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0707" w14:textId="77777777" w:rsidR="00EB2B56" w:rsidRPr="00EB2B56" w:rsidRDefault="00EB2B56" w:rsidP="00EB2B56"/>
    <w:p w14:paraId="6FE28683" w14:textId="77777777" w:rsidR="00EB2B56" w:rsidRDefault="00EB2B56" w:rsidP="00EB2B56"/>
    <w:p w14:paraId="604F3544" w14:textId="77777777" w:rsidR="00EB2B56" w:rsidRDefault="00EB2B56" w:rsidP="00EB2B56"/>
    <w:p w14:paraId="59BB5E46" w14:textId="77777777" w:rsidR="00EB2B56" w:rsidRDefault="00EB2B56" w:rsidP="00EB2B56"/>
    <w:p w14:paraId="041C84D7" w14:textId="77777777" w:rsidR="00EB2B56" w:rsidRDefault="00EB2B56" w:rsidP="00EB2B56"/>
    <w:p w14:paraId="5520E4AD" w14:textId="77777777" w:rsidR="00EB2B56" w:rsidRDefault="00EB2B56" w:rsidP="00EB2B56"/>
    <w:p w14:paraId="69F1A001" w14:textId="77777777" w:rsidR="00EB2B56" w:rsidRDefault="00EB2B56" w:rsidP="00EB2B56"/>
    <w:p w14:paraId="75943A6D" w14:textId="77777777" w:rsidR="00EB2B56" w:rsidRDefault="00EB2B56" w:rsidP="00EB2B56"/>
    <w:p w14:paraId="52924F4C" w14:textId="77777777" w:rsidR="00EB2B56" w:rsidRDefault="00EB2B56" w:rsidP="00EB2B56"/>
    <w:p w14:paraId="51F8FF6F" w14:textId="77777777" w:rsidR="00EB2B56" w:rsidRDefault="00EB2B56" w:rsidP="00EB2B56"/>
    <w:p w14:paraId="586C2395" w14:textId="77777777" w:rsidR="00EB2B56" w:rsidRDefault="00EB2B56" w:rsidP="00EB2B56"/>
    <w:p w14:paraId="479DF84D" w14:textId="77777777" w:rsidR="00EB2B56" w:rsidRDefault="00EB2B56" w:rsidP="00EB2B56"/>
    <w:p w14:paraId="124B6E67" w14:textId="77777777" w:rsidR="00EB2B56" w:rsidRDefault="00EB2B56" w:rsidP="00EB2B56"/>
    <w:p w14:paraId="72D72362" w14:textId="77777777" w:rsidR="00EB2B56" w:rsidRDefault="00EB2B56" w:rsidP="00EB2B56"/>
    <w:p w14:paraId="427548C2" w14:textId="77777777" w:rsidR="00EB2B56" w:rsidRDefault="00EB2B56" w:rsidP="00EB2B56"/>
    <w:p w14:paraId="28751285" w14:textId="77777777" w:rsidR="00EB2B56" w:rsidRDefault="00EB2B56" w:rsidP="00EB2B56"/>
    <w:p w14:paraId="2E543C34" w14:textId="77777777" w:rsidR="00EB2B56" w:rsidRPr="00EB2B56" w:rsidRDefault="00EB2B56" w:rsidP="00EB2B56"/>
    <w:p w14:paraId="70966018" w14:textId="77777777" w:rsidR="00804047" w:rsidRDefault="008F0380" w:rsidP="00EB2B56">
      <w:pPr>
        <w:pStyle w:val="SplitAttsTitle"/>
        <w:jc w:val="left"/>
      </w:pPr>
      <w:r w:rsidRPr="00EB2B56">
        <w:rPr>
          <w:rFonts w:ascii="Franklin Gothic Medium" w:hAnsi="Franklin Gothic Medium"/>
          <w:i w:val="0"/>
          <w:color w:val="003D57"/>
        </w:rPr>
        <w:t xml:space="preserve">Public Policy Transmission </w:t>
      </w:r>
      <w:r w:rsidR="00736202" w:rsidRPr="00EB2B56">
        <w:rPr>
          <w:rFonts w:ascii="Franklin Gothic Medium" w:hAnsi="Franklin Gothic Medium"/>
          <w:i w:val="0"/>
          <w:color w:val="003D57"/>
        </w:rPr>
        <w:t>Planning Process</w:t>
      </w:r>
    </w:p>
    <w:p w14:paraId="53F16451" w14:textId="77777777" w:rsidR="0023481E" w:rsidRDefault="0023481E" w:rsidP="00EB2B56">
      <w:pPr>
        <w:pStyle w:val="SplitAttListings"/>
        <w:tabs>
          <w:tab w:val="clear" w:pos="1584"/>
          <w:tab w:val="left" w:pos="0"/>
        </w:tabs>
        <w:ind w:left="0" w:firstLine="0"/>
        <w:rPr>
          <w:rFonts w:ascii="Franklin Gothic Demi" w:hAnsi="Franklin Gothic Demi"/>
          <w:b w:val="0"/>
          <w:sz w:val="32"/>
          <w:szCs w:val="32"/>
        </w:rPr>
      </w:pPr>
    </w:p>
    <w:p w14:paraId="6EA24AF8" w14:textId="77777777" w:rsidR="00393FE2" w:rsidRDefault="00736202" w:rsidP="00EB2B56">
      <w:pPr>
        <w:pStyle w:val="SplitAttListings"/>
        <w:tabs>
          <w:tab w:val="clear" w:pos="1584"/>
          <w:tab w:val="left" w:pos="0"/>
        </w:tabs>
        <w:ind w:left="0" w:firstLine="0"/>
        <w:rPr>
          <w:rFonts w:ascii="Franklin Gothic Demi" w:hAnsi="Franklin Gothic Demi"/>
          <w:b w:val="0"/>
          <w:sz w:val="32"/>
          <w:szCs w:val="32"/>
        </w:rPr>
      </w:pPr>
      <w:r w:rsidRPr="00EB2B56">
        <w:rPr>
          <w:rFonts w:ascii="Franklin Gothic Demi" w:hAnsi="Franklin Gothic Demi"/>
          <w:b w:val="0"/>
          <w:sz w:val="32"/>
          <w:szCs w:val="32"/>
        </w:rPr>
        <w:t>Attachment</w:t>
      </w:r>
      <w:r w:rsidR="00EB2B56">
        <w:rPr>
          <w:rFonts w:ascii="Franklin Gothic Demi" w:hAnsi="Franklin Gothic Demi"/>
          <w:b w:val="0"/>
          <w:sz w:val="32"/>
          <w:szCs w:val="32"/>
        </w:rPr>
        <w:t xml:space="preserve"> </w:t>
      </w:r>
      <w:r w:rsidRPr="00EB2B56">
        <w:rPr>
          <w:rFonts w:ascii="Franklin Gothic Demi" w:hAnsi="Franklin Gothic Demi"/>
          <w:b w:val="0"/>
          <w:sz w:val="32"/>
          <w:szCs w:val="32"/>
        </w:rPr>
        <w:t>B</w:t>
      </w:r>
    </w:p>
    <w:p w14:paraId="6322FA3D" w14:textId="77777777" w:rsidR="00581B24" w:rsidRDefault="008F0380" w:rsidP="00EB2B56">
      <w:pPr>
        <w:pStyle w:val="SplitAttListings"/>
        <w:tabs>
          <w:tab w:val="clear" w:pos="1584"/>
          <w:tab w:val="left" w:pos="0"/>
        </w:tabs>
        <w:ind w:left="0" w:firstLine="0"/>
        <w:rPr>
          <w:rFonts w:ascii="Franklin Gothic Demi" w:hAnsi="Franklin Gothic Demi"/>
          <w:b w:val="0"/>
          <w:sz w:val="32"/>
          <w:szCs w:val="32"/>
        </w:rPr>
      </w:pPr>
      <w:r w:rsidRPr="00EB2B56">
        <w:rPr>
          <w:rFonts w:ascii="Franklin Gothic Demi" w:hAnsi="Franklin Gothic Demi"/>
          <w:b w:val="0"/>
          <w:sz w:val="32"/>
          <w:szCs w:val="32"/>
        </w:rPr>
        <w:t xml:space="preserve">Information </w:t>
      </w:r>
      <w:r w:rsidR="00736202" w:rsidRPr="00EB2B56">
        <w:rPr>
          <w:rFonts w:ascii="Franklin Gothic Demi" w:hAnsi="Franklin Gothic Demi"/>
          <w:b w:val="0"/>
          <w:sz w:val="32"/>
          <w:szCs w:val="32"/>
        </w:rPr>
        <w:t xml:space="preserve">for </w:t>
      </w:r>
      <w:r w:rsidR="007C5010" w:rsidRPr="00EB2B56">
        <w:rPr>
          <w:rFonts w:ascii="Franklin Gothic Demi" w:hAnsi="Franklin Gothic Demi"/>
          <w:b w:val="0"/>
          <w:sz w:val="32"/>
          <w:szCs w:val="32"/>
        </w:rPr>
        <w:t xml:space="preserve">a </w:t>
      </w:r>
      <w:r w:rsidR="00736202" w:rsidRPr="00EB2B56">
        <w:rPr>
          <w:rFonts w:ascii="Franklin Gothic Demi" w:hAnsi="Franklin Gothic Demi"/>
          <w:b w:val="0"/>
          <w:sz w:val="32"/>
          <w:szCs w:val="32"/>
        </w:rPr>
        <w:t xml:space="preserve">Proposed Solution to </w:t>
      </w:r>
      <w:r w:rsidR="00752C71" w:rsidRPr="00EB2B56">
        <w:rPr>
          <w:rFonts w:ascii="Franklin Gothic Demi" w:hAnsi="Franklin Gothic Demi"/>
          <w:b w:val="0"/>
          <w:sz w:val="32"/>
          <w:szCs w:val="32"/>
        </w:rPr>
        <w:t xml:space="preserve">a </w:t>
      </w:r>
      <w:r w:rsidRPr="00EB2B56">
        <w:rPr>
          <w:rFonts w:ascii="Franklin Gothic Demi" w:hAnsi="Franklin Gothic Demi"/>
          <w:b w:val="0"/>
          <w:sz w:val="32"/>
          <w:szCs w:val="32"/>
        </w:rPr>
        <w:t xml:space="preserve">Public Policy Transmission </w:t>
      </w:r>
      <w:r w:rsidR="00752C71" w:rsidRPr="00EB2B56">
        <w:rPr>
          <w:rFonts w:ascii="Franklin Gothic Demi" w:hAnsi="Franklin Gothic Demi"/>
          <w:b w:val="0"/>
          <w:sz w:val="32"/>
          <w:szCs w:val="32"/>
        </w:rPr>
        <w:t>Need</w:t>
      </w:r>
    </w:p>
    <w:p w14:paraId="4FE6D099" w14:textId="7AE15273" w:rsidR="00393FE2" w:rsidRPr="000974AA" w:rsidRDefault="000974AA" w:rsidP="00EB2B56">
      <w:pPr>
        <w:pStyle w:val="SplitAttListings"/>
        <w:tabs>
          <w:tab w:val="clear" w:pos="1584"/>
          <w:tab w:val="left" w:pos="0"/>
        </w:tabs>
        <w:ind w:left="0" w:firstLine="0"/>
        <w:rPr>
          <w:rFonts w:ascii="Franklin Gothic Medium" w:hAnsi="Franklin Gothic Medium"/>
          <w:b w:val="0"/>
          <w:sz w:val="22"/>
          <w:szCs w:val="22"/>
        </w:rPr>
      </w:pPr>
      <w:r>
        <w:rPr>
          <w:rFonts w:ascii="Franklin Gothic Medium" w:hAnsi="Franklin Gothic Medium"/>
          <w:b w:val="0"/>
          <w:sz w:val="22"/>
          <w:szCs w:val="22"/>
        </w:rPr>
        <w:t xml:space="preserve">Issued: </w:t>
      </w:r>
      <w:r w:rsidR="008D686B">
        <w:rPr>
          <w:rFonts w:ascii="Franklin Gothic Medium" w:hAnsi="Franklin Gothic Medium"/>
          <w:b w:val="0"/>
          <w:sz w:val="22"/>
          <w:szCs w:val="22"/>
        </w:rPr>
        <w:t>04</w:t>
      </w:r>
      <w:r w:rsidR="00122DC8">
        <w:rPr>
          <w:rFonts w:ascii="Franklin Gothic Medium" w:hAnsi="Franklin Gothic Medium"/>
          <w:b w:val="0"/>
          <w:sz w:val="22"/>
          <w:szCs w:val="22"/>
        </w:rPr>
        <w:t>/</w:t>
      </w:r>
      <w:r w:rsidR="008D686B">
        <w:rPr>
          <w:rFonts w:ascii="Franklin Gothic Medium" w:hAnsi="Franklin Gothic Medium"/>
          <w:b w:val="0"/>
          <w:sz w:val="22"/>
          <w:szCs w:val="22"/>
        </w:rPr>
        <w:t>0</w:t>
      </w:r>
      <w:r w:rsidR="007C64C5">
        <w:rPr>
          <w:rFonts w:ascii="Franklin Gothic Medium" w:hAnsi="Franklin Gothic Medium"/>
          <w:b w:val="0"/>
          <w:sz w:val="22"/>
          <w:szCs w:val="22"/>
        </w:rPr>
        <w:t>2</w:t>
      </w:r>
      <w:r w:rsidR="00122DC8">
        <w:rPr>
          <w:rFonts w:ascii="Franklin Gothic Medium" w:hAnsi="Franklin Gothic Medium"/>
          <w:b w:val="0"/>
          <w:sz w:val="22"/>
          <w:szCs w:val="22"/>
        </w:rPr>
        <w:t>/</w:t>
      </w:r>
      <w:r w:rsidR="008D686B">
        <w:rPr>
          <w:rFonts w:ascii="Franklin Gothic Medium" w:hAnsi="Franklin Gothic Medium"/>
          <w:b w:val="0"/>
          <w:sz w:val="22"/>
          <w:szCs w:val="22"/>
        </w:rPr>
        <w:t>2024</w:t>
      </w:r>
    </w:p>
    <w:p w14:paraId="64DD60A3" w14:textId="77777777" w:rsidR="00393FE2" w:rsidRDefault="00393FE2" w:rsidP="00EB2B56">
      <w:pPr>
        <w:pStyle w:val="SplitAttListings"/>
        <w:tabs>
          <w:tab w:val="clear" w:pos="1584"/>
          <w:tab w:val="left" w:pos="0"/>
        </w:tabs>
        <w:ind w:left="0" w:firstLine="0"/>
        <w:rPr>
          <w:rFonts w:ascii="Franklin Gothic Demi" w:hAnsi="Franklin Gothic Demi"/>
          <w:b w:val="0"/>
          <w:sz w:val="32"/>
          <w:szCs w:val="32"/>
        </w:rPr>
      </w:pPr>
    </w:p>
    <w:p w14:paraId="4291CD39" w14:textId="77777777" w:rsidR="00EB2B56" w:rsidRDefault="00EB2B56" w:rsidP="00C10013"/>
    <w:p w14:paraId="5C302A93" w14:textId="77777777" w:rsidR="007157C7" w:rsidRDefault="007157C7" w:rsidP="00C10013"/>
    <w:p w14:paraId="6B9EABD2" w14:textId="77777777" w:rsidR="007157C7" w:rsidRDefault="007157C7" w:rsidP="00C10013"/>
    <w:p w14:paraId="6E7AD9A6" w14:textId="77777777" w:rsidR="000974AA" w:rsidRPr="00C10013" w:rsidRDefault="000974AA" w:rsidP="00C10013"/>
    <w:p w14:paraId="79FC9C41" w14:textId="4AC5C38B" w:rsidR="00EB2B56" w:rsidRPr="00DA3C21" w:rsidRDefault="00EB2B56" w:rsidP="00EB2B56">
      <w:pPr>
        <w:pStyle w:val="Subtitle"/>
        <w:ind w:left="0"/>
        <w:jc w:val="left"/>
        <w:rPr>
          <w:rFonts w:ascii="Franklin Gothic Medium" w:hAnsi="Franklin Gothic Medium"/>
          <w:sz w:val="36"/>
          <w:szCs w:val="36"/>
        </w:rPr>
      </w:pPr>
      <w:r w:rsidRPr="00DA3C21">
        <w:rPr>
          <w:rStyle w:val="Strong"/>
          <w:rFonts w:ascii="Franklin Gothic Medium" w:hAnsi="Franklin Gothic Medium"/>
          <w:b w:val="0"/>
          <w:sz w:val="36"/>
          <w:szCs w:val="36"/>
        </w:rPr>
        <w:lastRenderedPageBreak/>
        <w:t xml:space="preserve">Issued: </w:t>
      </w:r>
      <w:r w:rsidR="00C03491">
        <w:rPr>
          <w:rStyle w:val="Strong"/>
          <w:rFonts w:ascii="Franklin Gothic Medium" w:hAnsi="Franklin Gothic Medium"/>
          <w:b w:val="0"/>
          <w:sz w:val="36"/>
          <w:szCs w:val="36"/>
        </w:rPr>
        <w:t xml:space="preserve">April 2, </w:t>
      </w:r>
      <w:r w:rsidR="004708D5">
        <w:rPr>
          <w:rStyle w:val="Strong"/>
          <w:rFonts w:ascii="Franklin Gothic Medium" w:hAnsi="Franklin Gothic Medium"/>
          <w:b w:val="0"/>
          <w:sz w:val="36"/>
          <w:szCs w:val="36"/>
        </w:rPr>
        <w:t>2024</w:t>
      </w:r>
    </w:p>
    <w:p w14:paraId="6B0359A1" w14:textId="77777777" w:rsidR="00C10013" w:rsidRDefault="00C10013" w:rsidP="00FB20D6">
      <w:pPr>
        <w:pStyle w:val="SplitAttListings"/>
      </w:pPr>
    </w:p>
    <w:p w14:paraId="7A92649B" w14:textId="77777777" w:rsidR="00C10013" w:rsidRDefault="00C10013" w:rsidP="00FB20D6">
      <w:pPr>
        <w:pStyle w:val="SplitAttListings"/>
      </w:pPr>
    </w:p>
    <w:p w14:paraId="5D2A7688" w14:textId="77777777" w:rsidR="00C10013" w:rsidRDefault="00C10013" w:rsidP="00FB20D6">
      <w:pPr>
        <w:pStyle w:val="SplitAttListings"/>
      </w:pPr>
    </w:p>
    <w:p w14:paraId="411232B9" w14:textId="77777777" w:rsidR="00CC5BC6" w:rsidRPr="00C10013" w:rsidRDefault="00EB2B56" w:rsidP="00C10013">
      <w:pPr>
        <w:ind w:left="0"/>
        <w:rPr>
          <w:rFonts w:ascii="Franklin Gothic Medium" w:hAnsi="Franklin Gothic Medium"/>
          <w:sz w:val="36"/>
          <w:szCs w:val="36"/>
        </w:rPr>
      </w:pPr>
      <w:r w:rsidRPr="00C10013">
        <w:rPr>
          <w:rFonts w:ascii="Franklin Gothic Medium" w:hAnsi="Franklin Gothic Medium"/>
          <w:sz w:val="36"/>
          <w:szCs w:val="36"/>
        </w:rPr>
        <w:t>Pr</w:t>
      </w:r>
      <w:r w:rsidR="00226CF2" w:rsidRPr="00C10013">
        <w:rPr>
          <w:rFonts w:ascii="Franklin Gothic Medium" w:hAnsi="Franklin Gothic Medium"/>
          <w:sz w:val="36"/>
          <w:szCs w:val="36"/>
        </w:rPr>
        <w:t>epared by:</w:t>
      </w:r>
      <w:r w:rsidR="00C10013" w:rsidRPr="00C10013">
        <w:rPr>
          <w:rFonts w:ascii="Franklin Gothic Medium" w:hAnsi="Franklin Gothic Medium"/>
          <w:sz w:val="36"/>
          <w:szCs w:val="36"/>
        </w:rPr>
        <w:t xml:space="preserve"> </w:t>
      </w:r>
      <w:r w:rsidR="00736202" w:rsidRPr="00C10013">
        <w:rPr>
          <w:rFonts w:ascii="Franklin Gothic Medium" w:hAnsi="Franklin Gothic Medium"/>
          <w:sz w:val="36"/>
          <w:szCs w:val="36"/>
        </w:rPr>
        <w:t>System &amp; Resource Planning</w:t>
      </w:r>
    </w:p>
    <w:p w14:paraId="7230AB96" w14:textId="77777777" w:rsidR="0023481E" w:rsidRDefault="0023481E" w:rsidP="00EB2B56">
      <w:pPr>
        <w:pStyle w:val="BodyText"/>
        <w:ind w:left="0"/>
        <w:rPr>
          <w:rFonts w:ascii="Franklin Gothic Book" w:hAnsi="Franklin Gothic Book"/>
          <w:szCs w:val="36"/>
        </w:rPr>
      </w:pPr>
    </w:p>
    <w:p w14:paraId="5033852A" w14:textId="77777777" w:rsidR="0023481E" w:rsidRDefault="0023481E" w:rsidP="00EB2B56">
      <w:pPr>
        <w:pStyle w:val="BodyText"/>
        <w:ind w:left="0"/>
        <w:rPr>
          <w:rFonts w:ascii="Franklin Gothic Book" w:hAnsi="Franklin Gothic Book"/>
          <w:szCs w:val="36"/>
        </w:rPr>
      </w:pPr>
    </w:p>
    <w:p w14:paraId="638876D8" w14:textId="77777777" w:rsidR="0023481E" w:rsidRDefault="0023481E" w:rsidP="00EB2B56">
      <w:pPr>
        <w:pStyle w:val="BodyText"/>
        <w:ind w:left="0"/>
        <w:rPr>
          <w:rFonts w:ascii="Franklin Gothic Book" w:hAnsi="Franklin Gothic Book"/>
          <w:szCs w:val="36"/>
        </w:rPr>
      </w:pPr>
    </w:p>
    <w:p w14:paraId="05442D77" w14:textId="77777777" w:rsidR="0023481E" w:rsidRDefault="0023481E" w:rsidP="00EB2B56">
      <w:pPr>
        <w:pStyle w:val="BodyText"/>
        <w:ind w:left="0"/>
        <w:rPr>
          <w:rFonts w:ascii="Franklin Gothic Book" w:hAnsi="Franklin Gothic Book"/>
          <w:szCs w:val="36"/>
        </w:rPr>
      </w:pPr>
    </w:p>
    <w:p w14:paraId="2390DE69" w14:textId="77777777" w:rsidR="0023481E" w:rsidRDefault="0023481E" w:rsidP="00EB2B56">
      <w:pPr>
        <w:pStyle w:val="BodyText"/>
        <w:ind w:left="0"/>
        <w:rPr>
          <w:rFonts w:ascii="Franklin Gothic Book" w:hAnsi="Franklin Gothic Book"/>
          <w:szCs w:val="36"/>
        </w:rPr>
      </w:pPr>
    </w:p>
    <w:p w14:paraId="07B1341F" w14:textId="77777777" w:rsidR="0023481E" w:rsidRDefault="0023481E" w:rsidP="00EB2B56">
      <w:pPr>
        <w:pStyle w:val="BodyText"/>
        <w:ind w:left="0"/>
        <w:rPr>
          <w:rFonts w:ascii="Franklin Gothic Book" w:hAnsi="Franklin Gothic Book"/>
          <w:szCs w:val="36"/>
        </w:rPr>
      </w:pPr>
    </w:p>
    <w:p w14:paraId="342931CD" w14:textId="77777777" w:rsidR="0023481E" w:rsidRDefault="0023481E" w:rsidP="00EB2B56">
      <w:pPr>
        <w:pStyle w:val="BodyText"/>
        <w:ind w:left="0"/>
        <w:rPr>
          <w:rFonts w:ascii="Franklin Gothic Book" w:hAnsi="Franklin Gothic Book"/>
          <w:szCs w:val="36"/>
        </w:rPr>
      </w:pPr>
    </w:p>
    <w:p w14:paraId="2B684337" w14:textId="77777777" w:rsidR="00EB2B56" w:rsidRPr="00C24D04" w:rsidRDefault="00EB2B56" w:rsidP="00EB2B56">
      <w:pPr>
        <w:pStyle w:val="BodyText"/>
        <w:ind w:left="0"/>
        <w:rPr>
          <w:rFonts w:ascii="Franklin Gothic Book" w:hAnsi="Franklin Gothic Book"/>
          <w:szCs w:val="36"/>
        </w:rPr>
      </w:pPr>
      <w:r w:rsidRPr="00E1693C">
        <w:rPr>
          <w:rFonts w:ascii="Franklin Gothic Book" w:hAnsi="Franklin Gothic Book"/>
          <w:szCs w:val="36"/>
        </w:rPr>
        <w:t>New York Independent System Operator</w:t>
      </w:r>
      <w:r>
        <w:rPr>
          <w:rFonts w:ascii="Franklin Gothic Book" w:hAnsi="Franklin Gothic Book"/>
          <w:szCs w:val="36"/>
        </w:rPr>
        <w:br/>
      </w:r>
      <w:r w:rsidRPr="00C24D04">
        <w:rPr>
          <w:rFonts w:ascii="Franklin Gothic Book" w:hAnsi="Franklin Gothic Book"/>
          <w:szCs w:val="36"/>
        </w:rPr>
        <w:t>10 Krey Boulevard</w:t>
      </w:r>
      <w:r w:rsidRPr="00C24D04">
        <w:rPr>
          <w:rFonts w:ascii="Franklin Gothic Book" w:hAnsi="Franklin Gothic Book"/>
          <w:szCs w:val="36"/>
        </w:rPr>
        <w:br/>
        <w:t>Rensselaer, NY 12144</w:t>
      </w:r>
      <w:r w:rsidRPr="00C24D04">
        <w:rPr>
          <w:rFonts w:ascii="Franklin Gothic Book" w:hAnsi="Franklin Gothic Book"/>
          <w:szCs w:val="36"/>
        </w:rPr>
        <w:br/>
        <w:t>(518) 356-6060</w:t>
      </w:r>
      <w:r w:rsidRPr="00C24D04">
        <w:rPr>
          <w:rFonts w:ascii="Franklin Gothic Book" w:hAnsi="Franklin Gothic Book"/>
          <w:szCs w:val="36"/>
        </w:rPr>
        <w:br/>
        <w:t>www.nyiso.com</w:t>
      </w:r>
    </w:p>
    <w:p w14:paraId="59E7623B" w14:textId="77777777" w:rsidR="00EB2B56" w:rsidRDefault="00EB2B56" w:rsidP="00EB2B56">
      <w:pPr>
        <w:pStyle w:val="BodyText"/>
        <w:ind w:left="0"/>
        <w:rPr>
          <w:rFonts w:ascii="Franklin Gothic Book" w:hAnsi="Franklin Gothic Book"/>
          <w:szCs w:val="36"/>
        </w:rPr>
      </w:pPr>
    </w:p>
    <w:p w14:paraId="1CB055B1" w14:textId="77777777" w:rsidR="00EB2B56" w:rsidRDefault="00EB2B56" w:rsidP="00EB2B56">
      <w:pPr>
        <w:pStyle w:val="BodyText"/>
        <w:ind w:left="0"/>
        <w:rPr>
          <w:rFonts w:ascii="Franklin Gothic Book" w:hAnsi="Franklin Gothic Book"/>
          <w:szCs w:val="36"/>
        </w:rPr>
      </w:pPr>
    </w:p>
    <w:p w14:paraId="33D41C20" w14:textId="77777777" w:rsidR="00EB2B56" w:rsidRDefault="00EB2B56" w:rsidP="00EB2B56">
      <w:pPr>
        <w:pStyle w:val="BodyText"/>
        <w:ind w:left="0"/>
        <w:rPr>
          <w:rFonts w:ascii="Franklin Gothic Book" w:hAnsi="Franklin Gothic Book"/>
          <w:szCs w:val="36"/>
        </w:rPr>
      </w:pPr>
    </w:p>
    <w:p w14:paraId="6B47D3A2" w14:textId="77777777" w:rsidR="00EB2B56" w:rsidRDefault="00EB2B56" w:rsidP="00EB2B56">
      <w:pPr>
        <w:pStyle w:val="BodyText"/>
        <w:ind w:left="0"/>
        <w:rPr>
          <w:rFonts w:ascii="Franklin Gothic Book" w:hAnsi="Franklin Gothic Book"/>
          <w:szCs w:val="36"/>
        </w:rPr>
      </w:pPr>
    </w:p>
    <w:p w14:paraId="3D8EF027" w14:textId="77777777" w:rsidR="0023481E" w:rsidRDefault="0023481E" w:rsidP="00EB2B56">
      <w:pPr>
        <w:pStyle w:val="BodyText"/>
        <w:ind w:left="0"/>
        <w:rPr>
          <w:rFonts w:ascii="Franklin Gothic Book" w:hAnsi="Franklin Gothic Book"/>
          <w:szCs w:val="36"/>
        </w:rPr>
      </w:pPr>
    </w:p>
    <w:p w14:paraId="2F9FDD37" w14:textId="77777777" w:rsidR="0023481E" w:rsidRDefault="0023481E" w:rsidP="00EB2B56">
      <w:pPr>
        <w:pStyle w:val="BodyText"/>
        <w:ind w:left="0"/>
        <w:rPr>
          <w:rFonts w:ascii="Franklin Gothic Book" w:hAnsi="Franklin Gothic Book"/>
          <w:szCs w:val="36"/>
        </w:rPr>
      </w:pPr>
    </w:p>
    <w:p w14:paraId="22F640AD" w14:textId="77777777" w:rsidR="0023481E" w:rsidRDefault="0023481E" w:rsidP="00EB2B56">
      <w:pPr>
        <w:pStyle w:val="BodyText"/>
        <w:ind w:left="0"/>
        <w:rPr>
          <w:rFonts w:ascii="Franklin Gothic Book" w:hAnsi="Franklin Gothic Book"/>
          <w:szCs w:val="36"/>
        </w:rPr>
      </w:pPr>
    </w:p>
    <w:p w14:paraId="5C1C0171" w14:textId="77777777" w:rsidR="0023481E" w:rsidRDefault="0023481E" w:rsidP="00EB2B56">
      <w:pPr>
        <w:pStyle w:val="BodyText"/>
        <w:ind w:left="0"/>
        <w:rPr>
          <w:rFonts w:ascii="Franklin Gothic Book" w:hAnsi="Franklin Gothic Book"/>
          <w:szCs w:val="36"/>
        </w:rPr>
      </w:pPr>
    </w:p>
    <w:p w14:paraId="397028AA" w14:textId="77777777" w:rsidR="00EB2B56" w:rsidRDefault="00EB2B56" w:rsidP="00EB2B56">
      <w:pPr>
        <w:pStyle w:val="BodyText"/>
        <w:ind w:left="0"/>
        <w:rPr>
          <w:rFonts w:ascii="Franklin Gothic Book" w:hAnsi="Franklin Gothic Book"/>
          <w:szCs w:val="36"/>
        </w:rPr>
      </w:pPr>
    </w:p>
    <w:p w14:paraId="1ED4C8B8" w14:textId="77777777" w:rsidR="00EB2B56" w:rsidRDefault="00EB2B56" w:rsidP="00EB2B56">
      <w:pPr>
        <w:pStyle w:val="BodyText"/>
        <w:ind w:left="0"/>
        <w:rPr>
          <w:rFonts w:ascii="Franklin Gothic Medium Cond" w:hAnsi="Franklin Gothic Medium Cond"/>
        </w:rPr>
      </w:pPr>
      <w:r w:rsidRPr="00E1693C">
        <w:rPr>
          <w:rFonts w:ascii="Franklin Gothic Medium Cond" w:hAnsi="Franklin Gothic Medium Cond"/>
        </w:rPr>
        <w:t>Disclaimer: The information contained wit</w:t>
      </w:r>
      <w:r>
        <w:rPr>
          <w:rFonts w:ascii="Franklin Gothic Medium Cond" w:hAnsi="Franklin Gothic Medium Cond"/>
        </w:rPr>
        <w:t>hin this manual</w:t>
      </w:r>
      <w:r w:rsidR="0023481E">
        <w:rPr>
          <w:rFonts w:ascii="Franklin Gothic Medium Cond" w:hAnsi="Franklin Gothic Medium Cond"/>
        </w:rPr>
        <w:t xml:space="preserve"> attachment</w:t>
      </w:r>
      <w:r>
        <w:rPr>
          <w:rFonts w:ascii="Franklin Gothic Medium Cond" w:hAnsi="Franklin Gothic Medium Cond"/>
        </w:rPr>
        <w:t xml:space="preserve">, along with </w:t>
      </w:r>
      <w:r w:rsidRPr="00E1693C">
        <w:rPr>
          <w:rFonts w:ascii="Franklin Gothic Medium Cond" w:hAnsi="Franklin Gothic Medium Cond"/>
        </w:rPr>
        <w:t>other NYISO manual</w:t>
      </w:r>
      <w:r w:rsidR="0023481E">
        <w:rPr>
          <w:rFonts w:ascii="Franklin Gothic Medium Cond" w:hAnsi="Franklin Gothic Medium Cond"/>
        </w:rPr>
        <w:t xml:space="preserve"> attachments</w:t>
      </w:r>
      <w:r w:rsidRPr="00E1693C">
        <w:rPr>
          <w:rFonts w:ascii="Franklin Gothic Medium Cond" w:hAnsi="Franklin Gothic Medium Cond"/>
        </w:rPr>
        <w:t>, is intended to be used for information purposes only, and is subject to change. The NYISO is not responsible for the user’s reliance on these publications, or for any erroneous or misleading material.</w:t>
      </w:r>
    </w:p>
    <w:p w14:paraId="6424EED8" w14:textId="77777777" w:rsidR="00EB2B56" w:rsidRDefault="00EB2B56" w:rsidP="00EB2B56">
      <w:pPr>
        <w:pStyle w:val="Footnote"/>
        <w:ind w:left="360"/>
      </w:pPr>
    </w:p>
    <w:p w14:paraId="77EBB08D" w14:textId="4B37861D" w:rsidR="00EB2B56" w:rsidRPr="00DA06F2" w:rsidRDefault="0023481E" w:rsidP="00EB2B56">
      <w:pPr>
        <w:pStyle w:val="Footnote"/>
        <w:ind w:left="360"/>
        <w:rPr>
          <w:sz w:val="12"/>
        </w:rPr>
      </w:pPr>
      <w:r>
        <w:rPr>
          <w:sz w:val="12"/>
        </w:rPr>
        <w:t>©Copyright 1999-202</w:t>
      </w:r>
      <w:r w:rsidR="009C30C2">
        <w:rPr>
          <w:sz w:val="12"/>
        </w:rPr>
        <w:t>4</w:t>
      </w:r>
      <w:r w:rsidR="00EB2B56" w:rsidRPr="00DA06F2">
        <w:rPr>
          <w:sz w:val="12"/>
        </w:rPr>
        <w:t xml:space="preserve"> New York Independent System Operator</w:t>
      </w:r>
    </w:p>
    <w:p w14:paraId="27E11A7E" w14:textId="77777777" w:rsidR="00FD05E7" w:rsidRDefault="00FD05E7" w:rsidP="00736202">
      <w:pPr>
        <w:jc w:val="center"/>
        <w:sectPr w:rsidR="00FD05E7" w:rsidSect="00D04150">
          <w:headerReference w:type="default" r:id="rId9"/>
          <w:footerReference w:type="default" r:id="rId10"/>
          <w:headerReference w:type="first" r:id="rId11"/>
          <w:footerReference w:type="first" r:id="rId12"/>
          <w:type w:val="oddPage"/>
          <w:pgSz w:w="12240" w:h="15840" w:code="1"/>
          <w:pgMar w:top="2520" w:right="1440" w:bottom="1440" w:left="1440" w:header="990" w:footer="720" w:gutter="0"/>
          <w:pgNumType w:fmt="lowerRoman" w:start="1" w:chapStyle="1"/>
          <w:cols w:space="720"/>
          <w:titlePg/>
          <w:docGrid w:linePitch="360"/>
        </w:sectPr>
      </w:pPr>
    </w:p>
    <w:p w14:paraId="01C224A0" w14:textId="77777777" w:rsidR="00736202" w:rsidRDefault="0023481E" w:rsidP="00736202">
      <w:pPr>
        <w:jc w:val="center"/>
        <w:rPr>
          <w:sz w:val="32"/>
          <w:szCs w:val="32"/>
        </w:rPr>
      </w:pPr>
      <w:r>
        <w:lastRenderedPageBreak/>
        <w:tab/>
      </w:r>
      <w:bookmarkStart w:id="0" w:name="_Toc203983297"/>
      <w:bookmarkEnd w:id="0"/>
      <w:r w:rsidR="008F0380">
        <w:rPr>
          <w:sz w:val="32"/>
          <w:szCs w:val="32"/>
        </w:rPr>
        <w:t>Information</w:t>
      </w:r>
      <w:r w:rsidR="008F0380" w:rsidRPr="00AF4F2F">
        <w:rPr>
          <w:sz w:val="32"/>
          <w:szCs w:val="32"/>
        </w:rPr>
        <w:t xml:space="preserve"> </w:t>
      </w:r>
      <w:r w:rsidR="00736202">
        <w:rPr>
          <w:sz w:val="32"/>
          <w:szCs w:val="32"/>
        </w:rPr>
        <w:t xml:space="preserve">for a Proposed Solution to a </w:t>
      </w:r>
      <w:r w:rsidR="008F0380">
        <w:rPr>
          <w:sz w:val="32"/>
          <w:szCs w:val="32"/>
        </w:rPr>
        <w:t xml:space="preserve">Public Policy Transmission </w:t>
      </w:r>
      <w:r w:rsidR="00736202">
        <w:rPr>
          <w:sz w:val="32"/>
          <w:szCs w:val="32"/>
        </w:rPr>
        <w:t>Need</w:t>
      </w:r>
    </w:p>
    <w:p w14:paraId="1003C13B" w14:textId="77777777" w:rsidR="00E56D81" w:rsidRDefault="00E56D81" w:rsidP="00E56D81">
      <w:pPr>
        <w:pStyle w:val="BodyTextTopLevel"/>
        <w:jc w:val="center"/>
      </w:pPr>
      <w:r w:rsidRPr="001058E5">
        <w:t>(</w:t>
      </w:r>
      <w:r>
        <w:t>C</w:t>
      </w:r>
      <w:r w:rsidRPr="001058E5">
        <w:t xml:space="preserve">ompleted </w:t>
      </w:r>
      <w:r w:rsidR="00325EB8">
        <w:t>proposal</w:t>
      </w:r>
      <w:r w:rsidRPr="001058E5">
        <w:t xml:space="preserve"> should be sent to</w:t>
      </w:r>
      <w:r w:rsidR="008F0380">
        <w:t xml:space="preserve"> </w:t>
      </w:r>
      <w:hyperlink r:id="rId13" w:history="1">
        <w:r w:rsidR="008F0380" w:rsidRPr="008F0380">
          <w:rPr>
            <w:rStyle w:val="Hyperlink"/>
          </w:rPr>
          <w:t>PublicPolicyPlanningMailbox@nyiso.com</w:t>
        </w:r>
      </w:hyperlink>
      <w:r w:rsidRPr="001058E5">
        <w:t>)</w:t>
      </w:r>
    </w:p>
    <w:p w14:paraId="7B18A343" w14:textId="5DBA90A0" w:rsidR="00736202" w:rsidRDefault="00736202" w:rsidP="00736202">
      <w:pPr>
        <w:pStyle w:val="BodyTextTopLevel"/>
        <w:spacing w:before="180"/>
      </w:pPr>
      <w:r>
        <w:t xml:space="preserve">Name of </w:t>
      </w:r>
      <w:r w:rsidR="00775BDE">
        <w:t>Developer</w:t>
      </w:r>
      <w:r>
        <w:t>:___________________________________________________________</w:t>
      </w:r>
      <w:r w:rsidR="005E6762">
        <w:t>__</w:t>
      </w:r>
    </w:p>
    <w:p w14:paraId="3EC63C13" w14:textId="5C703E9A" w:rsidR="00CE7E98" w:rsidRPr="00252259" w:rsidRDefault="00CE7E98" w:rsidP="00252259">
      <w:pPr>
        <w:pStyle w:val="BodyTextTopLevel"/>
        <w:spacing w:before="0"/>
        <w:jc w:val="center"/>
        <w:rPr>
          <w:sz w:val="20"/>
          <w:szCs w:val="20"/>
        </w:rPr>
      </w:pPr>
      <w:r w:rsidRPr="00252259">
        <w:rPr>
          <w:sz w:val="20"/>
          <w:szCs w:val="20"/>
        </w:rPr>
        <w:t>(</w:t>
      </w:r>
      <w:r w:rsidR="00252259" w:rsidRPr="00252259">
        <w:rPr>
          <w:sz w:val="20"/>
          <w:szCs w:val="20"/>
          <w:u w:val="single"/>
        </w:rPr>
        <w:t>NOTE</w:t>
      </w:r>
      <w:r w:rsidR="00252259" w:rsidRPr="00252259">
        <w:rPr>
          <w:sz w:val="20"/>
          <w:szCs w:val="20"/>
        </w:rPr>
        <w:t xml:space="preserve">:  </w:t>
      </w:r>
      <w:r w:rsidRPr="00252259">
        <w:rPr>
          <w:i/>
          <w:iCs/>
          <w:sz w:val="20"/>
          <w:szCs w:val="20"/>
        </w:rPr>
        <w:t xml:space="preserve">Developers that are jointly proposing a solution must </w:t>
      </w:r>
      <w:r w:rsidR="00A343CB" w:rsidRPr="00252259">
        <w:rPr>
          <w:i/>
          <w:iCs/>
          <w:sz w:val="20"/>
          <w:szCs w:val="20"/>
        </w:rPr>
        <w:t xml:space="preserve">each be </w:t>
      </w:r>
      <w:r w:rsidRPr="00252259">
        <w:rPr>
          <w:i/>
          <w:iCs/>
          <w:sz w:val="20"/>
          <w:szCs w:val="20"/>
        </w:rPr>
        <w:t>specifically named</w:t>
      </w:r>
      <w:r w:rsidR="00DA6F11">
        <w:rPr>
          <w:i/>
          <w:iCs/>
          <w:sz w:val="20"/>
          <w:szCs w:val="20"/>
        </w:rPr>
        <w:t xml:space="preserve"> above</w:t>
      </w:r>
      <w:r w:rsidR="00A924C8" w:rsidRPr="00252259">
        <w:rPr>
          <w:i/>
          <w:iCs/>
          <w:sz w:val="20"/>
          <w:szCs w:val="20"/>
        </w:rPr>
        <w:t xml:space="preserve"> and qualified</w:t>
      </w:r>
      <w:r w:rsidR="00252259" w:rsidRPr="00252259">
        <w:rPr>
          <w:i/>
          <w:iCs/>
          <w:sz w:val="20"/>
          <w:szCs w:val="20"/>
        </w:rPr>
        <w:t xml:space="preserve"> under </w:t>
      </w:r>
      <w:r w:rsidR="00DA6F11">
        <w:rPr>
          <w:i/>
          <w:iCs/>
          <w:sz w:val="20"/>
          <w:szCs w:val="20"/>
        </w:rPr>
        <w:t xml:space="preserve">OATT </w:t>
      </w:r>
      <w:r w:rsidR="00252259" w:rsidRPr="00252259">
        <w:rPr>
          <w:i/>
          <w:iCs/>
          <w:sz w:val="20"/>
          <w:szCs w:val="20"/>
        </w:rPr>
        <w:t xml:space="preserve">Section 31.4.4.3.6 or </w:t>
      </w:r>
      <w:r w:rsidR="007E52C2" w:rsidRPr="00252259">
        <w:rPr>
          <w:i/>
          <w:iCs/>
          <w:sz w:val="20"/>
          <w:szCs w:val="20"/>
        </w:rPr>
        <w:t xml:space="preserve">seeking qualification in accordance with </w:t>
      </w:r>
      <w:r w:rsidR="00DA6F11">
        <w:rPr>
          <w:i/>
          <w:iCs/>
          <w:sz w:val="20"/>
          <w:szCs w:val="20"/>
        </w:rPr>
        <w:t xml:space="preserve">OATT </w:t>
      </w:r>
      <w:r w:rsidR="00252259" w:rsidRPr="00252259">
        <w:rPr>
          <w:i/>
          <w:iCs/>
          <w:sz w:val="20"/>
          <w:szCs w:val="20"/>
        </w:rPr>
        <w:t>Section 31.4.4.3.7</w:t>
      </w:r>
      <w:r w:rsidR="005D3CA4" w:rsidRPr="00252259">
        <w:rPr>
          <w:sz w:val="20"/>
          <w:szCs w:val="20"/>
        </w:rPr>
        <w:t>)</w:t>
      </w:r>
    </w:p>
    <w:p w14:paraId="7B3C4656" w14:textId="56ACD077" w:rsidR="00736202" w:rsidRDefault="00736202" w:rsidP="00736202">
      <w:pPr>
        <w:pStyle w:val="BodyTextTopLevel"/>
        <w:spacing w:before="180"/>
      </w:pPr>
      <w:r>
        <w:t>Mailing Address: ______________________________________________________________</w:t>
      </w:r>
      <w:r w:rsidR="005E6762">
        <w:t>_</w:t>
      </w:r>
    </w:p>
    <w:p w14:paraId="52633AF7" w14:textId="77777777" w:rsidR="00736202" w:rsidRDefault="00736202" w:rsidP="00736202">
      <w:pPr>
        <w:pStyle w:val="BodyTextTopLevel"/>
        <w:spacing w:before="180"/>
      </w:pPr>
      <w:r>
        <w:t>City: ___________________________________State:_</w:t>
      </w:r>
      <w:r w:rsidR="005E6762">
        <w:t>____________Zip:_________________</w:t>
      </w:r>
    </w:p>
    <w:p w14:paraId="43D9FAF5" w14:textId="77777777" w:rsidR="00736202" w:rsidRDefault="00736202" w:rsidP="00736202">
      <w:pPr>
        <w:pStyle w:val="BodyTextTopLevel"/>
        <w:spacing w:before="180"/>
      </w:pPr>
      <w:r>
        <w:t>Contact Person: ______________________________________________________________</w:t>
      </w:r>
      <w:r w:rsidR="005E6762">
        <w:t>__</w:t>
      </w:r>
    </w:p>
    <w:p w14:paraId="1C7D720E" w14:textId="77777777" w:rsidR="00736202" w:rsidRDefault="00736202" w:rsidP="00736202">
      <w:pPr>
        <w:pStyle w:val="BodyTextTopLevel"/>
        <w:spacing w:before="180"/>
      </w:pPr>
      <w:r>
        <w:t>Telephone: (________)</w:t>
      </w:r>
      <w:r w:rsidR="005E6762">
        <w:t xml:space="preserve"> _</w:t>
      </w:r>
      <w:r>
        <w:t>___________________Fax: (_</w:t>
      </w:r>
      <w:r w:rsidR="005E6762">
        <w:t>________) _______________________</w:t>
      </w:r>
    </w:p>
    <w:p w14:paraId="138D4FE4" w14:textId="77777777" w:rsidR="00736202" w:rsidRDefault="00736202" w:rsidP="00736202">
      <w:pPr>
        <w:pStyle w:val="BodyTextTopLevel"/>
        <w:spacing w:before="180"/>
      </w:pPr>
      <w:r>
        <w:t>Email Address</w:t>
      </w:r>
      <w:r w:rsidR="005E6762">
        <w:t xml:space="preserve">: </w:t>
      </w:r>
      <w:r>
        <w:t>_______________________________________</w:t>
      </w:r>
    </w:p>
    <w:p w14:paraId="2F3E9846" w14:textId="77777777" w:rsidR="00736202" w:rsidRDefault="00736202" w:rsidP="00736202">
      <w:pPr>
        <w:pStyle w:val="BodyTextTopLevel"/>
        <w:spacing w:before="180"/>
      </w:pPr>
      <w:r>
        <w:t>Name of Project:</w:t>
      </w:r>
      <w:r w:rsidR="005E6762">
        <w:t xml:space="preserve"> </w:t>
      </w:r>
      <w:r>
        <w:t>_____________________________________________________________</w:t>
      </w:r>
      <w:r w:rsidR="005E6762">
        <w:t>__</w:t>
      </w:r>
    </w:p>
    <w:p w14:paraId="1B629AD5" w14:textId="7FE53C58" w:rsidR="00AD3F8A" w:rsidRDefault="00D93285" w:rsidP="0060365F">
      <w:pPr>
        <w:pStyle w:val="BodyTextTopLevel"/>
        <w:spacing w:before="180" w:after="240"/>
      </w:pPr>
      <w:r>
        <w:t>Public Policy Transmission</w:t>
      </w:r>
      <w:r w:rsidR="00736202">
        <w:t xml:space="preserve"> Need Being Addressed:</w:t>
      </w:r>
      <w:r w:rsidR="005E6762">
        <w:t xml:space="preserve"> </w:t>
      </w:r>
    </w:p>
    <w:p w14:paraId="0F6482FC" w14:textId="69CB4B61" w:rsidR="00736202" w:rsidRDefault="00B36CED" w:rsidP="0060365F">
      <w:pPr>
        <w:pStyle w:val="BodyTextTopLevel"/>
        <w:spacing w:before="180" w:after="240"/>
      </w:pPr>
      <w:r>
        <w:t>________________________________________________________________________</w:t>
      </w:r>
    </w:p>
    <w:p w14:paraId="2762A7A4" w14:textId="1D173A09" w:rsidR="1687AF6D" w:rsidRDefault="1687AF6D" w:rsidP="002D3B98">
      <w:pPr>
        <w:pStyle w:val="BodyTextTopLevel"/>
        <w:numPr>
          <w:ilvl w:val="0"/>
          <w:numId w:val="46"/>
        </w:numPr>
      </w:pPr>
      <w:r>
        <w:t>Please indicate what type of solution you are propos</w:t>
      </w:r>
      <w:r w:rsidR="00FF6994">
        <w:t>ing</w:t>
      </w:r>
      <w:r>
        <w:t xml:space="preserve"> to address the above-identified Public Policy Transmission Need:</w:t>
      </w:r>
    </w:p>
    <w:p w14:paraId="65B40272" w14:textId="7B3A6428" w:rsidR="3AA6F224" w:rsidRDefault="00660CDB" w:rsidP="00660CDB">
      <w:pPr>
        <w:pStyle w:val="BodyTextTopLevel"/>
        <w:ind w:firstLine="720"/>
      </w:pPr>
      <w:r>
        <w:t>□</w:t>
      </w:r>
      <w:r>
        <w:tab/>
        <w:t>Public Policy Transmission Project</w:t>
      </w:r>
    </w:p>
    <w:p w14:paraId="217087A5" w14:textId="7F0D3309" w:rsidR="00660CDB" w:rsidRDefault="00660CDB" w:rsidP="00FB247E">
      <w:pPr>
        <w:pStyle w:val="BodyTextTopLevel"/>
        <w:spacing w:after="240"/>
        <w:ind w:firstLine="720"/>
      </w:pPr>
      <w:r>
        <w:t>□</w:t>
      </w:r>
      <w:r>
        <w:tab/>
        <w:t>Other Public Policy Project</w:t>
      </w:r>
    </w:p>
    <w:p w14:paraId="6A911374" w14:textId="47F6FB86" w:rsidR="00CB6366" w:rsidRPr="00FB247E" w:rsidRDefault="00F66CB6" w:rsidP="00FB247E">
      <w:pPr>
        <w:pStyle w:val="BodyTextTopLevel"/>
        <w:spacing w:after="120"/>
        <w:ind w:left="720"/>
        <w:rPr>
          <w:i/>
          <w:iCs/>
        </w:rPr>
      </w:pPr>
      <w:r>
        <w:rPr>
          <w:i/>
          <w:iCs/>
        </w:rPr>
        <w:t>O</w:t>
      </w:r>
      <w:r w:rsidR="00FB247E" w:rsidRPr="00FB247E">
        <w:rPr>
          <w:i/>
          <w:iCs/>
        </w:rPr>
        <w:t xml:space="preserve">nly complete the areas below specific to the type of solution </w:t>
      </w:r>
      <w:r>
        <w:rPr>
          <w:i/>
          <w:iCs/>
        </w:rPr>
        <w:t>(i.e., Public Policy Transmission Project or Other Public Policy Project)</w:t>
      </w:r>
      <w:r w:rsidR="00FB247E" w:rsidRPr="00FB247E">
        <w:rPr>
          <w:i/>
          <w:iCs/>
        </w:rPr>
        <w:t xml:space="preserve"> that is proposed to address the Public Policy Transmission Need.</w:t>
      </w:r>
    </w:p>
    <w:p w14:paraId="2456B2C7" w14:textId="37F694D1" w:rsidR="00297B62" w:rsidRPr="00297B62" w:rsidRDefault="00297B62" w:rsidP="00297B62">
      <w:pPr>
        <w:pStyle w:val="BodyTextTopLevel"/>
        <w:spacing w:after="120"/>
        <w:rPr>
          <w:b/>
          <w:bCs/>
        </w:rPr>
      </w:pPr>
      <w:r>
        <w:rPr>
          <w:b/>
          <w:bCs/>
        </w:rPr>
        <w:t>Information for an Other Public Policy Project</w:t>
      </w:r>
    </w:p>
    <w:p w14:paraId="680D8EB1" w14:textId="2AF3D181" w:rsidR="00F04807" w:rsidRDefault="2EB386A1" w:rsidP="00AB2DAB">
      <w:pPr>
        <w:pStyle w:val="BodyTextTopLevel"/>
        <w:numPr>
          <w:ilvl w:val="0"/>
          <w:numId w:val="46"/>
        </w:numPr>
        <w:spacing w:before="240" w:after="240"/>
      </w:pPr>
      <w:r>
        <w:t>For an Other Public Policy Project, please</w:t>
      </w:r>
      <w:r w:rsidR="00736202">
        <w:t xml:space="preserve"> provide a description of the project, including type, size, and geographic and electrical location, as well as planning and engineering specifications and drawings as appropriate.</w:t>
      </w:r>
    </w:p>
    <w:p w14:paraId="6B281083" w14:textId="77777777" w:rsidR="00F04807" w:rsidRDefault="00EA17BB" w:rsidP="00FD05E7">
      <w:pPr>
        <w:pStyle w:val="BodyTextTopLevel"/>
      </w:pPr>
      <w:r>
        <w:rPr>
          <w:noProof/>
        </w:rPr>
        <mc:AlternateContent>
          <mc:Choice Requires="wps">
            <w:drawing>
              <wp:inline distT="0" distB="0" distL="0" distR="0" wp14:anchorId="36D16DF1" wp14:editId="17FF6E31">
                <wp:extent cx="5670468" cy="1333149"/>
                <wp:effectExtent l="0" t="0" r="26035" b="1968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468" cy="1333149"/>
                        </a:xfrm>
                        <a:prstGeom prst="rect">
                          <a:avLst/>
                        </a:prstGeom>
                        <a:solidFill>
                          <a:srgbClr val="FFFFFF"/>
                        </a:solidFill>
                        <a:ln w="9525">
                          <a:solidFill>
                            <a:srgbClr val="000000"/>
                          </a:solidFill>
                          <a:miter lim="800000"/>
                          <a:headEnd/>
                          <a:tailEnd/>
                        </a:ln>
                      </wps:spPr>
                      <wps:txbx>
                        <w:txbxContent>
                          <w:p w14:paraId="63E574BC" w14:textId="77777777" w:rsidR="00F04807" w:rsidRDefault="00F04807" w:rsidP="00736202"/>
                        </w:txbxContent>
                      </wps:txbx>
                      <wps:bodyPr rot="0" vert="horz" wrap="square" lIns="91440" tIns="45720" rIns="91440" bIns="45720" anchor="t" anchorCtr="0" upright="1">
                        <a:noAutofit/>
                      </wps:bodyPr>
                    </wps:wsp>
                  </a:graphicData>
                </a:graphic>
              </wp:inline>
            </w:drawing>
          </mc:Choice>
          <mc:Fallback>
            <w:pict>
              <v:shapetype w14:anchorId="36D16DF1" id="_x0000_t202" coordsize="21600,21600" o:spt="202" path="m,l,21600r21600,l21600,xe">
                <v:stroke joinstyle="miter"/>
                <v:path gradientshapeok="t" o:connecttype="rect"/>
              </v:shapetype>
              <v:shape id="Text Box 12" o:spid="_x0000_s1026" type="#_x0000_t202" style="width:446.5pt;height:10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">
                <v:textbox>
                  <w:txbxContent>
                    <w:p w14:paraId="63E574BC" w14:textId="77777777" w:rsidR="00F04807" w:rsidRDefault="00F04807" w:rsidP="00736202"/>
                  </w:txbxContent>
                </v:textbox>
                <w10:anchorlock/>
              </v:shape>
            </w:pict>
          </mc:Fallback>
        </mc:AlternateContent>
      </w:r>
    </w:p>
    <w:p w14:paraId="3890A62E" w14:textId="10BA7AFD" w:rsidR="002D3B98" w:rsidRDefault="002D3B98" w:rsidP="002D3B98">
      <w:pPr>
        <w:pStyle w:val="BodyTextTopLevel"/>
        <w:spacing w:before="240"/>
      </w:pPr>
    </w:p>
    <w:p w14:paraId="7B0E6739" w14:textId="2C8204EA" w:rsidR="00F04807" w:rsidRPr="00090CFB" w:rsidRDefault="00FB247E" w:rsidP="00F04807">
      <w:pPr>
        <w:pStyle w:val="BodyTextTopLevel"/>
        <w:numPr>
          <w:ilvl w:val="0"/>
          <w:numId w:val="46"/>
        </w:numPr>
        <w:spacing w:before="240" w:after="120"/>
      </w:pPr>
      <w:r>
        <w:t>For an Other Public Policy Project, p</w:t>
      </w:r>
      <w:r w:rsidR="00F04807" w:rsidRPr="00975D4B">
        <w:t>lease</w:t>
      </w:r>
      <w:r w:rsidR="00F04807" w:rsidRPr="000C460C">
        <w:t xml:space="preserve"> </w:t>
      </w:r>
      <w:r w:rsidR="00F04807" w:rsidRPr="00975D4B">
        <w:t xml:space="preserve">provide the lead time necessary to complete the project, including, if available, the construction windows in which the </w:t>
      </w:r>
      <w:r w:rsidR="00F04807">
        <w:t>Developer</w:t>
      </w:r>
      <w:r w:rsidR="00F04807" w:rsidRPr="00975D4B">
        <w:t xml:space="preserve"> can perform construction and what, if any, outages may be required during these periods</w:t>
      </w:r>
      <w:r w:rsidR="00F04807">
        <w:t>.</w:t>
      </w:r>
      <w:r w:rsidR="00F04807" w:rsidRPr="00975D4B">
        <w:t xml:space="preserve"> </w:t>
      </w:r>
    </w:p>
    <w:p w14:paraId="729AFCCD" w14:textId="77777777" w:rsidR="00F04807" w:rsidRDefault="00EA17BB" w:rsidP="00736202">
      <w:pPr>
        <w:pStyle w:val="BodyTextTopLevel"/>
      </w:pPr>
      <w:r>
        <w:rPr>
          <w:noProof/>
        </w:rPr>
        <mc:AlternateContent>
          <mc:Choice Requires="wps">
            <w:drawing>
              <wp:inline distT="0" distB="0" distL="0" distR="0" wp14:anchorId="3CFB2C8B" wp14:editId="588491F6">
                <wp:extent cx="5669280" cy="2845613"/>
                <wp:effectExtent l="0" t="0" r="26670" b="1206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845613"/>
                        </a:xfrm>
                        <a:prstGeom prst="rect">
                          <a:avLst/>
                        </a:prstGeom>
                        <a:solidFill>
                          <a:srgbClr val="FFFFFF"/>
                        </a:solidFill>
                        <a:ln w="9525">
                          <a:solidFill>
                            <a:srgbClr val="000000"/>
                          </a:solidFill>
                          <a:miter lim="800000"/>
                          <a:headEnd/>
                          <a:tailEnd/>
                        </a:ln>
                      </wps:spPr>
                      <wps:txbx>
                        <w:txbxContent>
                          <w:p w14:paraId="74443461" w14:textId="77777777" w:rsidR="00F04807" w:rsidRDefault="00F04807" w:rsidP="00F04807"/>
                        </w:txbxContent>
                      </wps:txbx>
                      <wps:bodyPr rot="0" vert="horz" wrap="square" lIns="91440" tIns="45720" rIns="91440" bIns="45720" anchor="t" anchorCtr="0" upright="1">
                        <a:noAutofit/>
                      </wps:bodyPr>
                    </wps:wsp>
                  </a:graphicData>
                </a:graphic>
              </wp:inline>
            </w:drawing>
          </mc:Choice>
          <mc:Fallback>
            <w:pict>
              <v:shape w14:anchorId="3CFB2C8B" id="Text Box 11" o:spid="_x0000_s1027" type="#_x0000_t202" style="width:446.4pt;height:2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">
                <v:textbox>
                  <w:txbxContent>
                    <w:p w14:paraId="74443461" w14:textId="77777777" w:rsidR="00F04807" w:rsidRDefault="00F04807" w:rsidP="00F04807"/>
                  </w:txbxContent>
                </v:textbox>
                <w10:anchorlock/>
              </v:shape>
            </w:pict>
          </mc:Fallback>
        </mc:AlternateContent>
      </w:r>
    </w:p>
    <w:p w14:paraId="3EE1317E" w14:textId="77777777" w:rsidR="00671419" w:rsidRDefault="00671419" w:rsidP="00736202">
      <w:pPr>
        <w:pStyle w:val="BodyTextTopLevel"/>
      </w:pPr>
    </w:p>
    <w:p w14:paraId="603493B3" w14:textId="130351F6" w:rsidR="00F04807" w:rsidRPr="00840C92" w:rsidRDefault="00FB247E" w:rsidP="00F04807">
      <w:pPr>
        <w:pStyle w:val="BodyTextTopLevel"/>
        <w:numPr>
          <w:ilvl w:val="0"/>
          <w:numId w:val="46"/>
        </w:numPr>
        <w:spacing w:before="240" w:after="120"/>
      </w:pPr>
      <w:r>
        <w:t>For an Other Public Policy Project, p</w:t>
      </w:r>
      <w:r w:rsidR="00F04807" w:rsidRPr="00840C92">
        <w:t>lease provide evidence of a commercially viable technology.</w:t>
      </w:r>
    </w:p>
    <w:p w14:paraId="5C132D91" w14:textId="77777777" w:rsidR="00F04807" w:rsidRDefault="00EA17BB" w:rsidP="00736202">
      <w:pPr>
        <w:pStyle w:val="BodyTextTopLevel"/>
      </w:pPr>
      <w:r>
        <w:rPr>
          <w:noProof/>
        </w:rPr>
        <mc:AlternateContent>
          <mc:Choice Requires="wps">
            <w:drawing>
              <wp:inline distT="0" distB="0" distL="0" distR="0" wp14:anchorId="17E778EE" wp14:editId="1319B0E4">
                <wp:extent cx="5669280" cy="3333750"/>
                <wp:effectExtent l="0" t="0" r="2667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333750"/>
                        </a:xfrm>
                        <a:prstGeom prst="rect">
                          <a:avLst/>
                        </a:prstGeom>
                        <a:solidFill>
                          <a:srgbClr val="FFFFFF"/>
                        </a:solidFill>
                        <a:ln w="9525">
                          <a:solidFill>
                            <a:srgbClr val="000000"/>
                          </a:solidFill>
                          <a:miter lim="800000"/>
                          <a:headEnd/>
                          <a:tailEnd/>
                        </a:ln>
                      </wps:spPr>
                      <wps:txbx>
                        <w:txbxContent>
                          <w:p w14:paraId="7ACCD523" w14:textId="77777777" w:rsidR="00F04807" w:rsidRDefault="00F04807" w:rsidP="00F04807"/>
                        </w:txbxContent>
                      </wps:txbx>
                      <wps:bodyPr rot="0" vert="horz" wrap="square" lIns="91440" tIns="45720" rIns="91440" bIns="45720" anchor="t" anchorCtr="0" upright="1">
                        <a:noAutofit/>
                      </wps:bodyPr>
                    </wps:wsp>
                  </a:graphicData>
                </a:graphic>
              </wp:inline>
            </w:drawing>
          </mc:Choice>
          <mc:Fallback>
            <w:pict>
              <v:shape w14:anchorId="17E778EE" id="Text Box 10" o:spid="_x0000_s1028" type="#_x0000_t202" style="width:446.4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e8GwIAADMEAAAOAAAAZHJzL2Uyb0RvYy54bWysU9tu2zAMfR+wfxD0vjjJkjQ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">
                <v:textbox>
                  <w:txbxContent>
                    <w:p w14:paraId="7ACCD523" w14:textId="77777777" w:rsidR="00F04807" w:rsidRDefault="00F04807" w:rsidP="00F04807"/>
                  </w:txbxContent>
                </v:textbox>
                <w10:anchorlock/>
              </v:shape>
            </w:pict>
          </mc:Fallback>
        </mc:AlternateContent>
      </w:r>
    </w:p>
    <w:p w14:paraId="1F73ECAE" w14:textId="121F7366" w:rsidR="00F04807" w:rsidRPr="00090CFB" w:rsidRDefault="2392B230" w:rsidP="00F04807">
      <w:pPr>
        <w:pStyle w:val="BodyTextTopLevel"/>
        <w:numPr>
          <w:ilvl w:val="0"/>
          <w:numId w:val="46"/>
        </w:numPr>
        <w:spacing w:before="240" w:after="120"/>
      </w:pPr>
      <w:r>
        <w:lastRenderedPageBreak/>
        <w:t>For an Other Public Policy Project, please</w:t>
      </w:r>
      <w:r w:rsidR="00F04807">
        <w:t xml:space="preserve"> provide</w:t>
      </w:r>
      <w:r w:rsidR="00F04807" w:rsidRPr="00840C92">
        <w:t xml:space="preserve"> a major milestone schedule.</w:t>
      </w:r>
    </w:p>
    <w:p w14:paraId="3D4B847C" w14:textId="77777777" w:rsidR="00F04807" w:rsidRDefault="00EA17BB" w:rsidP="00FD05E7">
      <w:pPr>
        <w:pStyle w:val="BodyTextTopLevel"/>
      </w:pPr>
      <w:r>
        <w:rPr>
          <w:noProof/>
        </w:rPr>
        <mc:AlternateContent>
          <mc:Choice Requires="wps">
            <w:drawing>
              <wp:inline distT="0" distB="0" distL="0" distR="0" wp14:anchorId="5B4759F3" wp14:editId="3B2C6968">
                <wp:extent cx="5669280" cy="3648075"/>
                <wp:effectExtent l="0" t="0" r="26670" b="2857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648075"/>
                        </a:xfrm>
                        <a:prstGeom prst="rect">
                          <a:avLst/>
                        </a:prstGeom>
                        <a:solidFill>
                          <a:srgbClr val="FFFFFF"/>
                        </a:solidFill>
                        <a:ln w="9525">
                          <a:solidFill>
                            <a:srgbClr val="000000"/>
                          </a:solidFill>
                          <a:miter lim="800000"/>
                          <a:headEnd/>
                          <a:tailEnd/>
                        </a:ln>
                      </wps:spPr>
                      <wps:txbx>
                        <w:txbxContent>
                          <w:p w14:paraId="36D937F2" w14:textId="77777777" w:rsidR="00F04807" w:rsidRDefault="00F04807" w:rsidP="00F04807"/>
                        </w:txbxContent>
                      </wps:txbx>
                      <wps:bodyPr rot="0" vert="horz" wrap="square" lIns="91440" tIns="45720" rIns="91440" bIns="45720" anchor="t" anchorCtr="0" upright="1">
                        <a:noAutofit/>
                      </wps:bodyPr>
                    </wps:wsp>
                  </a:graphicData>
                </a:graphic>
              </wp:inline>
            </w:drawing>
          </mc:Choice>
          <mc:Fallback>
            <w:pict>
              <v:shape w14:anchorId="5B4759F3" id="Text Box 9" o:spid="_x0000_s1029" type="#_x0000_t202" style="width:446.4pt;height:2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">
                <v:textbox>
                  <w:txbxContent>
                    <w:p w14:paraId="36D937F2" w14:textId="77777777" w:rsidR="00F04807" w:rsidRDefault="00F04807" w:rsidP="00F04807"/>
                  </w:txbxContent>
                </v:textbox>
                <w10:anchorlock/>
              </v:shape>
            </w:pict>
          </mc:Fallback>
        </mc:AlternateContent>
      </w:r>
    </w:p>
    <w:p w14:paraId="15266882" w14:textId="5B9AB91D" w:rsidR="00F04807" w:rsidRDefault="00FB247E" w:rsidP="00F04807">
      <w:pPr>
        <w:pStyle w:val="BodyTextTopLevel"/>
        <w:numPr>
          <w:ilvl w:val="0"/>
          <w:numId w:val="46"/>
        </w:numPr>
        <w:spacing w:before="240" w:after="120"/>
      </w:pPr>
      <w:r>
        <w:t>For an Other Public Policy Project, p</w:t>
      </w:r>
      <w:r w:rsidR="00F04807" w:rsidRPr="005F4115">
        <w:t>lease provide the schedule for obtaining any</w:t>
      </w:r>
      <w:r w:rsidR="00F04807">
        <w:t xml:space="preserve"> required</w:t>
      </w:r>
      <w:r w:rsidR="00F04807" w:rsidRPr="005F4115">
        <w:t xml:space="preserve"> permits and other certifications</w:t>
      </w:r>
      <w:r w:rsidR="003D09B6">
        <w:t>, if available</w:t>
      </w:r>
      <w:r w:rsidR="00F04807">
        <w:t>.</w:t>
      </w:r>
    </w:p>
    <w:p w14:paraId="7D84066F" w14:textId="77777777" w:rsidR="00F04807" w:rsidRDefault="00EA17BB" w:rsidP="00F04807">
      <w:pPr>
        <w:pStyle w:val="BodyTextTopLevel"/>
        <w:spacing w:before="240" w:after="120"/>
      </w:pPr>
      <w:r>
        <w:rPr>
          <w:noProof/>
        </w:rPr>
        <mc:AlternateContent>
          <mc:Choice Requires="wps">
            <w:drawing>
              <wp:inline distT="0" distB="0" distL="0" distR="0" wp14:anchorId="0F3E123B" wp14:editId="5B4E2205">
                <wp:extent cx="5669280" cy="2640330"/>
                <wp:effectExtent l="9525" t="5715" r="7620"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640330"/>
                        </a:xfrm>
                        <a:prstGeom prst="rect">
                          <a:avLst/>
                        </a:prstGeom>
                        <a:solidFill>
                          <a:srgbClr val="FFFFFF"/>
                        </a:solidFill>
                        <a:ln w="9525">
                          <a:solidFill>
                            <a:srgbClr val="000000"/>
                          </a:solidFill>
                          <a:miter lim="800000"/>
                          <a:headEnd/>
                          <a:tailEnd/>
                        </a:ln>
                      </wps:spPr>
                      <wps:txbx>
                        <w:txbxContent>
                          <w:p w14:paraId="3A153CB7" w14:textId="77777777" w:rsidR="00F04807" w:rsidRDefault="00F04807" w:rsidP="00F04807"/>
                        </w:txbxContent>
                      </wps:txbx>
                      <wps:bodyPr rot="0" vert="horz" wrap="square" lIns="91440" tIns="45720" rIns="91440" bIns="45720" anchor="t" anchorCtr="0" upright="1">
                        <a:noAutofit/>
                      </wps:bodyPr>
                    </wps:wsp>
                  </a:graphicData>
                </a:graphic>
              </wp:inline>
            </w:drawing>
          </mc:Choice>
          <mc:Fallback>
            <w:pict>
              <v:shape w14:anchorId="0F3E123B" id="Text Box 8" o:spid="_x0000_s1030" type="#_x0000_t202" style="width:446.4pt;height:20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QeHAIAADM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">
                <v:textbox>
                  <w:txbxContent>
                    <w:p w14:paraId="3A153CB7" w14:textId="77777777" w:rsidR="00F04807" w:rsidRDefault="00F04807" w:rsidP="00F04807"/>
                  </w:txbxContent>
                </v:textbox>
                <w10:anchorlock/>
              </v:shape>
            </w:pict>
          </mc:Fallback>
        </mc:AlternateContent>
      </w:r>
    </w:p>
    <w:p w14:paraId="28105A48" w14:textId="77777777" w:rsidR="00297B62" w:rsidRDefault="00297B62" w:rsidP="00297B62">
      <w:pPr>
        <w:pStyle w:val="BodyTextTopLevel"/>
        <w:spacing w:after="120"/>
        <w:rPr>
          <w:b/>
          <w:bCs/>
        </w:rPr>
      </w:pPr>
    </w:p>
    <w:p w14:paraId="0609F119" w14:textId="77777777" w:rsidR="00671419" w:rsidRDefault="00671419" w:rsidP="00297B62">
      <w:pPr>
        <w:pStyle w:val="BodyTextTopLevel"/>
        <w:spacing w:after="120"/>
        <w:rPr>
          <w:b/>
          <w:bCs/>
        </w:rPr>
      </w:pPr>
    </w:p>
    <w:p w14:paraId="193076D0" w14:textId="66B14AE7" w:rsidR="00297B62" w:rsidRPr="00297B62" w:rsidRDefault="00297B62" w:rsidP="00297B62">
      <w:pPr>
        <w:pStyle w:val="BodyTextTopLevel"/>
        <w:spacing w:after="120"/>
        <w:rPr>
          <w:b/>
          <w:bCs/>
        </w:rPr>
      </w:pPr>
      <w:r>
        <w:rPr>
          <w:b/>
          <w:bCs/>
        </w:rPr>
        <w:lastRenderedPageBreak/>
        <w:t>Information for a Public Policy Transmission Project or an Other Public Policy Project</w:t>
      </w:r>
    </w:p>
    <w:p w14:paraId="59A3013D" w14:textId="58B37ADB" w:rsidR="00F04807" w:rsidRPr="00090CFB" w:rsidRDefault="00F04807" w:rsidP="00F04807">
      <w:pPr>
        <w:pStyle w:val="BodyTextTopLevel"/>
        <w:numPr>
          <w:ilvl w:val="0"/>
          <w:numId w:val="46"/>
        </w:numPr>
        <w:spacing w:before="240" w:after="120"/>
      </w:pPr>
      <w:r>
        <w:t>P</w:t>
      </w:r>
      <w:r w:rsidR="2392B230">
        <w:t>lease</w:t>
      </w:r>
      <w:r w:rsidRPr="00090CFB">
        <w:t xml:space="preserve"> provide </w:t>
      </w:r>
      <w:r w:rsidRPr="00AD4225">
        <w:t>status of</w:t>
      </w:r>
      <w:r>
        <w:t xml:space="preserve"> </w:t>
      </w:r>
      <w:r w:rsidR="00F2685F">
        <w:t>NY</w:t>
      </w:r>
      <w:r w:rsidRPr="00AD4225">
        <w:t>ISO interconnection studies</w:t>
      </w:r>
      <w:r>
        <w:t xml:space="preserve"> and interconnection agreement</w:t>
      </w:r>
      <w:r w:rsidR="003C753E">
        <w:t>,</w:t>
      </w:r>
      <w:r w:rsidRPr="00AD4225">
        <w:t xml:space="preserve"> if a</w:t>
      </w:r>
      <w:r>
        <w:t>pplicabl</w:t>
      </w:r>
      <w:r w:rsidRPr="00AD4225">
        <w:t>e.</w:t>
      </w:r>
    </w:p>
    <w:p w14:paraId="5D7377B2" w14:textId="77777777" w:rsidR="00F04807" w:rsidRDefault="00EA17BB" w:rsidP="00FD05E7">
      <w:pPr>
        <w:pStyle w:val="BodyTextTopLevel"/>
        <w:spacing w:before="240" w:after="120"/>
      </w:pPr>
      <w:r>
        <w:rPr>
          <w:noProof/>
        </w:rPr>
        <mc:AlternateContent>
          <mc:Choice Requires="wps">
            <w:drawing>
              <wp:inline distT="0" distB="0" distL="0" distR="0" wp14:anchorId="5F7C09AF" wp14:editId="52FAABAD">
                <wp:extent cx="5669280" cy="3116276"/>
                <wp:effectExtent l="0" t="0" r="26670" b="2730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116276"/>
                        </a:xfrm>
                        <a:prstGeom prst="rect">
                          <a:avLst/>
                        </a:prstGeom>
                        <a:solidFill>
                          <a:srgbClr val="FFFFFF"/>
                        </a:solidFill>
                        <a:ln w="9525">
                          <a:solidFill>
                            <a:srgbClr val="000000"/>
                          </a:solidFill>
                          <a:miter lim="800000"/>
                          <a:headEnd/>
                          <a:tailEnd/>
                        </a:ln>
                      </wps:spPr>
                      <wps:txbx>
                        <w:txbxContent>
                          <w:p w14:paraId="7B313255" w14:textId="77777777" w:rsidR="00F04807" w:rsidRDefault="00F04807" w:rsidP="00F04807"/>
                        </w:txbxContent>
                      </wps:txbx>
                      <wps:bodyPr rot="0" vert="horz" wrap="square" lIns="91440" tIns="45720" rIns="91440" bIns="45720" anchor="t" anchorCtr="0" upright="1">
                        <a:noAutofit/>
                      </wps:bodyPr>
                    </wps:wsp>
                  </a:graphicData>
                </a:graphic>
              </wp:inline>
            </w:drawing>
          </mc:Choice>
          <mc:Fallback>
            <w:pict>
              <v:shape w14:anchorId="5F7C09AF" id="Text Box 7" o:spid="_x0000_s1031" type="#_x0000_t202" style="width:446.4pt;height:2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">
                <v:textbox>
                  <w:txbxContent>
                    <w:p w14:paraId="7B313255" w14:textId="77777777" w:rsidR="00F04807" w:rsidRDefault="00F04807" w:rsidP="00F04807"/>
                  </w:txbxContent>
                </v:textbox>
                <w10:anchorlock/>
              </v:shape>
            </w:pict>
          </mc:Fallback>
        </mc:AlternateContent>
      </w:r>
    </w:p>
    <w:p w14:paraId="31C3CF24" w14:textId="4C516747" w:rsidR="00F04807" w:rsidRPr="006D5EFF" w:rsidRDefault="00FB247E" w:rsidP="00F04807">
      <w:pPr>
        <w:pStyle w:val="BodyTextTopLevel"/>
        <w:numPr>
          <w:ilvl w:val="0"/>
          <w:numId w:val="46"/>
        </w:numPr>
        <w:spacing w:before="240" w:after="120"/>
      </w:pPr>
      <w:r w:rsidRPr="006D5EFF">
        <w:t>Fo</w:t>
      </w:r>
      <w:r>
        <w:t>r a Public Policy Transmission Project or an Other Public Policy Project, p</w:t>
      </w:r>
      <w:r w:rsidR="00F04807" w:rsidRPr="00073C54">
        <w:t>lease provide a demonstration of Site Control, or a schedule for obtaining such control.</w:t>
      </w:r>
      <w:r w:rsidR="00CF6DB4">
        <w:t xml:space="preserve"> </w:t>
      </w:r>
      <w:r w:rsidR="0070386F" w:rsidRPr="006D5EFF">
        <w:t>Provide p</w:t>
      </w:r>
      <w:r w:rsidR="00CF6DB4" w:rsidRPr="006D5EFF">
        <w:t xml:space="preserve">lan to obtain temporary easements or leases for laydown areas, and </w:t>
      </w:r>
      <w:r w:rsidR="0070386F" w:rsidRPr="006D5EFF">
        <w:t xml:space="preserve">construction equipment </w:t>
      </w:r>
      <w:r w:rsidR="00923C44">
        <w:t>(</w:t>
      </w:r>
      <w:r w:rsidR="0070386F" w:rsidRPr="006D5EFF">
        <w:t>e.g.</w:t>
      </w:r>
      <w:r w:rsidR="00A60EE0">
        <w:t>,</w:t>
      </w:r>
      <w:r w:rsidR="0070386F" w:rsidRPr="006D5EFF">
        <w:t xml:space="preserve"> t</w:t>
      </w:r>
      <w:r w:rsidR="00CF6DB4" w:rsidRPr="006D5EFF">
        <w:t>renchless equipment</w:t>
      </w:r>
      <w:r w:rsidR="00923C44">
        <w:t>)</w:t>
      </w:r>
    </w:p>
    <w:p w14:paraId="3FEE6C00" w14:textId="77777777" w:rsidR="00F04807" w:rsidRDefault="00EA17BB" w:rsidP="00736202">
      <w:pPr>
        <w:pStyle w:val="BodyTextTopLevel"/>
      </w:pPr>
      <w:r>
        <w:rPr>
          <w:noProof/>
        </w:rPr>
        <mc:AlternateContent>
          <mc:Choice Requires="wps">
            <w:drawing>
              <wp:inline distT="0" distB="0" distL="0" distR="0" wp14:anchorId="083F7FA4" wp14:editId="6EC9BA2E">
                <wp:extent cx="5669280" cy="2905734"/>
                <wp:effectExtent l="0" t="0" r="26670"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905734"/>
                        </a:xfrm>
                        <a:prstGeom prst="rect">
                          <a:avLst/>
                        </a:prstGeom>
                        <a:solidFill>
                          <a:srgbClr val="FFFFFF"/>
                        </a:solidFill>
                        <a:ln w="9525">
                          <a:solidFill>
                            <a:srgbClr val="000000"/>
                          </a:solidFill>
                          <a:miter lim="800000"/>
                          <a:headEnd/>
                          <a:tailEnd/>
                        </a:ln>
                      </wps:spPr>
                      <wps:txbx>
                        <w:txbxContent>
                          <w:p w14:paraId="2085F0FE" w14:textId="77777777" w:rsidR="00F04807" w:rsidRDefault="00F04807" w:rsidP="00F04807"/>
                        </w:txbxContent>
                      </wps:txbx>
                      <wps:bodyPr rot="0" vert="horz" wrap="square" lIns="91440" tIns="45720" rIns="91440" bIns="45720" anchor="t" anchorCtr="0" upright="1">
                        <a:noAutofit/>
                      </wps:bodyPr>
                    </wps:wsp>
                  </a:graphicData>
                </a:graphic>
              </wp:inline>
            </w:drawing>
          </mc:Choice>
          <mc:Fallback>
            <w:pict>
              <v:shape w14:anchorId="083F7FA4" id="Text Box 6" o:spid="_x0000_s1032" type="#_x0000_t202" style="width:446.4pt;height:2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koHAIAADMEAAAOAAAAZHJzL2Uyb0RvYy54bWysU9uO2yAQfa/Uf0C8N3bcJJt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">
                <v:textbox>
                  <w:txbxContent>
                    <w:p w14:paraId="2085F0FE" w14:textId="77777777" w:rsidR="00F04807" w:rsidRDefault="00F04807" w:rsidP="00F04807"/>
                  </w:txbxContent>
                </v:textbox>
                <w10:anchorlock/>
              </v:shape>
            </w:pict>
          </mc:Fallback>
        </mc:AlternateContent>
      </w:r>
    </w:p>
    <w:p w14:paraId="1FC0D007" w14:textId="787D0530" w:rsidR="00F04807" w:rsidRDefault="00FB247E" w:rsidP="00F04807">
      <w:pPr>
        <w:pStyle w:val="BodyTextTopLevel"/>
        <w:numPr>
          <w:ilvl w:val="0"/>
          <w:numId w:val="46"/>
        </w:numPr>
        <w:spacing w:before="240" w:after="120"/>
      </w:pPr>
      <w:r>
        <w:lastRenderedPageBreak/>
        <w:t>For a Public Policy Transmission Project or an Other Public Policy Project, p</w:t>
      </w:r>
      <w:r w:rsidR="00F04807" w:rsidRPr="00073C54">
        <w:t>lease provid</w:t>
      </w:r>
      <w:r w:rsidR="00F04807">
        <w:t>e</w:t>
      </w:r>
      <w:r w:rsidR="00F04807" w:rsidRPr="000454B1">
        <w:t xml:space="preserve"> </w:t>
      </w:r>
      <w:r w:rsidR="00F04807" w:rsidRPr="00073C54">
        <w:t>status of equipment availability and procurement</w:t>
      </w:r>
      <w:r w:rsidR="00EC0028">
        <w:t xml:space="preserve"> for each major project components</w:t>
      </w:r>
      <w:r w:rsidR="003D09B6">
        <w:t>, as applicable</w:t>
      </w:r>
      <w:r w:rsidR="00F04807">
        <w:t>.</w:t>
      </w:r>
    </w:p>
    <w:p w14:paraId="42F94D2C" w14:textId="77777777" w:rsidR="00F04807" w:rsidRDefault="00EA17BB" w:rsidP="00736202">
      <w:pPr>
        <w:pStyle w:val="BodyTextTopLevel"/>
      </w:pPr>
      <w:r>
        <w:rPr>
          <w:noProof/>
        </w:rPr>
        <mc:AlternateContent>
          <mc:Choice Requires="wps">
            <w:drawing>
              <wp:inline distT="0" distB="0" distL="0" distR="0" wp14:anchorId="19462957" wp14:editId="664BFB8F">
                <wp:extent cx="5669280" cy="3255645"/>
                <wp:effectExtent l="0" t="0" r="26670" b="2095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255645"/>
                        </a:xfrm>
                        <a:prstGeom prst="rect">
                          <a:avLst/>
                        </a:prstGeom>
                        <a:solidFill>
                          <a:srgbClr val="FFFFFF"/>
                        </a:solidFill>
                        <a:ln w="9525">
                          <a:solidFill>
                            <a:srgbClr val="000000"/>
                          </a:solidFill>
                          <a:miter lim="800000"/>
                          <a:headEnd/>
                          <a:tailEnd/>
                        </a:ln>
                      </wps:spPr>
                      <wps:txbx>
                        <w:txbxContent>
                          <w:p w14:paraId="05C8462B" w14:textId="77777777" w:rsidR="00F04807" w:rsidRDefault="00F04807" w:rsidP="00F04807"/>
                        </w:txbxContent>
                      </wps:txbx>
                      <wps:bodyPr rot="0" vert="horz" wrap="square" lIns="91440" tIns="45720" rIns="91440" bIns="45720" anchor="t" anchorCtr="0" upright="1">
                        <a:noAutofit/>
                      </wps:bodyPr>
                    </wps:wsp>
                  </a:graphicData>
                </a:graphic>
              </wp:inline>
            </w:drawing>
          </mc:Choice>
          <mc:Fallback>
            <w:pict>
              <v:shape w14:anchorId="19462957" id="Text Box 5" o:spid="_x0000_s1033" type="#_x0000_t202" style="width:446.4pt;height:2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">
                <v:textbox>
                  <w:txbxContent>
                    <w:p w14:paraId="05C8462B" w14:textId="77777777" w:rsidR="00F04807" w:rsidRDefault="00F04807" w:rsidP="00F04807"/>
                  </w:txbxContent>
                </v:textbox>
                <w10:anchorlock/>
              </v:shape>
            </w:pict>
          </mc:Fallback>
        </mc:AlternateContent>
      </w:r>
    </w:p>
    <w:p w14:paraId="71126666" w14:textId="59342D57" w:rsidR="00EE440E" w:rsidRDefault="00EE440E">
      <w:pPr>
        <w:ind w:left="0"/>
      </w:pPr>
    </w:p>
    <w:p w14:paraId="69EF59F4" w14:textId="7542B5AA" w:rsidR="00F04807" w:rsidRDefault="00FB247E" w:rsidP="002D1D1C">
      <w:pPr>
        <w:pStyle w:val="BodyTextTopLevel"/>
        <w:numPr>
          <w:ilvl w:val="0"/>
          <w:numId w:val="46"/>
        </w:numPr>
        <w:spacing w:after="120"/>
      </w:pPr>
      <w:r>
        <w:t>For a Public Policy Transmission Project or an Other Public Policy Project, p</w:t>
      </w:r>
      <w:r w:rsidR="00F04807" w:rsidRPr="002630FB">
        <w:t xml:space="preserve">lease provide the status of any contracts (other than an </w:t>
      </w:r>
      <w:r w:rsidR="003D09B6">
        <w:t>i</w:t>
      </w:r>
      <w:r w:rsidR="003D09B6" w:rsidRPr="002630FB">
        <w:t xml:space="preserve">nterconnection </w:t>
      </w:r>
      <w:r w:rsidR="003D09B6">
        <w:t>a</w:t>
      </w:r>
      <w:r w:rsidR="003D09B6" w:rsidRPr="002630FB">
        <w:t>greement</w:t>
      </w:r>
      <w:r w:rsidR="00F04807" w:rsidRPr="002630FB">
        <w:t>) that are under negotiation or in place.</w:t>
      </w:r>
    </w:p>
    <w:p w14:paraId="1E5ACC12" w14:textId="77777777" w:rsidR="00C64640" w:rsidRDefault="00EA17BB" w:rsidP="00C64640">
      <w:pPr>
        <w:pStyle w:val="BodyTextTopLevel"/>
        <w:spacing w:before="240" w:after="120"/>
      </w:pPr>
      <w:r>
        <w:rPr>
          <w:noProof/>
        </w:rPr>
        <mc:AlternateContent>
          <mc:Choice Requires="wps">
            <w:drawing>
              <wp:inline distT="0" distB="0" distL="0" distR="0" wp14:anchorId="05030111" wp14:editId="4C95D343">
                <wp:extent cx="5669280" cy="2891790"/>
                <wp:effectExtent l="0" t="0" r="26670" b="2286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891790"/>
                        </a:xfrm>
                        <a:prstGeom prst="rect">
                          <a:avLst/>
                        </a:prstGeom>
                        <a:solidFill>
                          <a:srgbClr val="FFFFFF"/>
                        </a:solidFill>
                        <a:ln w="9525">
                          <a:solidFill>
                            <a:srgbClr val="000000"/>
                          </a:solidFill>
                          <a:miter lim="800000"/>
                          <a:headEnd/>
                          <a:tailEnd/>
                        </a:ln>
                      </wps:spPr>
                      <wps:txbx>
                        <w:txbxContent>
                          <w:p w14:paraId="69EE468D" w14:textId="77777777" w:rsidR="00C64640" w:rsidRDefault="00C64640" w:rsidP="00C64640"/>
                        </w:txbxContent>
                      </wps:txbx>
                      <wps:bodyPr rot="0" vert="horz" wrap="square" lIns="91440" tIns="45720" rIns="91440" bIns="45720" anchor="t" anchorCtr="0" upright="1">
                        <a:noAutofit/>
                      </wps:bodyPr>
                    </wps:wsp>
                  </a:graphicData>
                </a:graphic>
              </wp:inline>
            </w:drawing>
          </mc:Choice>
          <mc:Fallback>
            <w:pict>
              <v:shape w14:anchorId="05030111" id="Text Box 4" o:spid="_x0000_s1034" type="#_x0000_t202" style="width:446.4pt;height:22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">
                <v:textbox>
                  <w:txbxContent>
                    <w:p w14:paraId="69EE468D" w14:textId="77777777" w:rsidR="00C64640" w:rsidRDefault="00C64640" w:rsidP="00C64640"/>
                  </w:txbxContent>
                </v:textbox>
                <w10:anchorlock/>
              </v:shape>
            </w:pict>
          </mc:Fallback>
        </mc:AlternateContent>
      </w:r>
    </w:p>
    <w:p w14:paraId="4C6D3114" w14:textId="21EE8923" w:rsidR="00F04807" w:rsidRDefault="00FB247E" w:rsidP="00E87D1B">
      <w:pPr>
        <w:pStyle w:val="BodyTextTopLevel"/>
        <w:numPr>
          <w:ilvl w:val="0"/>
          <w:numId w:val="46"/>
        </w:numPr>
        <w:spacing w:before="240" w:after="120"/>
      </w:pPr>
      <w:r>
        <w:lastRenderedPageBreak/>
        <w:t>For a Public Policy Transmission Project or an Other Public Policy Project, p</w:t>
      </w:r>
      <w:r w:rsidR="00F04807" w:rsidRPr="00090CFB">
        <w:t>lease provide evidence of financing or ability to finance the project.</w:t>
      </w:r>
    </w:p>
    <w:p w14:paraId="1400B312" w14:textId="77777777" w:rsidR="00C64640" w:rsidRDefault="00EA17BB" w:rsidP="00EE440E">
      <w:pPr>
        <w:pStyle w:val="ListParagraph"/>
        <w:autoSpaceDE w:val="0"/>
        <w:autoSpaceDN w:val="0"/>
        <w:adjustRightInd w:val="0"/>
        <w:spacing w:before="120" w:after="0" w:line="240" w:lineRule="auto"/>
        <w:ind w:left="0"/>
        <w:rPr>
          <w:rFonts w:ascii="Times New Roman" w:hAnsi="Times New Roman"/>
          <w:noProof/>
          <w:sz w:val="24"/>
          <w:szCs w:val="24"/>
          <w:lang w:bidi="ar-SA"/>
        </w:rPr>
      </w:pPr>
      <w:r w:rsidRPr="00104859">
        <w:rPr>
          <w:noProof/>
          <w:lang w:bidi="ar-SA"/>
        </w:rPr>
        <mc:AlternateContent>
          <mc:Choice Requires="wps">
            <w:drawing>
              <wp:inline distT="0" distB="0" distL="0" distR="0" wp14:anchorId="18ACA9A5" wp14:editId="7807A114">
                <wp:extent cx="5669280" cy="3174797"/>
                <wp:effectExtent l="0" t="0" r="26670" b="260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174797"/>
                        </a:xfrm>
                        <a:prstGeom prst="rect">
                          <a:avLst/>
                        </a:prstGeom>
                        <a:solidFill>
                          <a:srgbClr val="FFFFFF"/>
                        </a:solidFill>
                        <a:ln w="9525">
                          <a:solidFill>
                            <a:srgbClr val="000000"/>
                          </a:solidFill>
                          <a:miter lim="800000"/>
                          <a:headEnd/>
                          <a:tailEnd/>
                        </a:ln>
                      </wps:spPr>
                      <wps:txbx>
                        <w:txbxContent>
                          <w:p w14:paraId="55772DED" w14:textId="77777777" w:rsidR="00C64640" w:rsidRDefault="00C64640" w:rsidP="00C64640"/>
                        </w:txbxContent>
                      </wps:txbx>
                      <wps:bodyPr rot="0" vert="horz" wrap="square" lIns="91440" tIns="45720" rIns="91440" bIns="45720" anchor="t" anchorCtr="0" upright="1">
                        <a:noAutofit/>
                      </wps:bodyPr>
                    </wps:wsp>
                  </a:graphicData>
                </a:graphic>
              </wp:inline>
            </w:drawing>
          </mc:Choice>
          <mc:Fallback>
            <w:pict>
              <v:shape w14:anchorId="18ACA9A5" id="Text Box 3" o:spid="_x0000_s1035" type="#_x0000_t202" style="width:446.4pt;height:2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">
                <v:textbox>
                  <w:txbxContent>
                    <w:p w14:paraId="55772DED" w14:textId="77777777" w:rsidR="00C64640" w:rsidRDefault="00C64640" w:rsidP="00C64640"/>
                  </w:txbxContent>
                </v:textbox>
                <w10:anchorlock/>
              </v:shape>
            </w:pict>
          </mc:Fallback>
        </mc:AlternateContent>
      </w:r>
    </w:p>
    <w:p w14:paraId="6EFF7DCF" w14:textId="15F5AACC" w:rsidR="006305A9" w:rsidRDefault="00053773" w:rsidP="002D1D1C">
      <w:pPr>
        <w:pStyle w:val="BodyTextTopLevel"/>
        <w:numPr>
          <w:ilvl w:val="0"/>
          <w:numId w:val="46"/>
        </w:numPr>
        <w:spacing w:before="240" w:after="120"/>
        <w:ind w:right="450"/>
      </w:pPr>
      <w:r>
        <w:t xml:space="preserve">For a Public Policy Transmission Project, please provide any updates to the qualifications that the Developer relied on </w:t>
      </w:r>
      <w:r w:rsidR="00272B84">
        <w:t xml:space="preserve">demonstrating its </w:t>
      </w:r>
      <w:r w:rsidR="009724E5">
        <w:t>financial resources, technical expertise, and experience needed to finance, develop, construct, operate, and maintain a</w:t>
      </w:r>
      <w:r w:rsidR="00E9227C">
        <w:t xml:space="preserve"> regulated transmission project.  Please also provide any information </w:t>
      </w:r>
      <w:r w:rsidR="002D1D1C">
        <w:t>that demonstrates the Developer’s ability to finance, develop, construct, operate, and maintain</w:t>
      </w:r>
      <w:r w:rsidR="00E9227C">
        <w:t xml:space="preserve"> the type, size, and complexity of the </w:t>
      </w:r>
      <w:r w:rsidR="00081201">
        <w:t>proposed solution set forth in this form or Attachment C for the above-identified Public Policy Transmission Need.</w:t>
      </w:r>
    </w:p>
    <w:p w14:paraId="2DD6340B" w14:textId="33614F60" w:rsidR="00081201" w:rsidRDefault="00081201" w:rsidP="00081201">
      <w:pPr>
        <w:pStyle w:val="BodyTextTopLevel"/>
        <w:spacing w:before="240" w:after="120"/>
      </w:pPr>
      <w:r w:rsidRPr="00104859">
        <w:rPr>
          <w:noProof/>
        </w:rPr>
        <mc:AlternateContent>
          <mc:Choice Requires="wps">
            <w:drawing>
              <wp:inline distT="0" distB="0" distL="0" distR="0" wp14:anchorId="372EF290" wp14:editId="70578A30">
                <wp:extent cx="5669280" cy="2628900"/>
                <wp:effectExtent l="0" t="0" r="26670" b="19050"/>
                <wp:docPr id="461003903" name="Text Box 461003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628900"/>
                        </a:xfrm>
                        <a:prstGeom prst="rect">
                          <a:avLst/>
                        </a:prstGeom>
                        <a:solidFill>
                          <a:srgbClr val="FFFFFF"/>
                        </a:solidFill>
                        <a:ln w="9525">
                          <a:solidFill>
                            <a:srgbClr val="000000"/>
                          </a:solidFill>
                          <a:miter lim="800000"/>
                          <a:headEnd/>
                          <a:tailEnd/>
                        </a:ln>
                      </wps:spPr>
                      <wps:txbx>
                        <w:txbxContent>
                          <w:p w14:paraId="78A02967" w14:textId="77777777" w:rsidR="00081201" w:rsidRDefault="00081201" w:rsidP="00081201"/>
                        </w:txbxContent>
                      </wps:txbx>
                      <wps:bodyPr rot="0" vert="horz" wrap="square" lIns="91440" tIns="45720" rIns="91440" bIns="45720" anchor="t" anchorCtr="0" upright="1">
                        <a:noAutofit/>
                      </wps:bodyPr>
                    </wps:wsp>
                  </a:graphicData>
                </a:graphic>
              </wp:inline>
            </w:drawing>
          </mc:Choice>
          <mc:Fallback>
            <w:pict>
              <v:shape w14:anchorId="372EF290" id="Text Box 461003903" o:spid="_x0000_s1036" type="#_x0000_t202" style="width:446.4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">
                <v:textbox>
                  <w:txbxContent>
                    <w:p w14:paraId="78A02967" w14:textId="77777777" w:rsidR="00081201" w:rsidRDefault="00081201" w:rsidP="00081201"/>
                  </w:txbxContent>
                </v:textbox>
                <w10:anchorlock/>
              </v:shape>
            </w:pict>
          </mc:Fallback>
        </mc:AlternateContent>
      </w:r>
    </w:p>
    <w:p w14:paraId="25AAF251" w14:textId="77777777" w:rsidR="00A924C8" w:rsidRDefault="00A924C8" w:rsidP="00A924C8">
      <w:pPr>
        <w:pStyle w:val="BodyTextTopLevel"/>
        <w:numPr>
          <w:ilvl w:val="0"/>
          <w:numId w:val="46"/>
        </w:numPr>
        <w:spacing w:before="240" w:after="120"/>
      </w:pPr>
      <w:r>
        <w:lastRenderedPageBreak/>
        <w:t>For a Public Policy Transmission Project or an Other Public Policy Project, p</w:t>
      </w:r>
      <w:r w:rsidRPr="00090CFB">
        <w:t xml:space="preserve">lease provide </w:t>
      </w:r>
      <w:r>
        <w:t>any other information required by NYISO procedures or requested by the NYISO</w:t>
      </w:r>
      <w:r w:rsidRPr="00090CFB">
        <w:t>.</w:t>
      </w:r>
    </w:p>
    <w:p w14:paraId="2A1EE192" w14:textId="77777777" w:rsidR="00A924C8" w:rsidRDefault="00A924C8" w:rsidP="00A924C8">
      <w:pPr>
        <w:pStyle w:val="ListParagraph"/>
        <w:autoSpaceDE w:val="0"/>
        <w:autoSpaceDN w:val="0"/>
        <w:adjustRightInd w:val="0"/>
        <w:spacing w:before="120" w:after="0" w:line="240" w:lineRule="auto"/>
        <w:ind w:left="0"/>
        <w:rPr>
          <w:rFonts w:ascii="Times New Roman" w:hAnsi="Times New Roman"/>
          <w:noProof/>
          <w:sz w:val="24"/>
          <w:szCs w:val="24"/>
          <w:lang w:bidi="ar-SA"/>
        </w:rPr>
      </w:pPr>
      <w:r w:rsidRPr="00104859">
        <w:rPr>
          <w:noProof/>
          <w:lang w:bidi="ar-SA"/>
        </w:rPr>
        <mc:AlternateContent>
          <mc:Choice Requires="wps">
            <w:drawing>
              <wp:inline distT="0" distB="0" distL="0" distR="0" wp14:anchorId="2E176034" wp14:editId="51D280AF">
                <wp:extent cx="5669280" cy="3108960"/>
                <wp:effectExtent l="9525" t="9525" r="7620" b="5715"/>
                <wp:docPr id="1573348563" name="Text Box 1573348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108960"/>
                        </a:xfrm>
                        <a:prstGeom prst="rect">
                          <a:avLst/>
                        </a:prstGeom>
                        <a:solidFill>
                          <a:srgbClr val="FFFFFF"/>
                        </a:solidFill>
                        <a:ln w="9525">
                          <a:solidFill>
                            <a:srgbClr val="000000"/>
                          </a:solidFill>
                          <a:miter lim="800000"/>
                          <a:headEnd/>
                          <a:tailEnd/>
                        </a:ln>
                      </wps:spPr>
                      <wps:txbx>
                        <w:txbxContent>
                          <w:p w14:paraId="0D0CC5E6" w14:textId="77777777" w:rsidR="00A924C8" w:rsidRDefault="00A924C8" w:rsidP="00A924C8"/>
                        </w:txbxContent>
                      </wps:txbx>
                      <wps:bodyPr rot="0" vert="horz" wrap="square" lIns="91440" tIns="45720" rIns="91440" bIns="45720" anchor="t" anchorCtr="0" upright="1">
                        <a:noAutofit/>
                      </wps:bodyPr>
                    </wps:wsp>
                  </a:graphicData>
                </a:graphic>
              </wp:inline>
            </w:drawing>
          </mc:Choice>
          <mc:Fallback>
            <w:pict>
              <v:shape w14:anchorId="2E176034" id="Text Box 1573348563" o:spid="_x0000_s1037" type="#_x0000_t202" style="width:446.4pt;height:2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">
                <v:textbox>
                  <w:txbxContent>
                    <w:p w14:paraId="0D0CC5E6" w14:textId="77777777" w:rsidR="00A924C8" w:rsidRDefault="00A924C8" w:rsidP="00A924C8"/>
                  </w:txbxContent>
                </v:textbox>
                <w10:anchorlock/>
              </v:shape>
            </w:pict>
          </mc:Fallback>
        </mc:AlternateContent>
      </w:r>
    </w:p>
    <w:p w14:paraId="7DC07733" w14:textId="77777777" w:rsidR="00A924C8" w:rsidRDefault="00A924C8" w:rsidP="00A924C8">
      <w:pPr>
        <w:pStyle w:val="ListParagraph"/>
        <w:autoSpaceDE w:val="0"/>
        <w:autoSpaceDN w:val="0"/>
        <w:adjustRightInd w:val="0"/>
        <w:spacing w:before="120" w:after="0" w:line="240" w:lineRule="auto"/>
        <w:ind w:left="0"/>
        <w:rPr>
          <w:rFonts w:ascii="Times New Roman" w:hAnsi="Times New Roman"/>
          <w:noProof/>
          <w:sz w:val="24"/>
          <w:szCs w:val="24"/>
          <w:lang w:bidi="ar-SA"/>
        </w:rPr>
      </w:pPr>
    </w:p>
    <w:p w14:paraId="5BA9E593" w14:textId="77777777" w:rsidR="00A924C8" w:rsidRDefault="00A924C8" w:rsidP="00A924C8">
      <w:pPr>
        <w:pStyle w:val="ListParagraph"/>
        <w:autoSpaceDE w:val="0"/>
        <w:autoSpaceDN w:val="0"/>
        <w:adjustRightInd w:val="0"/>
        <w:spacing w:before="120" w:after="0" w:line="240" w:lineRule="auto"/>
        <w:ind w:left="0"/>
        <w:rPr>
          <w:rFonts w:ascii="Times New Roman" w:hAnsi="Times New Roman"/>
          <w:noProof/>
          <w:sz w:val="24"/>
          <w:szCs w:val="24"/>
          <w:lang w:bidi="ar-SA"/>
        </w:rPr>
      </w:pPr>
      <w:r>
        <w:rPr>
          <w:rFonts w:ascii="Times New Roman" w:hAnsi="Times New Roman"/>
          <w:noProof/>
          <w:sz w:val="24"/>
          <w:szCs w:val="24"/>
          <w:lang w:bidi="ar-SA"/>
        </w:rPr>
        <w:t>In responding to Nos. 6, 7, 8, 10, and 11 above, the following excerpts from the NYISO’s tariff further describe the type information that can be described to indicate the status of contracts, status of required permits, and evidence of financing and the obligations of a Developer to update the status, if applicable.</w:t>
      </w:r>
    </w:p>
    <w:p w14:paraId="1FD91098" w14:textId="77777777" w:rsidR="00A924C8" w:rsidRDefault="00A924C8" w:rsidP="00A924C8">
      <w:pPr>
        <w:autoSpaceDE w:val="0"/>
        <w:autoSpaceDN w:val="0"/>
        <w:adjustRightInd w:val="0"/>
        <w:ind w:left="0"/>
        <w:rPr>
          <w:noProof/>
        </w:rPr>
      </w:pPr>
    </w:p>
    <w:p w14:paraId="655E690A" w14:textId="77777777" w:rsidR="00A924C8" w:rsidRDefault="00A924C8" w:rsidP="00A924C8">
      <w:pPr>
        <w:autoSpaceDE w:val="0"/>
        <w:autoSpaceDN w:val="0"/>
        <w:adjustRightInd w:val="0"/>
        <w:spacing w:after="240"/>
        <w:ind w:left="720"/>
      </w:pPr>
      <w:r>
        <w:t xml:space="preserve">A Developer shall submit the following information to indicate the status of any contracts: (i) copies of all final contracts the ISO determines are relevant to its consideration, or (ii) where one or more contracts are pending, a timeline on the status of discussions and negotiations with the relevant documents and when the negotiations are expected to be completed.  The final contracts shall be submitted to the ISO when available.  </w:t>
      </w:r>
      <w:r w:rsidRPr="00A871AA">
        <w:t>The ISO shall treat on a confidential basis in accordance with the requirements of Section 31.4.15 and its Code of Conduct in Attachment F of the ISO OATT any contract that is submitted to the ISO and is designated by the Developer as “Confidential Information.”</w:t>
      </w:r>
    </w:p>
    <w:p w14:paraId="71F08BF5" w14:textId="77777777" w:rsidR="00A924C8" w:rsidRDefault="00A924C8" w:rsidP="00A924C8">
      <w:pPr>
        <w:autoSpaceDE w:val="0"/>
        <w:autoSpaceDN w:val="0"/>
        <w:adjustRightInd w:val="0"/>
        <w:spacing w:after="240"/>
        <w:ind w:left="720"/>
      </w:pPr>
      <w:r>
        <w:t>A Developer shall submit the following information to indicate the status of any required permits: (i) copies of all final permits received that the ISO determines are relevant to its consideration, or (ii) where one or more permits are pending, the completed permit application(s) with information on what additional actions must be taken to meet the permit requirements and a timeline providing the expected timing for finalization and receipt of the final permit(s).  The final permits shall be submitted to the ISO when available.</w:t>
      </w:r>
    </w:p>
    <w:p w14:paraId="3436225A" w14:textId="77777777" w:rsidR="00A924C8" w:rsidRDefault="00A924C8" w:rsidP="00A924C8">
      <w:pPr>
        <w:autoSpaceDE w:val="0"/>
        <w:autoSpaceDN w:val="0"/>
        <w:adjustRightInd w:val="0"/>
        <w:spacing w:after="240"/>
        <w:ind w:left="720"/>
      </w:pPr>
      <w:r>
        <w:lastRenderedPageBreak/>
        <w:t>A Developer shall submit the following information, as appropriate, to indicate evidence of financing by it or any Affiliate upon which it is relying for financing: (i) copies of all loan commitment letter(s) and signed financing contract(s), or (ii) where such financing is pending, the status of the application for any relevant financing, including a timeline providing the status of discussions and negotiations of relevant documents and when the negotiations are expected to be completed.  The final contracts shall be submitted to the ISO when available.</w:t>
      </w:r>
    </w:p>
    <w:p w14:paraId="1BD0A359" w14:textId="77777777" w:rsidR="00A924C8" w:rsidRDefault="00A924C8" w:rsidP="00A924C8">
      <w:pPr>
        <w:pStyle w:val="BodyTextTopLevel"/>
        <w:ind w:left="720"/>
        <w:rPr>
          <w:sz w:val="23"/>
          <w:szCs w:val="23"/>
        </w:rPr>
      </w:pPr>
      <w:r>
        <w:rPr>
          <w:sz w:val="23"/>
          <w:szCs w:val="23"/>
        </w:rPr>
        <w:t>Upon the completion of any interconnection study or transmission expansion study of a proposed Public Policy Transmission Project or Other Public Policy Project that is performed under Sections 3.7 or 4.5 of the ISO OATT or Attachments P or X of the ISO OATT, the Developer of the proposed project shall notify the ISO that the study has been completed and, at the ISO’s request, shall submit to the ISO any study report and related materials prepared in connection with the study.</w:t>
      </w:r>
    </w:p>
    <w:p w14:paraId="1E511A89" w14:textId="77777777" w:rsidR="00A924C8" w:rsidRDefault="00A924C8" w:rsidP="00A924C8">
      <w:pPr>
        <w:pStyle w:val="BodyTextTopLevel"/>
        <w:spacing w:before="240" w:after="120"/>
      </w:pPr>
    </w:p>
    <w:p w14:paraId="5EFF6BE8" w14:textId="77777777" w:rsidR="00671419" w:rsidRDefault="00671419" w:rsidP="0015670B">
      <w:pPr>
        <w:pStyle w:val="BodyTextTopLevel"/>
        <w:spacing w:before="240" w:after="120"/>
        <w:rPr>
          <w:b/>
          <w:bCs/>
        </w:rPr>
      </w:pPr>
      <w:r>
        <w:rPr>
          <w:b/>
          <w:bCs/>
        </w:rPr>
        <w:br w:type="page"/>
      </w:r>
    </w:p>
    <w:p w14:paraId="7F4CDADF" w14:textId="63C25F8E" w:rsidR="0015670B" w:rsidRPr="0015670B" w:rsidRDefault="0015670B" w:rsidP="0015670B">
      <w:pPr>
        <w:pStyle w:val="BodyTextTopLevel"/>
        <w:spacing w:before="240" w:after="120"/>
        <w:rPr>
          <w:b/>
          <w:bCs/>
        </w:rPr>
      </w:pPr>
      <w:r w:rsidRPr="0015670B">
        <w:rPr>
          <w:b/>
          <w:bCs/>
        </w:rPr>
        <w:lastRenderedPageBreak/>
        <w:t>Information for a Public Policy Transmission Project</w:t>
      </w:r>
    </w:p>
    <w:p w14:paraId="7DB6DFD2" w14:textId="094DFF9E" w:rsidR="005B6F74" w:rsidRPr="00090CFB" w:rsidRDefault="005B6F74" w:rsidP="005B6F74">
      <w:pPr>
        <w:pStyle w:val="BodyTextTopLevel"/>
        <w:numPr>
          <w:ilvl w:val="0"/>
          <w:numId w:val="46"/>
        </w:numPr>
        <w:spacing w:before="240" w:after="120"/>
      </w:pPr>
      <w:r>
        <w:t>For a Public Policy Transmission Project, p</w:t>
      </w:r>
      <w:r w:rsidRPr="00090CFB">
        <w:t xml:space="preserve">lease </w:t>
      </w:r>
      <w:r w:rsidR="0015670B">
        <w:t xml:space="preserve">include the </w:t>
      </w:r>
      <w:r w:rsidR="00E96BDD">
        <w:t>e</w:t>
      </w:r>
      <w:r w:rsidR="00E96BDD" w:rsidRPr="000C561C">
        <w:t xml:space="preserve">stimated </w:t>
      </w:r>
      <w:r w:rsidR="00642B50">
        <w:t>p</w:t>
      </w:r>
      <w:r w:rsidR="00E96BDD" w:rsidRPr="000C561C">
        <w:t xml:space="preserve">roject </w:t>
      </w:r>
      <w:r w:rsidR="00E96BDD">
        <w:t>c</w:t>
      </w:r>
      <w:r w:rsidR="00E96BDD" w:rsidRPr="000C561C">
        <w:t xml:space="preserve">ost </w:t>
      </w:r>
      <w:r w:rsidR="00E96BDD">
        <w:t>d</w:t>
      </w:r>
      <w:r w:rsidR="00E96BDD" w:rsidRPr="000C561C">
        <w:t>etail</w:t>
      </w:r>
      <w:r w:rsidR="00E96BDD">
        <w:t>s</w:t>
      </w:r>
      <w:r w:rsidR="00820E2A">
        <w:t>, as described below.</w:t>
      </w:r>
    </w:p>
    <w:p w14:paraId="72F2D459" w14:textId="3D6E9FC7" w:rsidR="0094102E" w:rsidRPr="00C668A9" w:rsidRDefault="003477C9" w:rsidP="004D19A8">
      <w:pPr>
        <w:pStyle w:val="BodyTextTopLevel"/>
        <w:spacing w:before="240" w:after="120"/>
        <w:ind w:left="720"/>
        <w:rPr>
          <w:i/>
          <w:iCs/>
        </w:rPr>
      </w:pPr>
      <w:r>
        <w:rPr>
          <w:i/>
          <w:iCs/>
        </w:rPr>
        <w:t>P</w:t>
      </w:r>
      <w:r w:rsidR="0094102E" w:rsidRPr="00C668A9">
        <w:rPr>
          <w:i/>
          <w:iCs/>
        </w:rPr>
        <w:t xml:space="preserve">rovide estimates using the basic format and content shown below in the example estimate and add items as necessary to reflect proposed scope of the solution. </w:t>
      </w:r>
      <w:r w:rsidR="00957277">
        <w:rPr>
          <w:i/>
          <w:iCs/>
        </w:rPr>
        <w:t xml:space="preserve">The </w:t>
      </w:r>
      <w:r w:rsidR="0094102E" w:rsidRPr="00C668A9">
        <w:rPr>
          <w:i/>
          <w:iCs/>
        </w:rPr>
        <w:t xml:space="preserve">Developer is encouraged to provide backup details and attach </w:t>
      </w:r>
      <w:r w:rsidR="001F3C10">
        <w:rPr>
          <w:i/>
          <w:iCs/>
        </w:rPr>
        <w:t>its</w:t>
      </w:r>
      <w:r w:rsidR="0094102E" w:rsidRPr="00C668A9">
        <w:rPr>
          <w:i/>
          <w:iCs/>
        </w:rPr>
        <w:t xml:space="preserve"> own project estimating forms or tools to offer reference and background as to the Developer</w:t>
      </w:r>
      <w:r>
        <w:rPr>
          <w:i/>
          <w:iCs/>
        </w:rPr>
        <w:t>’s</w:t>
      </w:r>
      <w:r w:rsidR="0094102E" w:rsidRPr="00C668A9">
        <w:rPr>
          <w:i/>
          <w:iCs/>
        </w:rPr>
        <w:t xml:space="preserve"> methodology and logic for cost estimating.  At a minimum</w:t>
      </w:r>
      <w:r w:rsidR="001F3C10">
        <w:rPr>
          <w:i/>
          <w:iCs/>
        </w:rPr>
        <w:t>,</w:t>
      </w:r>
      <w:r w:rsidR="0094102E" w:rsidRPr="00C668A9">
        <w:rPr>
          <w:i/>
          <w:iCs/>
        </w:rPr>
        <w:t xml:space="preserve"> the data below should be filled out completely and as accurately as possible with differentiation between the intended accuracy estimate and the contingency range estimates</w:t>
      </w:r>
      <w:r w:rsidR="005114A7">
        <w:rPr>
          <w:i/>
          <w:iCs/>
        </w:rPr>
        <w:t>,</w:t>
      </w:r>
      <w:r w:rsidR="0094102E" w:rsidRPr="00C668A9">
        <w:rPr>
          <w:i/>
          <w:iCs/>
        </w:rPr>
        <w:t xml:space="preserve"> which </w:t>
      </w:r>
      <w:r w:rsidR="005114A7">
        <w:rPr>
          <w:i/>
          <w:iCs/>
        </w:rPr>
        <w:t xml:space="preserve">the Developer is </w:t>
      </w:r>
      <w:r w:rsidR="0094102E" w:rsidRPr="00C668A9">
        <w:rPr>
          <w:i/>
          <w:iCs/>
        </w:rPr>
        <w:t xml:space="preserve">using for </w:t>
      </w:r>
      <w:r w:rsidR="005114A7">
        <w:rPr>
          <w:i/>
          <w:iCs/>
        </w:rPr>
        <w:t>its</w:t>
      </w:r>
      <w:r w:rsidR="0094102E" w:rsidRPr="00C668A9">
        <w:rPr>
          <w:i/>
          <w:iCs/>
        </w:rPr>
        <w:t xml:space="preserve"> particular project depending on the type of construction and the unknowns for the type(s) of construction being proposed.  All cost categories should be rounded to the nearest $1,000. If a contingency % adder is included in the estimate, a detailed description of the factors that went into the contingency percentage(s) must be provided. Contingency factor is to be applied on the total </w:t>
      </w:r>
      <w:proofErr w:type="gramStart"/>
      <w:r w:rsidR="0094102E" w:rsidRPr="00C668A9">
        <w:rPr>
          <w:i/>
          <w:iCs/>
        </w:rPr>
        <w:t>sum;</w:t>
      </w:r>
      <w:proofErr w:type="gramEnd"/>
      <w:r w:rsidR="0094102E" w:rsidRPr="00C668A9">
        <w:rPr>
          <w:i/>
          <w:iCs/>
        </w:rPr>
        <w:t xml:space="preserve"> not on individual line items. </w:t>
      </w:r>
      <w:r w:rsidR="0071517E">
        <w:rPr>
          <w:i/>
          <w:iCs/>
        </w:rPr>
        <w:t xml:space="preserve">Developers should consider performing </w:t>
      </w:r>
      <w:r w:rsidR="0094102E" w:rsidRPr="00C668A9">
        <w:rPr>
          <w:i/>
          <w:iCs/>
        </w:rPr>
        <w:t>the estimate to industry standards</w:t>
      </w:r>
      <w:r w:rsidR="0071517E">
        <w:rPr>
          <w:i/>
          <w:iCs/>
        </w:rPr>
        <w:t>,</w:t>
      </w:r>
      <w:r w:rsidR="0094102E" w:rsidRPr="00C668A9">
        <w:rPr>
          <w:i/>
          <w:iCs/>
        </w:rPr>
        <w:t xml:space="preserve"> such as a Class 4 estimate or better as defined in the Association for the Advancement of Cost Engineering International Recommended Practice. </w:t>
      </w:r>
    </w:p>
    <w:p w14:paraId="68C957FC" w14:textId="55681D58" w:rsidR="0094102E" w:rsidRDefault="0094102E" w:rsidP="0094102E">
      <w:pPr>
        <w:pStyle w:val="BodyTextTopLevel"/>
        <w:spacing w:before="240" w:after="120"/>
        <w:ind w:left="720"/>
      </w:pPr>
      <w:r>
        <w:t xml:space="preserve">Provide Attachments </w:t>
      </w:r>
      <w:r w:rsidR="00C668A9">
        <w:t>B</w:t>
      </w:r>
      <w:r>
        <w:t>.</w:t>
      </w:r>
      <w:r w:rsidR="00C668A9">
        <w:t>1</w:t>
      </w:r>
      <w:r>
        <w:t xml:space="preserve">4.1 through </w:t>
      </w:r>
      <w:r w:rsidR="00C668A9">
        <w:t>B.1</w:t>
      </w:r>
      <w:r>
        <w:t>4.</w:t>
      </w:r>
      <w:r w:rsidR="008B38C7">
        <w:t>5</w:t>
      </w:r>
      <w:r>
        <w:t xml:space="preserve"> for detailed </w:t>
      </w:r>
      <w:r w:rsidR="00642B50">
        <w:t>p</w:t>
      </w:r>
      <w:r>
        <w:t xml:space="preserve">roject </w:t>
      </w:r>
      <w:r w:rsidR="00642B50">
        <w:t>c</w:t>
      </w:r>
      <w:r>
        <w:t>ost estimates and include</w:t>
      </w:r>
      <w:r w:rsidR="005D01A4">
        <w:t xml:space="preserve"> the following</w:t>
      </w:r>
      <w:r>
        <w:t xml:space="preserve">:  </w:t>
      </w:r>
    </w:p>
    <w:p w14:paraId="0E484F06" w14:textId="3DEBCFC2" w:rsidR="00275988" w:rsidRDefault="00C90926" w:rsidP="00275988">
      <w:pPr>
        <w:pStyle w:val="BodyTextTopLevel"/>
        <w:numPr>
          <w:ilvl w:val="0"/>
          <w:numId w:val="48"/>
        </w:numPr>
        <w:spacing w:before="240" w:after="120"/>
      </w:pPr>
      <w:r>
        <w:t>P</w:t>
      </w:r>
      <w:r w:rsidR="00275988">
        <w:t>roject cost details for each of the following categories (as applicable)</w:t>
      </w:r>
      <w:r w:rsidR="005055E9">
        <w:t xml:space="preserve"> and all assumptions in developing the estimate</w:t>
      </w:r>
      <w:r w:rsidR="00275988">
        <w:t>:</w:t>
      </w:r>
    </w:p>
    <w:p w14:paraId="070C59C6" w14:textId="267B66F0" w:rsidR="00275988" w:rsidRDefault="00275988" w:rsidP="000D023F">
      <w:pPr>
        <w:pStyle w:val="BodyTextTopLevel"/>
        <w:numPr>
          <w:ilvl w:val="1"/>
          <w:numId w:val="48"/>
        </w:numPr>
        <w:spacing w:before="240" w:after="120"/>
      </w:pPr>
      <w:r>
        <w:t xml:space="preserve">Proposed project (separately </w:t>
      </w:r>
      <w:r w:rsidR="00793D4B">
        <w:t>identifying costs for</w:t>
      </w:r>
      <w:r>
        <w:t xml:space="preserve"> new transmission facilities</w:t>
      </w:r>
      <w:r w:rsidR="00C90926">
        <w:t xml:space="preserve"> and</w:t>
      </w:r>
      <w:r>
        <w:t xml:space="preserve"> Public Policy Transmission Upgrades</w:t>
      </w:r>
      <w:proofErr w:type="gramStart"/>
      <w:r w:rsidR="00CE2BF5">
        <w:t>)</w:t>
      </w:r>
      <w:r w:rsidR="00736ECC">
        <w:t>;</w:t>
      </w:r>
      <w:proofErr w:type="gramEnd"/>
      <w:r w:rsidR="00736ECC">
        <w:t xml:space="preserve"> </w:t>
      </w:r>
    </w:p>
    <w:p w14:paraId="0F414FEB" w14:textId="56AFA438" w:rsidR="0094102E" w:rsidRDefault="00275988" w:rsidP="005055E9">
      <w:pPr>
        <w:pStyle w:val="BodyTextTopLevel"/>
        <w:numPr>
          <w:ilvl w:val="1"/>
          <w:numId w:val="48"/>
        </w:numPr>
        <w:spacing w:before="240" w:after="120"/>
      </w:pPr>
      <w:r>
        <w:t xml:space="preserve">Potential Interconnection Facilities </w:t>
      </w:r>
      <w:r w:rsidR="00037BEF">
        <w:t>(e.g., Network Upgrade Facilities if undergoing study under Attachment P or Attachment Facilities, System Upgrade Facilities, System Deliverability Upgrades, as applicable,</w:t>
      </w:r>
      <w:r w:rsidR="00121872">
        <w:t xml:space="preserve"> </w:t>
      </w:r>
      <w:r w:rsidR="00E9489D">
        <w:t xml:space="preserve">if </w:t>
      </w:r>
      <w:r w:rsidR="00CC516D">
        <w:t xml:space="preserve">the </w:t>
      </w:r>
      <w:r w:rsidR="005B4097">
        <w:t>transmission project qualifies and is being studied under another NYISO interconnection process</w:t>
      </w:r>
      <w:r w:rsidR="00037BEF">
        <w:t xml:space="preserve">) </w:t>
      </w:r>
      <w:r>
        <w:t>or NYISO-identified Interconnection Facilities</w:t>
      </w:r>
      <w:r w:rsidR="00C82259">
        <w:t>,</w:t>
      </w:r>
      <w:r w:rsidR="00C82259" w:rsidRPr="00C82259">
        <w:t xml:space="preserve"> </w:t>
      </w:r>
      <w:r w:rsidR="00C82259">
        <w:t>if known from a NYISO-conducted interconnection study</w:t>
      </w:r>
      <w:r w:rsidR="000D023F">
        <w:t xml:space="preserve">. </w:t>
      </w:r>
    </w:p>
    <w:p w14:paraId="3FB40D34" w14:textId="5C99FA80" w:rsidR="0094102E" w:rsidRDefault="0094102E" w:rsidP="00775BDE">
      <w:pPr>
        <w:pStyle w:val="BodyTextTopLevel"/>
        <w:numPr>
          <w:ilvl w:val="0"/>
          <w:numId w:val="48"/>
        </w:numPr>
        <w:spacing w:before="240" w:after="120"/>
      </w:pPr>
      <w:r>
        <w:t>Each major piece of equipment with unique ratings is to be listed with a description of its nameplate ratings, each unique foundation is to be listed separately with the quantity of cubic yards provided. Each unique structure is to be listed separately.</w:t>
      </w:r>
    </w:p>
    <w:p w14:paraId="796B5662" w14:textId="704A625B" w:rsidR="0094102E" w:rsidRDefault="0094102E" w:rsidP="00775BDE">
      <w:pPr>
        <w:pStyle w:val="BodyTextTopLevel"/>
        <w:numPr>
          <w:ilvl w:val="0"/>
          <w:numId w:val="48"/>
        </w:numPr>
        <w:spacing w:before="240" w:after="120"/>
      </w:pPr>
      <w:r>
        <w:t>R</w:t>
      </w:r>
      <w:r w:rsidR="00642B50">
        <w:t>ight of way (R</w:t>
      </w:r>
      <w:r>
        <w:t>OW</w:t>
      </w:r>
      <w:r w:rsidR="00642B50">
        <w:t>)</w:t>
      </w:r>
      <w:r>
        <w:t xml:space="preserve"> and site acquisition costs included in the estimate</w:t>
      </w:r>
      <w:r w:rsidR="009F00AC">
        <w:t>,</w:t>
      </w:r>
      <w:r>
        <w:t xml:space="preserve"> such as new ROW</w:t>
      </w:r>
      <w:r w:rsidR="009F00AC">
        <w:t>s</w:t>
      </w:r>
      <w:r>
        <w:t xml:space="preserve"> or site purchases or easements, supplemental easement costs, and whether or not existing available easement or ROW already exists</w:t>
      </w:r>
      <w:r w:rsidR="00B17636">
        <w:t>.</w:t>
      </w:r>
    </w:p>
    <w:p w14:paraId="178B724C" w14:textId="7A3E1501" w:rsidR="0094102E" w:rsidRDefault="0094102E" w:rsidP="00775BDE">
      <w:pPr>
        <w:pStyle w:val="BodyTextTopLevel"/>
        <w:numPr>
          <w:ilvl w:val="0"/>
          <w:numId w:val="48"/>
        </w:numPr>
        <w:spacing w:before="240" w:after="120"/>
      </w:pPr>
      <w:r>
        <w:lastRenderedPageBreak/>
        <w:t xml:space="preserve">Cost containment mechanism that a Developer voluntarily includes as part of a proposed Public Policy Transmission Project.  The Cost Cap must cover all the Included Capital Costs, as defined in OATT Section 31.4.5.1.8.1.  The only allowed exceptions are the Excluded Capital Costs, as defined in Section 31.4.5.1.8.2 and Section 31.4.8.2.1 of OATT.  Accordingly, a Developer must submit </w:t>
      </w:r>
      <w:r w:rsidR="00A05F44">
        <w:t xml:space="preserve">following information </w:t>
      </w:r>
      <w:r>
        <w:t xml:space="preserve">for Included Capital Costs and for Excluded Capital Costs as provided in the tariff. </w:t>
      </w:r>
    </w:p>
    <w:p w14:paraId="27C08EDB" w14:textId="77777777" w:rsidR="0094102E" w:rsidRDefault="0094102E" w:rsidP="0094102E">
      <w:pPr>
        <w:pStyle w:val="BodyTextTopLevel"/>
        <w:spacing w:before="240" w:after="120"/>
        <w:ind w:left="720"/>
        <w:rPr>
          <w:b/>
          <w:bCs/>
        </w:rPr>
      </w:pPr>
      <w:r w:rsidRPr="00404D30">
        <w:rPr>
          <w:b/>
          <w:bCs/>
          <w:u w:val="single"/>
        </w:rPr>
        <w:t>Estimated Project Cost Detail</w:t>
      </w:r>
      <w:r w:rsidRPr="00404D30">
        <w:rPr>
          <w:b/>
          <w:bCs/>
        </w:rPr>
        <w:t>:</w:t>
      </w:r>
    </w:p>
    <w:p w14:paraId="4F33B09C" w14:textId="36AE0F32" w:rsidR="005F4E99" w:rsidRDefault="00B53EFC" w:rsidP="00D66737">
      <w:pPr>
        <w:pStyle w:val="BodyTextTopLevel"/>
        <w:spacing w:before="240" w:after="120"/>
        <w:ind w:left="720"/>
      </w:pPr>
      <w:r>
        <w:rPr>
          <w:u w:val="single"/>
        </w:rPr>
        <w:t>Included Capital Costs</w:t>
      </w:r>
      <w:r w:rsidRPr="00B53EFC">
        <w:t xml:space="preserve">:  </w:t>
      </w:r>
      <w:r w:rsidR="005F4E99">
        <w:t>Clearly identify project facilities and/or components of Included Capital Costs</w:t>
      </w:r>
      <w:r w:rsidR="00465B49">
        <w:t xml:space="preserve">, including </w:t>
      </w:r>
      <w:r w:rsidR="00B82EC8">
        <w:t xml:space="preserve">costs to construct/modify </w:t>
      </w:r>
      <w:r w:rsidR="00710DEC">
        <w:t xml:space="preserve">a </w:t>
      </w:r>
      <w:r w:rsidR="00B82EC8">
        <w:t>control center,</w:t>
      </w:r>
      <w:r w:rsidR="005F4E99">
        <w:t xml:space="preserve"> consistent with the definitions under the OATT.</w:t>
      </w:r>
    </w:p>
    <w:p w14:paraId="3DBD1F9B" w14:textId="53F58C36" w:rsidR="00164BF4" w:rsidRDefault="00534E61" w:rsidP="0046766E">
      <w:pPr>
        <w:pStyle w:val="BodyTextTopLevel"/>
        <w:spacing w:before="240" w:after="120"/>
        <w:ind w:left="1440"/>
      </w:pPr>
      <w:r>
        <w:t>Total Cost Estimate Accuracy: ([+/- X% Engineering &amp; ROW acquisition], [+/- XX% Construction])</w:t>
      </w:r>
    </w:p>
    <w:p w14:paraId="1B253C1A" w14:textId="77777777" w:rsidR="00164BF4" w:rsidRDefault="00164BF4" w:rsidP="00164BF4">
      <w:pPr>
        <w:pStyle w:val="BodyTextTopLevel"/>
        <w:spacing w:before="240" w:after="120"/>
        <w:ind w:left="1440"/>
      </w:pPr>
      <w:r>
        <w:t>(Include this statement if applicable) This project is [  ]% compensable by [source of other ownership/funding].</w:t>
      </w:r>
    </w:p>
    <w:p w14:paraId="0D0B3228" w14:textId="7FFEB9C6" w:rsidR="005F4E99" w:rsidRDefault="00A33A38" w:rsidP="00D66737">
      <w:pPr>
        <w:pStyle w:val="BodyTextTopLevel"/>
        <w:spacing w:before="240" w:after="120"/>
        <w:ind w:left="720"/>
      </w:pPr>
      <w:r>
        <w:rPr>
          <w:u w:val="single"/>
        </w:rPr>
        <w:t>Excluded Capital Costs</w:t>
      </w:r>
      <w:r w:rsidRPr="00B53EFC">
        <w:t xml:space="preserve">:  </w:t>
      </w:r>
      <w:r w:rsidR="005F4E99">
        <w:t>Clearly identify project facilities and/or components of</w:t>
      </w:r>
      <w:r w:rsidR="005F4E99" w:rsidDel="00EC5ACB">
        <w:t xml:space="preserve"> </w:t>
      </w:r>
      <w:r w:rsidR="005F4E99">
        <w:t>Excluded Capital Costs consistent with the definitions under the OATT.</w:t>
      </w:r>
    </w:p>
    <w:p w14:paraId="0F970035" w14:textId="77777777" w:rsidR="0094102E" w:rsidRDefault="0094102E" w:rsidP="0046766E">
      <w:pPr>
        <w:pStyle w:val="BodyTextTopLevel"/>
        <w:spacing w:before="240" w:after="120"/>
        <w:ind w:left="1440"/>
      </w:pPr>
      <w:r>
        <w:t>Total Cost Estimate Accuracy: ([+/- X% Engineering &amp; ROW acquisition], [+/- XX% Construction])</w:t>
      </w:r>
    </w:p>
    <w:p w14:paraId="0BFC9AB9" w14:textId="38160517" w:rsidR="0094102E" w:rsidRDefault="0094102E" w:rsidP="00164BF4">
      <w:pPr>
        <w:pStyle w:val="BodyTextTopLevel"/>
        <w:spacing w:before="240" w:after="120"/>
        <w:ind w:left="1440"/>
      </w:pPr>
      <w:r>
        <w:t xml:space="preserve">(Include this statement if </w:t>
      </w:r>
      <w:r w:rsidR="00EC4C0F">
        <w:t>applicable) This</w:t>
      </w:r>
      <w:r>
        <w:t xml:space="preserve"> project is [  ]% compensable by [source of other ownership/funding].</w:t>
      </w:r>
    </w:p>
    <w:p w14:paraId="455577B6" w14:textId="77777777" w:rsidR="0094102E" w:rsidRPr="00716D7D" w:rsidRDefault="0094102E" w:rsidP="0094102E">
      <w:pPr>
        <w:pStyle w:val="BodyTextTopLevel"/>
        <w:spacing w:before="240" w:after="120"/>
        <w:ind w:left="720"/>
        <w:rPr>
          <w:b/>
          <w:bCs/>
        </w:rPr>
      </w:pPr>
      <w:r w:rsidRPr="00716D7D">
        <w:rPr>
          <w:b/>
          <w:bCs/>
        </w:rPr>
        <w:t>Project Life and Operation and Maintenance Costs:</w:t>
      </w:r>
    </w:p>
    <w:p w14:paraId="7ADE68BD" w14:textId="77777777" w:rsidR="0094102E" w:rsidRDefault="0094102E" w:rsidP="0094102E">
      <w:pPr>
        <w:pStyle w:val="BodyTextTopLevel"/>
        <w:spacing w:before="240" w:after="120"/>
        <w:ind w:left="720"/>
      </w:pPr>
      <w:r>
        <w:t>The estimated life of the project’s installed facilities is [  ] years.</w:t>
      </w:r>
    </w:p>
    <w:p w14:paraId="416522E1" w14:textId="362EAF9C" w:rsidR="0094102E" w:rsidRDefault="0094102E" w:rsidP="0094102E">
      <w:pPr>
        <w:pStyle w:val="BodyTextTopLevel"/>
        <w:spacing w:before="240" w:after="120"/>
        <w:ind w:left="720"/>
      </w:pPr>
      <w:r>
        <w:t xml:space="preserve">The project’s estimated annual maintenance/operating costs for the proposed solution over the life of the facilities is $[ ]/year.  Provide detail to substantiate costs. </w:t>
      </w:r>
    </w:p>
    <w:p w14:paraId="5FF7F444" w14:textId="6979B022" w:rsidR="0094102E" w:rsidRDefault="0094102E" w:rsidP="0094102E">
      <w:pPr>
        <w:pStyle w:val="BodyTextTopLevel"/>
        <w:spacing w:before="240" w:after="120"/>
        <w:ind w:left="720"/>
      </w:pPr>
      <w:r w:rsidRPr="007D36D8">
        <w:rPr>
          <w:b/>
          <w:bCs/>
        </w:rPr>
        <w:t>Cost Cap (including escalation and/or contingency) for Included Capital Costs voluntarily submitted by Developer</w:t>
      </w:r>
      <w:r>
        <w:t>:</w:t>
      </w:r>
    </w:p>
    <w:p w14:paraId="4662CF70" w14:textId="725BDB18" w:rsidR="0094102E" w:rsidRDefault="0094102E" w:rsidP="007D36D8">
      <w:pPr>
        <w:pStyle w:val="BodyTextTopLevel"/>
        <w:spacing w:before="240" w:after="120"/>
        <w:ind w:firstLine="720"/>
      </w:pPr>
      <w:r>
        <w:t xml:space="preserve">Hard Cost Cap: </w:t>
      </w:r>
      <w:r>
        <w:tab/>
      </w:r>
      <w:r>
        <w:tab/>
      </w:r>
      <w:r>
        <w:tab/>
      </w:r>
      <w:r>
        <w:tab/>
      </w:r>
      <w:r>
        <w:tab/>
      </w:r>
      <w:r>
        <w:tab/>
      </w:r>
      <w:r>
        <w:tab/>
      </w:r>
      <w:r>
        <w:tab/>
        <w:t>$xx</w:t>
      </w:r>
    </w:p>
    <w:p w14:paraId="57BCC365" w14:textId="48F10EE5" w:rsidR="0094102E" w:rsidRDefault="0094102E" w:rsidP="007D36D8">
      <w:pPr>
        <w:pStyle w:val="BodyTextTopLevel"/>
        <w:spacing w:before="240" w:after="120"/>
        <w:ind w:firstLine="720"/>
      </w:pPr>
      <w:r>
        <w:t xml:space="preserve">Or Soft Cost Cap: </w:t>
      </w:r>
      <w:r>
        <w:tab/>
      </w:r>
      <w:r>
        <w:tab/>
      </w:r>
      <w:r>
        <w:tab/>
      </w:r>
      <w:r>
        <w:tab/>
      </w:r>
      <w:r>
        <w:tab/>
      </w:r>
      <w:r>
        <w:tab/>
      </w:r>
      <w:r>
        <w:tab/>
      </w:r>
      <w:r>
        <w:tab/>
        <w:t>$xx</w:t>
      </w:r>
    </w:p>
    <w:p w14:paraId="7FA0CD02" w14:textId="62D545AD" w:rsidR="0094102E" w:rsidRDefault="0094102E" w:rsidP="008F70C8">
      <w:pPr>
        <w:pStyle w:val="BodyTextTopLevel"/>
        <w:spacing w:before="240" w:after="120"/>
        <w:ind w:left="720" w:firstLine="720"/>
      </w:pPr>
      <w:r>
        <w:t>Risk shared by Developer</w:t>
      </w:r>
      <w:r w:rsidR="00747116">
        <w:tab/>
      </w:r>
      <w:r>
        <w:t xml:space="preserve"> </w:t>
      </w:r>
      <w:r>
        <w:tab/>
      </w:r>
      <w:r>
        <w:tab/>
        <w:t>%</w:t>
      </w:r>
    </w:p>
    <w:p w14:paraId="56E5C554" w14:textId="77777777" w:rsidR="0094102E" w:rsidRDefault="0094102E" w:rsidP="008F70C8">
      <w:pPr>
        <w:pStyle w:val="BodyTextTopLevel"/>
        <w:spacing w:before="240" w:after="120"/>
        <w:ind w:left="720" w:firstLine="720"/>
      </w:pPr>
      <w:r>
        <w:t>Risk shared by ratepayers</w:t>
      </w:r>
      <w:r>
        <w:tab/>
        <w:t xml:space="preserve"> </w:t>
      </w:r>
      <w:r>
        <w:tab/>
      </w:r>
      <w:r>
        <w:tab/>
        <w:t>%</w:t>
      </w:r>
    </w:p>
    <w:p w14:paraId="6CA2123A" w14:textId="3EEDAD23" w:rsidR="007F19E8" w:rsidRPr="000C561C" w:rsidRDefault="007F19E8" w:rsidP="007157C7">
      <w:pPr>
        <w:ind w:left="0"/>
        <w:jc w:val="center"/>
        <w:rPr>
          <w:b/>
          <w:iCs/>
          <w:sz w:val="32"/>
        </w:rPr>
      </w:pPr>
      <w:r w:rsidRPr="000C561C">
        <w:rPr>
          <w:b/>
          <w:iCs/>
          <w:sz w:val="32"/>
        </w:rPr>
        <w:lastRenderedPageBreak/>
        <w:t>Transmission Line Proposed Project Scope Document</w:t>
      </w:r>
    </w:p>
    <w:p w14:paraId="20A225D8" w14:textId="360C71E8" w:rsidR="007F19E8" w:rsidRPr="000C561C" w:rsidRDefault="007F19E8" w:rsidP="007F19E8">
      <w:pPr>
        <w:jc w:val="center"/>
        <w:rPr>
          <w:b/>
          <w:iCs/>
        </w:rPr>
      </w:pPr>
      <w:r w:rsidRPr="000C561C">
        <w:rPr>
          <w:b/>
          <w:iCs/>
        </w:rPr>
        <w:t xml:space="preserve">Attachment </w:t>
      </w:r>
      <w:r>
        <w:rPr>
          <w:b/>
          <w:iCs/>
        </w:rPr>
        <w:t>B</w:t>
      </w:r>
      <w:r w:rsidRPr="000C561C">
        <w:rPr>
          <w:b/>
          <w:iCs/>
        </w:rPr>
        <w:t>.</w:t>
      </w:r>
      <w:r>
        <w:rPr>
          <w:b/>
          <w:iCs/>
        </w:rPr>
        <w:t>1</w:t>
      </w:r>
      <w:r w:rsidRPr="000C561C">
        <w:rPr>
          <w:b/>
          <w:iCs/>
        </w:rPr>
        <w:t>4.</w:t>
      </w:r>
      <w:r w:rsidR="00CC3C85">
        <w:rPr>
          <w:b/>
          <w:iCs/>
        </w:rPr>
        <w:t>1</w:t>
      </w:r>
    </w:p>
    <w:p w14:paraId="0792A32B" w14:textId="7ACFD842" w:rsidR="007F19E8" w:rsidRPr="000C561C" w:rsidRDefault="007F19E8" w:rsidP="007F19E8">
      <w:pPr>
        <w:jc w:val="center"/>
        <w:rPr>
          <w:b/>
          <w:iCs/>
        </w:rPr>
      </w:pPr>
      <w:r w:rsidRPr="000C561C">
        <w:rPr>
          <w:b/>
          <w:iCs/>
        </w:rPr>
        <w:t xml:space="preserve">Cost Estimate – </w:t>
      </w:r>
      <w:r w:rsidR="00951849">
        <w:rPr>
          <w:b/>
          <w:iCs/>
        </w:rPr>
        <w:t>New Transmission Facilities</w:t>
      </w:r>
    </w:p>
    <w:p w14:paraId="1F8A57FA" w14:textId="77777777" w:rsidR="007F19E8" w:rsidRPr="000C561C" w:rsidRDefault="007F19E8" w:rsidP="007F19E8">
      <w:pPr>
        <w:jc w:val="center"/>
        <w:rPr>
          <w:b/>
          <w:iCs/>
        </w:rPr>
      </w:pPr>
    </w:p>
    <w:p w14:paraId="7C82E1FB" w14:textId="77777777" w:rsidR="00BC5581" w:rsidRDefault="007F19E8" w:rsidP="00BC5581">
      <w:pPr>
        <w:pStyle w:val="BodyText2"/>
        <w:spacing w:after="0" w:line="240" w:lineRule="auto"/>
        <w:jc w:val="center"/>
        <w:rPr>
          <w:b/>
          <w:bCs/>
          <w:i/>
          <w:iCs/>
          <w:color w:val="000000"/>
        </w:rPr>
      </w:pPr>
      <w:r w:rsidRPr="000C561C">
        <w:rPr>
          <w:b/>
          <w:bCs/>
          <w:i/>
          <w:iCs/>
          <w:color w:val="000000"/>
        </w:rPr>
        <w:t xml:space="preserve">(List </w:t>
      </w:r>
      <w:r w:rsidR="00B97F1B">
        <w:rPr>
          <w:b/>
          <w:bCs/>
          <w:i/>
          <w:iCs/>
          <w:color w:val="000000"/>
        </w:rPr>
        <w:t>o</w:t>
      </w:r>
      <w:r w:rsidR="00A0784E">
        <w:rPr>
          <w:b/>
          <w:bCs/>
          <w:i/>
          <w:iCs/>
          <w:color w:val="000000"/>
        </w:rPr>
        <w:t xml:space="preserve">nly </w:t>
      </w:r>
      <w:r w:rsidR="00B97F1B">
        <w:rPr>
          <w:b/>
          <w:bCs/>
          <w:i/>
          <w:iCs/>
          <w:color w:val="000000"/>
        </w:rPr>
        <w:t>n</w:t>
      </w:r>
      <w:r w:rsidR="00A0784E">
        <w:rPr>
          <w:b/>
          <w:bCs/>
          <w:i/>
          <w:iCs/>
          <w:color w:val="000000"/>
        </w:rPr>
        <w:t xml:space="preserve">ew </w:t>
      </w:r>
      <w:r w:rsidR="00B97F1B">
        <w:rPr>
          <w:b/>
          <w:bCs/>
          <w:i/>
          <w:iCs/>
          <w:color w:val="000000"/>
        </w:rPr>
        <w:t>t</w:t>
      </w:r>
      <w:r w:rsidR="00A0784E">
        <w:rPr>
          <w:b/>
          <w:bCs/>
          <w:i/>
          <w:iCs/>
          <w:color w:val="000000"/>
        </w:rPr>
        <w:t xml:space="preserve">ransmission </w:t>
      </w:r>
      <w:r w:rsidR="00B97F1B">
        <w:rPr>
          <w:b/>
          <w:bCs/>
          <w:i/>
          <w:iCs/>
          <w:color w:val="000000"/>
        </w:rPr>
        <w:t>f</w:t>
      </w:r>
      <w:r w:rsidR="00A0784E">
        <w:rPr>
          <w:b/>
          <w:bCs/>
          <w:i/>
          <w:iCs/>
          <w:color w:val="000000"/>
        </w:rPr>
        <w:t>acilities of the Project</w:t>
      </w:r>
    </w:p>
    <w:p w14:paraId="195DE3DF" w14:textId="3967373C" w:rsidR="007F19E8" w:rsidRPr="00BC5581" w:rsidRDefault="00B97F1B" w:rsidP="00BC5581">
      <w:pPr>
        <w:pStyle w:val="BodyText2"/>
        <w:spacing w:after="0" w:line="240" w:lineRule="auto"/>
        <w:jc w:val="center"/>
        <w:rPr>
          <w:b/>
          <w:bCs/>
          <w:i/>
          <w:iCs/>
          <w:color w:val="000000"/>
        </w:rPr>
      </w:pPr>
      <w:r>
        <w:rPr>
          <w:b/>
          <w:bCs/>
          <w:i/>
          <w:iCs/>
          <w:color w:val="000000"/>
        </w:rPr>
        <w:t>but not</w:t>
      </w:r>
      <w:r w:rsidRPr="00246BF6">
        <w:rPr>
          <w:b/>
          <w:bCs/>
          <w:i/>
          <w:iCs/>
          <w:color w:val="000000"/>
        </w:rPr>
        <w:t xml:space="preserve"> </w:t>
      </w:r>
      <w:r w:rsidR="00246BF6" w:rsidRPr="00246BF6">
        <w:rPr>
          <w:b/>
          <w:bCs/>
          <w:i/>
        </w:rPr>
        <w:t>preliminary identified interconnection facilities</w:t>
      </w:r>
      <w:r w:rsidR="007F19E8" w:rsidRPr="000C561C">
        <w:rPr>
          <w:b/>
          <w:bCs/>
          <w:i/>
          <w:iCs/>
          <w:color w:val="000000"/>
        </w:rPr>
        <w:t>)</w:t>
      </w:r>
    </w:p>
    <w:p w14:paraId="41FB9184" w14:textId="45FEE266" w:rsidR="007F19E8" w:rsidRPr="000C561C" w:rsidRDefault="007F19E8" w:rsidP="007F19E8">
      <w:r w:rsidRPr="000C561C">
        <w:rPr>
          <w:b/>
          <w:bCs/>
        </w:rPr>
        <w:br w:type="page"/>
      </w:r>
    </w:p>
    <w:p w14:paraId="6B0A54EF" w14:textId="77777777" w:rsidR="007F19E8" w:rsidRPr="000C561C" w:rsidRDefault="007F19E8" w:rsidP="007F19E8">
      <w:pPr>
        <w:jc w:val="center"/>
        <w:rPr>
          <w:b/>
          <w:iCs/>
          <w:sz w:val="32"/>
        </w:rPr>
      </w:pPr>
      <w:r w:rsidRPr="000C561C">
        <w:rPr>
          <w:b/>
          <w:iCs/>
          <w:sz w:val="32"/>
        </w:rPr>
        <w:lastRenderedPageBreak/>
        <w:t>Transmission Line Proposed Project Scope Document</w:t>
      </w:r>
    </w:p>
    <w:p w14:paraId="066948D1" w14:textId="47BEDA47" w:rsidR="007F19E8" w:rsidRPr="000C561C" w:rsidRDefault="007F19E8" w:rsidP="007F19E8">
      <w:pPr>
        <w:jc w:val="center"/>
        <w:rPr>
          <w:b/>
          <w:iCs/>
        </w:rPr>
      </w:pPr>
      <w:r w:rsidRPr="000C561C">
        <w:rPr>
          <w:b/>
          <w:iCs/>
        </w:rPr>
        <w:t xml:space="preserve">Attachment </w:t>
      </w:r>
      <w:r>
        <w:rPr>
          <w:b/>
          <w:iCs/>
        </w:rPr>
        <w:t>B</w:t>
      </w:r>
      <w:r w:rsidRPr="000C561C">
        <w:rPr>
          <w:b/>
          <w:iCs/>
        </w:rPr>
        <w:t>.</w:t>
      </w:r>
      <w:r>
        <w:rPr>
          <w:b/>
          <w:iCs/>
        </w:rPr>
        <w:t>1</w:t>
      </w:r>
      <w:r w:rsidRPr="000C561C">
        <w:rPr>
          <w:b/>
          <w:iCs/>
        </w:rPr>
        <w:t>4.</w:t>
      </w:r>
      <w:r w:rsidR="00CC3C85">
        <w:rPr>
          <w:b/>
          <w:iCs/>
        </w:rPr>
        <w:t>2</w:t>
      </w:r>
    </w:p>
    <w:p w14:paraId="101B344C" w14:textId="5D096E8E" w:rsidR="007F19E8" w:rsidRPr="000C561C" w:rsidRDefault="007F19E8" w:rsidP="007F19E8">
      <w:pPr>
        <w:jc w:val="center"/>
        <w:rPr>
          <w:b/>
          <w:iCs/>
        </w:rPr>
      </w:pPr>
      <w:r w:rsidRPr="000C561C">
        <w:rPr>
          <w:b/>
          <w:iCs/>
        </w:rPr>
        <w:t>Cost Estimate –</w:t>
      </w:r>
      <w:r w:rsidR="00951849">
        <w:rPr>
          <w:b/>
          <w:iCs/>
        </w:rPr>
        <w:t>Public Policy Transmission Upgrades</w:t>
      </w:r>
      <w:r w:rsidR="00BC5581">
        <w:rPr>
          <w:b/>
          <w:iCs/>
        </w:rPr>
        <w:t xml:space="preserve"> </w:t>
      </w:r>
    </w:p>
    <w:p w14:paraId="495C01FD" w14:textId="77777777" w:rsidR="009F4639" w:rsidRDefault="009F4639" w:rsidP="009F4639">
      <w:pPr>
        <w:pStyle w:val="BodyText2"/>
        <w:spacing w:after="0" w:line="240" w:lineRule="auto"/>
        <w:jc w:val="center"/>
        <w:rPr>
          <w:b/>
          <w:bCs/>
          <w:i/>
          <w:iCs/>
        </w:rPr>
      </w:pPr>
    </w:p>
    <w:p w14:paraId="0FD74BB0" w14:textId="6FF0DD04" w:rsidR="007F19E8" w:rsidRPr="00A83D26" w:rsidRDefault="007F19E8" w:rsidP="00A83D26">
      <w:pPr>
        <w:pStyle w:val="BodyText2"/>
        <w:spacing w:after="0" w:line="240" w:lineRule="auto"/>
        <w:jc w:val="center"/>
        <w:rPr>
          <w:b/>
          <w:bCs/>
          <w:i/>
          <w:iCs/>
        </w:rPr>
      </w:pPr>
      <w:r w:rsidRPr="000C561C">
        <w:rPr>
          <w:b/>
          <w:bCs/>
          <w:i/>
          <w:iCs/>
        </w:rPr>
        <w:t xml:space="preserve">(List </w:t>
      </w:r>
      <w:r w:rsidR="00A0784E">
        <w:rPr>
          <w:b/>
          <w:bCs/>
          <w:i/>
          <w:iCs/>
        </w:rPr>
        <w:t>Public Policy Transmission Upgrades of the Project</w:t>
      </w:r>
      <w:r w:rsidRPr="000C561C">
        <w:rPr>
          <w:b/>
          <w:bCs/>
          <w:i/>
          <w:iCs/>
        </w:rPr>
        <w:t>)</w:t>
      </w:r>
    </w:p>
    <w:p w14:paraId="517F6957" w14:textId="77777777" w:rsidR="007F19E8" w:rsidRDefault="007F19E8" w:rsidP="007F19E8">
      <w:r w:rsidRPr="000C561C">
        <w:br w:type="page"/>
      </w:r>
    </w:p>
    <w:p w14:paraId="4857102A" w14:textId="77777777" w:rsidR="00A83D26" w:rsidRPr="000C561C" w:rsidRDefault="00A83D26" w:rsidP="00A83D26">
      <w:pPr>
        <w:jc w:val="center"/>
        <w:rPr>
          <w:b/>
          <w:iCs/>
          <w:sz w:val="32"/>
        </w:rPr>
      </w:pPr>
      <w:r w:rsidRPr="000C561C">
        <w:rPr>
          <w:b/>
          <w:iCs/>
          <w:sz w:val="32"/>
        </w:rPr>
        <w:lastRenderedPageBreak/>
        <w:t>Transmission Line Proposed Project Scope Document</w:t>
      </w:r>
    </w:p>
    <w:p w14:paraId="4F13FF96" w14:textId="5226DBC9" w:rsidR="00A83D26" w:rsidRPr="000C561C" w:rsidRDefault="00A83D26" w:rsidP="00A83D26">
      <w:pPr>
        <w:jc w:val="center"/>
        <w:rPr>
          <w:b/>
          <w:iCs/>
        </w:rPr>
      </w:pPr>
      <w:r w:rsidRPr="000C561C">
        <w:rPr>
          <w:b/>
          <w:iCs/>
        </w:rPr>
        <w:t xml:space="preserve">Attachment </w:t>
      </w:r>
      <w:r>
        <w:rPr>
          <w:b/>
          <w:iCs/>
        </w:rPr>
        <w:t>B</w:t>
      </w:r>
      <w:r w:rsidRPr="000C561C">
        <w:rPr>
          <w:b/>
          <w:iCs/>
        </w:rPr>
        <w:t>.</w:t>
      </w:r>
      <w:r>
        <w:rPr>
          <w:b/>
          <w:iCs/>
        </w:rPr>
        <w:t>1</w:t>
      </w:r>
      <w:r w:rsidRPr="000C561C">
        <w:rPr>
          <w:b/>
          <w:iCs/>
        </w:rPr>
        <w:t>4.</w:t>
      </w:r>
      <w:r>
        <w:rPr>
          <w:b/>
          <w:iCs/>
        </w:rPr>
        <w:t>3</w:t>
      </w:r>
    </w:p>
    <w:p w14:paraId="4D40FFA6" w14:textId="72405845" w:rsidR="00A83D26" w:rsidRPr="000C561C" w:rsidRDefault="00A83D26" w:rsidP="00A83D26">
      <w:pPr>
        <w:jc w:val="center"/>
        <w:rPr>
          <w:b/>
          <w:iCs/>
        </w:rPr>
      </w:pPr>
      <w:r w:rsidRPr="000C561C">
        <w:rPr>
          <w:b/>
          <w:iCs/>
        </w:rPr>
        <w:t>Cost Estimate –</w:t>
      </w:r>
      <w:r>
        <w:rPr>
          <w:b/>
          <w:iCs/>
        </w:rPr>
        <w:t xml:space="preserve"> Preliminary Identified Interconnection Facilities</w:t>
      </w:r>
    </w:p>
    <w:p w14:paraId="519C5B32" w14:textId="77777777" w:rsidR="00A83D26" w:rsidRDefault="00A83D26" w:rsidP="00A83D26">
      <w:pPr>
        <w:pStyle w:val="BodyText2"/>
        <w:spacing w:after="0" w:line="240" w:lineRule="auto"/>
        <w:jc w:val="center"/>
        <w:rPr>
          <w:b/>
          <w:bCs/>
          <w:i/>
          <w:iCs/>
        </w:rPr>
      </w:pPr>
    </w:p>
    <w:p w14:paraId="5ED23EC4" w14:textId="62A4882F" w:rsidR="00A83D26" w:rsidRPr="000C561C" w:rsidRDefault="00A83D26" w:rsidP="00A83D26">
      <w:pPr>
        <w:pStyle w:val="BodyText2"/>
        <w:spacing w:after="0" w:line="240" w:lineRule="auto"/>
        <w:jc w:val="center"/>
        <w:rPr>
          <w:b/>
          <w:bCs/>
        </w:rPr>
      </w:pPr>
      <w:r w:rsidRPr="000C561C">
        <w:rPr>
          <w:b/>
          <w:bCs/>
          <w:i/>
          <w:iCs/>
        </w:rPr>
        <w:t xml:space="preserve">(List </w:t>
      </w:r>
      <w:r>
        <w:rPr>
          <w:b/>
          <w:bCs/>
          <w:i/>
          <w:iCs/>
        </w:rPr>
        <w:t>preliminary identified interconnection facilities</w:t>
      </w:r>
      <w:r w:rsidRPr="000C561C">
        <w:rPr>
          <w:b/>
          <w:bCs/>
          <w:i/>
          <w:iCs/>
        </w:rPr>
        <w:t>)</w:t>
      </w:r>
    </w:p>
    <w:p w14:paraId="34C999A3" w14:textId="77777777" w:rsidR="00A83D26" w:rsidRDefault="00A83D26" w:rsidP="007F19E8"/>
    <w:p w14:paraId="47B56A3B" w14:textId="77777777" w:rsidR="00A83D26" w:rsidRDefault="00A83D26" w:rsidP="007F19E8"/>
    <w:p w14:paraId="7BD16308" w14:textId="77777777" w:rsidR="00A83D26" w:rsidRDefault="00A83D26" w:rsidP="007F19E8"/>
    <w:p w14:paraId="33BC97C4" w14:textId="77777777" w:rsidR="00A83D26" w:rsidRDefault="00A83D26" w:rsidP="007F19E8"/>
    <w:p w14:paraId="41601C0E" w14:textId="77777777" w:rsidR="00A83D26" w:rsidRDefault="00A83D26" w:rsidP="007F19E8"/>
    <w:p w14:paraId="56754735" w14:textId="77777777" w:rsidR="00A83D26" w:rsidRDefault="00A83D26" w:rsidP="007F19E8"/>
    <w:p w14:paraId="77B8CE77" w14:textId="77777777" w:rsidR="00A83D26" w:rsidRDefault="00A83D26" w:rsidP="007F19E8"/>
    <w:p w14:paraId="2B58107C" w14:textId="77777777" w:rsidR="00A83D26" w:rsidRDefault="00A83D26" w:rsidP="007F19E8"/>
    <w:p w14:paraId="1C01FAB7" w14:textId="77777777" w:rsidR="00A83D26" w:rsidRDefault="00A83D26" w:rsidP="007F19E8"/>
    <w:p w14:paraId="6B242022" w14:textId="77777777" w:rsidR="00A83D26" w:rsidRDefault="00A83D26" w:rsidP="007F19E8"/>
    <w:p w14:paraId="48791168" w14:textId="77777777" w:rsidR="00A83D26" w:rsidRDefault="00A83D26" w:rsidP="007F19E8"/>
    <w:p w14:paraId="23777DFB" w14:textId="77777777" w:rsidR="00A83D26" w:rsidRDefault="00A83D26" w:rsidP="007F19E8"/>
    <w:p w14:paraId="49C01F09" w14:textId="77777777" w:rsidR="00A83D26" w:rsidRDefault="00A83D26" w:rsidP="007F19E8"/>
    <w:p w14:paraId="6D9D5E47" w14:textId="77777777" w:rsidR="00A83D26" w:rsidRDefault="00A83D26" w:rsidP="007F19E8"/>
    <w:p w14:paraId="52C291E8" w14:textId="77777777" w:rsidR="00A83D26" w:rsidRDefault="00A83D26" w:rsidP="007F19E8"/>
    <w:p w14:paraId="5DDEBC32" w14:textId="77777777" w:rsidR="00A83D26" w:rsidRDefault="00A83D26" w:rsidP="007F19E8"/>
    <w:p w14:paraId="62B2438E" w14:textId="77777777" w:rsidR="00A83D26" w:rsidRDefault="00A83D26" w:rsidP="007F19E8"/>
    <w:p w14:paraId="1FF04716" w14:textId="77777777" w:rsidR="00A83D26" w:rsidRDefault="00A83D26" w:rsidP="007F19E8"/>
    <w:p w14:paraId="460B3384" w14:textId="77777777" w:rsidR="00A83D26" w:rsidRDefault="00A83D26" w:rsidP="007F19E8"/>
    <w:p w14:paraId="206EADA0" w14:textId="77777777" w:rsidR="00A83D26" w:rsidRDefault="00A83D26" w:rsidP="007F19E8"/>
    <w:p w14:paraId="2A0B44E0" w14:textId="77777777" w:rsidR="00A83D26" w:rsidRDefault="00A83D26" w:rsidP="007F19E8"/>
    <w:p w14:paraId="6D64E3B9" w14:textId="77777777" w:rsidR="00A83D26" w:rsidRDefault="00A83D26" w:rsidP="007F19E8"/>
    <w:p w14:paraId="3C6274FC" w14:textId="77777777" w:rsidR="00A83D26" w:rsidRDefault="00A83D26" w:rsidP="007F19E8"/>
    <w:p w14:paraId="2459292A" w14:textId="77777777" w:rsidR="00A83D26" w:rsidRDefault="00A83D26" w:rsidP="007F19E8"/>
    <w:p w14:paraId="3B566370" w14:textId="77777777" w:rsidR="00A83D26" w:rsidRDefault="00A83D26" w:rsidP="007F19E8"/>
    <w:p w14:paraId="14F88BEF" w14:textId="77777777" w:rsidR="00A83D26" w:rsidRDefault="00A83D26" w:rsidP="007F19E8"/>
    <w:p w14:paraId="5CD1D316" w14:textId="77777777" w:rsidR="00A83D26" w:rsidRDefault="00A83D26" w:rsidP="007F19E8"/>
    <w:p w14:paraId="1085E595" w14:textId="77777777" w:rsidR="00A83D26" w:rsidRDefault="00A83D26" w:rsidP="007F19E8"/>
    <w:p w14:paraId="59725476" w14:textId="77777777" w:rsidR="00A83D26" w:rsidRDefault="00A83D26" w:rsidP="007F19E8"/>
    <w:p w14:paraId="4CCCC6B3" w14:textId="77777777" w:rsidR="00A83D26" w:rsidRDefault="00A83D26" w:rsidP="007F19E8"/>
    <w:p w14:paraId="13652DAF" w14:textId="77777777" w:rsidR="00A83D26" w:rsidRDefault="00A83D26" w:rsidP="007F19E8"/>
    <w:p w14:paraId="3E3B3BB5" w14:textId="77777777" w:rsidR="00A83D26" w:rsidRDefault="00A83D26" w:rsidP="007F19E8"/>
    <w:p w14:paraId="02173342" w14:textId="77777777" w:rsidR="00A83D26" w:rsidRDefault="00A83D26" w:rsidP="007F19E8"/>
    <w:p w14:paraId="0EF62EA4" w14:textId="77777777" w:rsidR="00A83D26" w:rsidRDefault="00A83D26" w:rsidP="007F19E8"/>
    <w:p w14:paraId="509D7CAE" w14:textId="77777777" w:rsidR="00A83D26" w:rsidRDefault="00A83D26" w:rsidP="007F19E8"/>
    <w:p w14:paraId="55E07EE2" w14:textId="77777777" w:rsidR="00A83D26" w:rsidRDefault="00A83D26" w:rsidP="007F19E8"/>
    <w:p w14:paraId="1FFF9547" w14:textId="77777777" w:rsidR="00A83D26" w:rsidRDefault="00A83D26" w:rsidP="007F19E8"/>
    <w:p w14:paraId="67C0C2DD" w14:textId="77777777" w:rsidR="00A83D26" w:rsidRDefault="00A83D26" w:rsidP="007F19E8"/>
    <w:p w14:paraId="709848CA" w14:textId="77777777" w:rsidR="00A83D26" w:rsidRPr="000C561C" w:rsidRDefault="00A83D26" w:rsidP="007F19E8">
      <w:pPr>
        <w:rPr>
          <w:b/>
          <w:bCs/>
        </w:rPr>
      </w:pPr>
    </w:p>
    <w:p w14:paraId="1FF9169C" w14:textId="77777777" w:rsidR="007F19E8" w:rsidRPr="000C561C" w:rsidRDefault="007F19E8" w:rsidP="007F19E8">
      <w:pPr>
        <w:jc w:val="center"/>
        <w:rPr>
          <w:b/>
          <w:iCs/>
          <w:sz w:val="32"/>
        </w:rPr>
      </w:pPr>
      <w:r w:rsidRPr="000C561C">
        <w:rPr>
          <w:b/>
          <w:iCs/>
          <w:sz w:val="32"/>
        </w:rPr>
        <w:lastRenderedPageBreak/>
        <w:t>Transmission Line Proposed Project Scope Document</w:t>
      </w:r>
    </w:p>
    <w:p w14:paraId="31E516A5" w14:textId="043B7DE6" w:rsidR="007F19E8" w:rsidRPr="000C561C" w:rsidRDefault="007F19E8" w:rsidP="007F19E8">
      <w:pPr>
        <w:jc w:val="center"/>
        <w:rPr>
          <w:b/>
          <w:iCs/>
        </w:rPr>
      </w:pPr>
      <w:r w:rsidRPr="000C561C">
        <w:rPr>
          <w:b/>
          <w:iCs/>
        </w:rPr>
        <w:t xml:space="preserve">Attachment </w:t>
      </w:r>
      <w:r>
        <w:rPr>
          <w:b/>
          <w:iCs/>
        </w:rPr>
        <w:t>B</w:t>
      </w:r>
      <w:r w:rsidRPr="000C561C">
        <w:rPr>
          <w:b/>
          <w:iCs/>
        </w:rPr>
        <w:t>.</w:t>
      </w:r>
      <w:r>
        <w:rPr>
          <w:b/>
          <w:iCs/>
        </w:rPr>
        <w:t>1</w:t>
      </w:r>
      <w:r w:rsidRPr="000C561C">
        <w:rPr>
          <w:b/>
          <w:iCs/>
        </w:rPr>
        <w:t>4.</w:t>
      </w:r>
      <w:r w:rsidR="00A83D26">
        <w:rPr>
          <w:b/>
          <w:iCs/>
        </w:rPr>
        <w:t>4</w:t>
      </w:r>
    </w:p>
    <w:p w14:paraId="3CA285B8" w14:textId="77777777" w:rsidR="007F19E8" w:rsidRPr="000C561C" w:rsidRDefault="007F19E8" w:rsidP="007F19E8">
      <w:pPr>
        <w:jc w:val="center"/>
        <w:rPr>
          <w:b/>
          <w:iCs/>
        </w:rPr>
      </w:pPr>
      <w:r w:rsidRPr="000C561C">
        <w:rPr>
          <w:b/>
          <w:iCs/>
        </w:rPr>
        <w:t>Cost Estimate Assumptions and Clarifications</w:t>
      </w:r>
    </w:p>
    <w:p w14:paraId="41F0AC26" w14:textId="77777777" w:rsidR="007F19E8" w:rsidRPr="000C561C" w:rsidRDefault="007F19E8" w:rsidP="00C95B38">
      <w:pPr>
        <w:pStyle w:val="BodyText2"/>
        <w:spacing w:after="0" w:line="240" w:lineRule="auto"/>
        <w:jc w:val="center"/>
      </w:pPr>
    </w:p>
    <w:p w14:paraId="2E71A806" w14:textId="770ECDD9" w:rsidR="00C95B38" w:rsidRDefault="007F19E8" w:rsidP="00C95B38">
      <w:pPr>
        <w:pStyle w:val="BodyText2"/>
        <w:spacing w:after="0" w:line="240" w:lineRule="auto"/>
        <w:jc w:val="center"/>
        <w:rPr>
          <w:b/>
          <w:bCs/>
          <w:i/>
          <w:iCs/>
        </w:rPr>
      </w:pPr>
      <w:r w:rsidRPr="000C561C">
        <w:rPr>
          <w:b/>
          <w:bCs/>
          <w:i/>
          <w:iCs/>
        </w:rPr>
        <w:t xml:space="preserve">(Review the following </w:t>
      </w:r>
      <w:r w:rsidR="00AA38BE">
        <w:rPr>
          <w:b/>
          <w:bCs/>
          <w:i/>
          <w:iCs/>
        </w:rPr>
        <w:t>a</w:t>
      </w:r>
      <w:r w:rsidRPr="000C561C">
        <w:rPr>
          <w:b/>
          <w:bCs/>
          <w:i/>
          <w:iCs/>
        </w:rPr>
        <w:t xml:space="preserve">ssumptions &amp; </w:t>
      </w:r>
      <w:r w:rsidR="00AA38BE">
        <w:rPr>
          <w:b/>
          <w:bCs/>
          <w:i/>
          <w:iCs/>
        </w:rPr>
        <w:t>c</w:t>
      </w:r>
      <w:r w:rsidRPr="000C561C">
        <w:rPr>
          <w:b/>
          <w:bCs/>
          <w:i/>
          <w:iCs/>
        </w:rPr>
        <w:t>larifications.</w:t>
      </w:r>
    </w:p>
    <w:p w14:paraId="49091282" w14:textId="703591AD" w:rsidR="007F19E8" w:rsidRPr="000C561C" w:rsidRDefault="007F19E8" w:rsidP="00C95B38">
      <w:pPr>
        <w:pStyle w:val="BodyText2"/>
        <w:spacing w:after="240" w:line="240" w:lineRule="auto"/>
        <w:jc w:val="center"/>
        <w:rPr>
          <w:b/>
          <w:bCs/>
          <w:i/>
          <w:iCs/>
        </w:rPr>
      </w:pPr>
      <w:r w:rsidRPr="000C561C">
        <w:rPr>
          <w:b/>
          <w:bCs/>
          <w:i/>
          <w:iCs/>
        </w:rPr>
        <w:t>Delete those that do not apply and add others as required)</w:t>
      </w:r>
    </w:p>
    <w:p w14:paraId="7C17E3DC" w14:textId="0DFBECCE" w:rsidR="007F19E8" w:rsidRPr="000C561C" w:rsidRDefault="007F19E8" w:rsidP="007F19E8">
      <w:pPr>
        <w:numPr>
          <w:ilvl w:val="0"/>
          <w:numId w:val="47"/>
        </w:numPr>
        <w:spacing w:after="120"/>
      </w:pPr>
      <w:r w:rsidRPr="000C561C">
        <w:t>This estimate contains [___%] contingency amounts.  [</w:t>
      </w:r>
      <w:r w:rsidR="00EB16A4">
        <w:t>Developer</w:t>
      </w:r>
      <w:r w:rsidRPr="000C561C">
        <w:t>] does not require contractor bonds or liquidated damages, so the costs for bonds and liquidated damages have not been included.</w:t>
      </w:r>
    </w:p>
    <w:p w14:paraId="3B8D5892" w14:textId="35D19444" w:rsidR="007F19E8" w:rsidRPr="000C561C" w:rsidRDefault="007F19E8" w:rsidP="007F19E8">
      <w:pPr>
        <w:numPr>
          <w:ilvl w:val="0"/>
          <w:numId w:val="47"/>
        </w:numPr>
        <w:spacing w:after="120"/>
      </w:pPr>
      <w:r w:rsidRPr="000C561C">
        <w:t xml:space="preserve">All costs are estimated in (year) dollars, and then escalated at a rate of </w:t>
      </w:r>
      <w:proofErr w:type="spellStart"/>
      <w:r w:rsidRPr="000C561C">
        <w:t>x.x</w:t>
      </w:r>
      <w:proofErr w:type="spellEnd"/>
      <w:r w:rsidRPr="000C561C">
        <w:t xml:space="preserve">% per year to the year of expenditure.  Engineering costs are assumed to be incurred in (year).  All construction and material costs are escalated to a rate of </w:t>
      </w:r>
      <w:proofErr w:type="spellStart"/>
      <w:r w:rsidRPr="000C561C">
        <w:t>x.x</w:t>
      </w:r>
      <w:proofErr w:type="spellEnd"/>
      <w:r w:rsidRPr="000C561C">
        <w:t>% and assumed to be incurred in (year). The percentages will be provided in the requests for solutions</w:t>
      </w:r>
      <w:r w:rsidR="00EB16A4">
        <w:t>.</w:t>
      </w:r>
    </w:p>
    <w:p w14:paraId="388BB760" w14:textId="77777777" w:rsidR="007F19E8" w:rsidRPr="000C561C" w:rsidRDefault="007F19E8" w:rsidP="007F19E8">
      <w:pPr>
        <w:numPr>
          <w:ilvl w:val="0"/>
          <w:numId w:val="47"/>
        </w:numPr>
        <w:spacing w:after="120"/>
      </w:pPr>
      <w:r w:rsidRPr="000C561C">
        <w:t>A cost for miscellaneous equipment and materials, which is assumed to be [x%] of the total cost of the equipment and materials, is included.  Miscellaneous construction costs, which are assumed to be [x%] of the total construction labor cost (excluding engineering and construction inspection), are also included.  These costs are listed as sundries in the estimates.</w:t>
      </w:r>
    </w:p>
    <w:p w14:paraId="6306ABA6" w14:textId="77777777" w:rsidR="007F19E8" w:rsidRPr="000C561C" w:rsidRDefault="007F19E8" w:rsidP="007F19E8">
      <w:pPr>
        <w:numPr>
          <w:ilvl w:val="0"/>
          <w:numId w:val="47"/>
        </w:numPr>
        <w:spacing w:after="120"/>
      </w:pPr>
      <w:r w:rsidRPr="000C561C">
        <w:t>New York State sales and use taxes have been added and are applied to material and the applicable labor categories.</w:t>
      </w:r>
    </w:p>
    <w:p w14:paraId="11F3EDFA" w14:textId="77777777" w:rsidR="007F19E8" w:rsidRPr="000C561C" w:rsidRDefault="007F19E8" w:rsidP="007F19E8">
      <w:pPr>
        <w:numPr>
          <w:ilvl w:val="0"/>
          <w:numId w:val="47"/>
        </w:numPr>
        <w:spacing w:after="120"/>
      </w:pPr>
      <w:r w:rsidRPr="000C561C">
        <w:t>All transmission line and substation construction will be performed by “contract labor.”</w:t>
      </w:r>
    </w:p>
    <w:p w14:paraId="55FD4E29" w14:textId="77777777" w:rsidR="007F19E8" w:rsidRPr="000C561C" w:rsidRDefault="007F19E8" w:rsidP="007F19E8">
      <w:pPr>
        <w:numPr>
          <w:ilvl w:val="0"/>
          <w:numId w:val="47"/>
        </w:numPr>
        <w:spacing w:after="120"/>
      </w:pPr>
      <w:r w:rsidRPr="000C561C">
        <w:t xml:space="preserve">All materials removed for this project are assumed to be scrapped.  No salvage value is assumed for the existing structures, </w:t>
      </w:r>
      <w:proofErr w:type="gramStart"/>
      <w:r w:rsidRPr="000C561C">
        <w:t>conductors</w:t>
      </w:r>
      <w:proofErr w:type="gramEnd"/>
      <w:r w:rsidRPr="000C561C">
        <w:t xml:space="preserve"> and hardware during removal/modification of the existing lines.</w:t>
      </w:r>
    </w:p>
    <w:p w14:paraId="71AC5987" w14:textId="77777777" w:rsidR="007F19E8" w:rsidRPr="000C561C" w:rsidRDefault="007F19E8" w:rsidP="007F19E8">
      <w:pPr>
        <w:numPr>
          <w:ilvl w:val="0"/>
          <w:numId w:val="47"/>
        </w:numPr>
        <w:spacing w:after="120"/>
      </w:pPr>
      <w:r w:rsidRPr="000C561C">
        <w:t>The quantities of materials and labor shown are those estimated to be actually required (no extras) for the design and construction of the line and substation(s) except for the purchase of the line conductor and shield wire.  The conductor and shield wire contains [  ] percent extra (</w:t>
      </w:r>
      <w:r w:rsidRPr="000C561C">
        <w:rPr>
          <w:i/>
        </w:rPr>
        <w:t>3-5% typical</w:t>
      </w:r>
      <w:r w:rsidRPr="000C561C">
        <w:t>).</w:t>
      </w:r>
    </w:p>
    <w:p w14:paraId="7BF379B0" w14:textId="77777777" w:rsidR="007F19E8" w:rsidRPr="000C561C" w:rsidRDefault="007F19E8" w:rsidP="007F19E8">
      <w:pPr>
        <w:numPr>
          <w:ilvl w:val="0"/>
          <w:numId w:val="47"/>
        </w:numPr>
        <w:spacing w:after="120"/>
      </w:pPr>
      <w:r w:rsidRPr="000C561C">
        <w:t>The estimate is based on the existing transmission line being [energized / de-energized], distribution circuits being [energized / de-energized], and substation(s) being [energized/de-energized] during the construction period.</w:t>
      </w:r>
    </w:p>
    <w:p w14:paraId="469059A3" w14:textId="77777777" w:rsidR="007F19E8" w:rsidRPr="000C561C" w:rsidRDefault="007F19E8" w:rsidP="007F19E8">
      <w:pPr>
        <w:numPr>
          <w:ilvl w:val="0"/>
          <w:numId w:val="47"/>
        </w:numPr>
        <w:spacing w:after="120"/>
      </w:pPr>
      <w:r w:rsidRPr="000C561C">
        <w:t>New transmission line structures will be located as close as possible to existing structures along the line route.</w:t>
      </w:r>
    </w:p>
    <w:p w14:paraId="2ACB9011" w14:textId="77777777" w:rsidR="007F19E8" w:rsidRPr="000C561C" w:rsidRDefault="007F19E8" w:rsidP="007F19E8">
      <w:pPr>
        <w:numPr>
          <w:ilvl w:val="0"/>
          <w:numId w:val="47"/>
        </w:numPr>
        <w:spacing w:after="120"/>
      </w:pPr>
      <w:r w:rsidRPr="000C561C">
        <w:t>The estimate is based on the following restrictions on placement of transmission line structures in wetlands.  The following mitigation costs are included for the wetland areas: (present details if applicable and available)</w:t>
      </w:r>
    </w:p>
    <w:p w14:paraId="5E62AB73" w14:textId="77777777" w:rsidR="007F19E8" w:rsidRPr="000C561C" w:rsidRDefault="007F19E8" w:rsidP="007F19E8">
      <w:pPr>
        <w:numPr>
          <w:ilvl w:val="0"/>
          <w:numId w:val="47"/>
        </w:numPr>
        <w:spacing w:after="120"/>
      </w:pPr>
      <w:r w:rsidRPr="000C561C">
        <w:t>It is assumed that [  ]% of the existing right-of-way will require [light / medium / heavy] clearing for line rebuild.</w:t>
      </w:r>
    </w:p>
    <w:p w14:paraId="0A583B5D" w14:textId="77777777" w:rsidR="007F19E8" w:rsidRPr="000C561C" w:rsidRDefault="007F19E8" w:rsidP="007F19E8">
      <w:pPr>
        <w:numPr>
          <w:ilvl w:val="0"/>
          <w:numId w:val="47"/>
        </w:numPr>
        <w:spacing w:after="120"/>
      </w:pPr>
      <w:r w:rsidRPr="000C561C">
        <w:t>OPGW termination equipment [is / is not] included in any estimate.</w:t>
      </w:r>
    </w:p>
    <w:p w14:paraId="75EA176E" w14:textId="77777777" w:rsidR="007F19E8" w:rsidRPr="000C561C" w:rsidRDefault="007F19E8" w:rsidP="007F19E8">
      <w:pPr>
        <w:numPr>
          <w:ilvl w:val="0"/>
          <w:numId w:val="47"/>
        </w:numPr>
        <w:spacing w:after="120"/>
      </w:pPr>
      <w:r w:rsidRPr="000C561C">
        <w:lastRenderedPageBreak/>
        <w:t>Approximately [   ] ground rods will be installed at each transmission line structure to achieve a target ground resistance of less than 40 ohms.</w:t>
      </w:r>
    </w:p>
    <w:p w14:paraId="3091BD17" w14:textId="77777777" w:rsidR="007F19E8" w:rsidRPr="000C561C" w:rsidRDefault="007F19E8" w:rsidP="007F19E8">
      <w:pPr>
        <w:numPr>
          <w:ilvl w:val="0"/>
          <w:numId w:val="47"/>
        </w:numPr>
        <w:spacing w:after="120"/>
      </w:pPr>
      <w:r w:rsidRPr="000C561C">
        <w:rPr>
          <w:bCs/>
        </w:rPr>
        <w:t>The need for protective matting during construction is based on input from [Contractor].</w:t>
      </w:r>
    </w:p>
    <w:p w14:paraId="620FE502" w14:textId="77777777" w:rsidR="007F19E8" w:rsidRPr="000C561C" w:rsidRDefault="007F19E8" w:rsidP="007F19E8">
      <w:pPr>
        <w:numPr>
          <w:ilvl w:val="0"/>
          <w:numId w:val="47"/>
        </w:numPr>
        <w:spacing w:after="120"/>
      </w:pPr>
      <w:r w:rsidRPr="000C561C">
        <w:rPr>
          <w:bCs/>
        </w:rPr>
        <w:t xml:space="preserve">This estimate includes the assumption that [Location(s)] will be used for pole and material delivery and laydown. </w:t>
      </w:r>
    </w:p>
    <w:p w14:paraId="16D16CC6" w14:textId="77777777" w:rsidR="007F19E8" w:rsidRPr="000C561C" w:rsidRDefault="007F19E8" w:rsidP="007F19E8">
      <w:pPr>
        <w:numPr>
          <w:ilvl w:val="0"/>
          <w:numId w:val="47"/>
        </w:numPr>
        <w:spacing w:after="120"/>
      </w:pPr>
      <w:r w:rsidRPr="000C561C">
        <w:rPr>
          <w:bCs/>
        </w:rPr>
        <w:t xml:space="preserve">Statement of compliance with, and identification of, all reliability standards, interconnection requirements, and design standards applicable to the project. </w:t>
      </w:r>
    </w:p>
    <w:p w14:paraId="3721C9D9" w14:textId="77777777" w:rsidR="00C239C0" w:rsidRDefault="00C239C0" w:rsidP="007F19E8"/>
    <w:p w14:paraId="1BCF2F31" w14:textId="77777777" w:rsidR="00C239C0" w:rsidRDefault="00C239C0" w:rsidP="007F19E8"/>
    <w:p w14:paraId="376775FE" w14:textId="77777777" w:rsidR="00C239C0" w:rsidRDefault="00C239C0" w:rsidP="007F19E8"/>
    <w:p w14:paraId="42373044" w14:textId="77777777" w:rsidR="00C239C0" w:rsidRDefault="00C239C0" w:rsidP="007F19E8"/>
    <w:p w14:paraId="5C65B548" w14:textId="77777777" w:rsidR="00C239C0" w:rsidRDefault="00C239C0" w:rsidP="007F19E8"/>
    <w:p w14:paraId="2272795C" w14:textId="77777777" w:rsidR="00C239C0" w:rsidRDefault="00C239C0" w:rsidP="007F19E8"/>
    <w:p w14:paraId="5D13B2F5" w14:textId="77777777" w:rsidR="00C239C0" w:rsidRDefault="00C239C0" w:rsidP="007F19E8"/>
    <w:p w14:paraId="6E41EF2C" w14:textId="77777777" w:rsidR="00C239C0" w:rsidRDefault="00C239C0" w:rsidP="007F19E8"/>
    <w:p w14:paraId="5FB8B764" w14:textId="77777777" w:rsidR="00C239C0" w:rsidRDefault="00C239C0" w:rsidP="007F19E8"/>
    <w:p w14:paraId="32EF1B6C" w14:textId="77777777" w:rsidR="00C239C0" w:rsidRDefault="00C239C0" w:rsidP="007F19E8"/>
    <w:p w14:paraId="6B0AE030" w14:textId="77777777" w:rsidR="00C239C0" w:rsidRDefault="00C239C0" w:rsidP="007F19E8"/>
    <w:p w14:paraId="214C8D8A" w14:textId="77777777" w:rsidR="00C239C0" w:rsidRDefault="00C239C0" w:rsidP="007F19E8"/>
    <w:p w14:paraId="4AA11905" w14:textId="77777777" w:rsidR="00C239C0" w:rsidRDefault="00C239C0" w:rsidP="007F19E8"/>
    <w:p w14:paraId="22C11493" w14:textId="77777777" w:rsidR="00C239C0" w:rsidRDefault="00C239C0" w:rsidP="007F19E8"/>
    <w:p w14:paraId="64D53515" w14:textId="77777777" w:rsidR="00C239C0" w:rsidRDefault="00C239C0" w:rsidP="007F19E8"/>
    <w:p w14:paraId="716C4971" w14:textId="77777777" w:rsidR="00C239C0" w:rsidRDefault="00C239C0" w:rsidP="007F19E8"/>
    <w:p w14:paraId="58F10642" w14:textId="77777777" w:rsidR="00C239C0" w:rsidRDefault="00C239C0" w:rsidP="007F19E8"/>
    <w:p w14:paraId="166CFCF7" w14:textId="77777777" w:rsidR="00C239C0" w:rsidRDefault="00C239C0" w:rsidP="007F19E8"/>
    <w:p w14:paraId="771C49AF" w14:textId="77777777" w:rsidR="00C239C0" w:rsidRDefault="00C239C0" w:rsidP="007F19E8"/>
    <w:p w14:paraId="2887AF37" w14:textId="77777777" w:rsidR="00C239C0" w:rsidRDefault="00C239C0" w:rsidP="007F19E8"/>
    <w:p w14:paraId="1FEA4F45" w14:textId="77777777" w:rsidR="00C239C0" w:rsidRDefault="00C239C0" w:rsidP="007F19E8"/>
    <w:p w14:paraId="5C18FA37" w14:textId="77777777" w:rsidR="00C239C0" w:rsidRDefault="00C239C0" w:rsidP="007F19E8"/>
    <w:p w14:paraId="5CCC4829" w14:textId="77777777" w:rsidR="00C239C0" w:rsidRDefault="00C239C0" w:rsidP="007F19E8"/>
    <w:p w14:paraId="2CB0D988" w14:textId="77777777" w:rsidR="00C239C0" w:rsidRDefault="00C239C0" w:rsidP="007F19E8"/>
    <w:p w14:paraId="73840C59" w14:textId="77777777" w:rsidR="00C239C0" w:rsidRDefault="00C239C0" w:rsidP="007F19E8"/>
    <w:p w14:paraId="7F08CEA3" w14:textId="77777777" w:rsidR="00C239C0" w:rsidRDefault="00C239C0" w:rsidP="007F19E8"/>
    <w:p w14:paraId="727C38BA" w14:textId="77777777" w:rsidR="00C239C0" w:rsidRDefault="00C239C0" w:rsidP="007F19E8"/>
    <w:p w14:paraId="68543766" w14:textId="77777777" w:rsidR="00C239C0" w:rsidRDefault="00C239C0" w:rsidP="007F19E8"/>
    <w:p w14:paraId="350894A5" w14:textId="77777777" w:rsidR="00C239C0" w:rsidRDefault="00C239C0" w:rsidP="007F19E8"/>
    <w:p w14:paraId="323FD9F9" w14:textId="77777777" w:rsidR="00C239C0" w:rsidRDefault="00C239C0" w:rsidP="007F19E8"/>
    <w:p w14:paraId="667F28AB" w14:textId="77777777" w:rsidR="00C239C0" w:rsidRDefault="00C239C0" w:rsidP="007F19E8"/>
    <w:p w14:paraId="4659B21A" w14:textId="77777777" w:rsidR="00C239C0" w:rsidRDefault="00C239C0" w:rsidP="007F19E8"/>
    <w:p w14:paraId="0667D2C4" w14:textId="77777777" w:rsidR="00C239C0" w:rsidRDefault="00C239C0" w:rsidP="007F19E8"/>
    <w:p w14:paraId="270388E5" w14:textId="77777777" w:rsidR="006D616A" w:rsidRDefault="006D616A" w:rsidP="007F19E8"/>
    <w:p w14:paraId="30D76A8B" w14:textId="77777777" w:rsidR="006D616A" w:rsidRDefault="006D616A" w:rsidP="007F19E8"/>
    <w:p w14:paraId="4A11D2E5" w14:textId="77777777" w:rsidR="006D616A" w:rsidRDefault="006D616A" w:rsidP="007F19E8"/>
    <w:p w14:paraId="5785CAE6" w14:textId="77777777" w:rsidR="006D616A" w:rsidRPr="000C561C" w:rsidRDefault="006D616A" w:rsidP="006D616A">
      <w:pPr>
        <w:jc w:val="center"/>
        <w:rPr>
          <w:b/>
          <w:iCs/>
          <w:sz w:val="32"/>
        </w:rPr>
      </w:pPr>
      <w:r w:rsidRPr="000C561C">
        <w:rPr>
          <w:b/>
          <w:iCs/>
          <w:sz w:val="32"/>
        </w:rPr>
        <w:lastRenderedPageBreak/>
        <w:t>Transmission Line Proposed Project Scope Document</w:t>
      </w:r>
    </w:p>
    <w:p w14:paraId="42C5BE2F" w14:textId="7D1DA23D" w:rsidR="006D616A" w:rsidRPr="000C561C" w:rsidRDefault="006D616A" w:rsidP="006D616A">
      <w:pPr>
        <w:jc w:val="center"/>
        <w:rPr>
          <w:b/>
          <w:iCs/>
        </w:rPr>
      </w:pPr>
      <w:r w:rsidRPr="000C561C">
        <w:rPr>
          <w:b/>
          <w:iCs/>
        </w:rPr>
        <w:t xml:space="preserve">Attachment </w:t>
      </w:r>
      <w:r>
        <w:rPr>
          <w:b/>
          <w:iCs/>
        </w:rPr>
        <w:t>B</w:t>
      </w:r>
      <w:r w:rsidRPr="000C561C">
        <w:rPr>
          <w:b/>
          <w:iCs/>
        </w:rPr>
        <w:t>.</w:t>
      </w:r>
      <w:r>
        <w:rPr>
          <w:b/>
          <w:iCs/>
        </w:rPr>
        <w:t>1</w:t>
      </w:r>
      <w:r w:rsidRPr="000C561C">
        <w:rPr>
          <w:b/>
          <w:iCs/>
        </w:rPr>
        <w:t>4.</w:t>
      </w:r>
      <w:r w:rsidR="00A83D26">
        <w:rPr>
          <w:b/>
          <w:iCs/>
        </w:rPr>
        <w:t>5</w:t>
      </w:r>
    </w:p>
    <w:p w14:paraId="371DE8BE" w14:textId="77777777" w:rsidR="006D616A" w:rsidRPr="000C561C" w:rsidRDefault="006D616A" w:rsidP="006D616A">
      <w:pPr>
        <w:jc w:val="center"/>
        <w:rPr>
          <w:b/>
          <w:iCs/>
        </w:rPr>
      </w:pPr>
    </w:p>
    <w:p w14:paraId="1176886F" w14:textId="7DB263F4" w:rsidR="006D616A" w:rsidRPr="000C561C" w:rsidRDefault="006D616A" w:rsidP="006D616A">
      <w:pPr>
        <w:jc w:val="center"/>
        <w:rPr>
          <w:b/>
          <w:iCs/>
          <w:sz w:val="32"/>
        </w:rPr>
      </w:pPr>
      <w:r w:rsidRPr="000C561C">
        <w:rPr>
          <w:b/>
          <w:bCs/>
          <w:i/>
          <w:iCs/>
        </w:rPr>
        <w:t xml:space="preserve">(Provide Developer’s Estimated Cost Breakdown </w:t>
      </w:r>
      <w:r w:rsidR="00246BF6">
        <w:rPr>
          <w:b/>
          <w:bCs/>
          <w:i/>
          <w:iCs/>
        </w:rPr>
        <w:t>S</w:t>
      </w:r>
      <w:r w:rsidRPr="000C561C">
        <w:rPr>
          <w:b/>
          <w:bCs/>
          <w:i/>
          <w:iCs/>
        </w:rPr>
        <w:t>heet)</w:t>
      </w:r>
    </w:p>
    <w:p w14:paraId="0B5CC1C6" w14:textId="77777777" w:rsidR="006D616A" w:rsidRPr="000C561C" w:rsidRDefault="006D616A" w:rsidP="006D616A">
      <w:pPr>
        <w:rPr>
          <w:b/>
          <w:iCs/>
          <w:sz w:val="32"/>
        </w:rPr>
      </w:pPr>
      <w:r w:rsidRPr="000C561C">
        <w:rPr>
          <w:b/>
          <w:iCs/>
          <w:sz w:val="32"/>
        </w:rPr>
        <w:br w:type="page"/>
      </w:r>
    </w:p>
    <w:p w14:paraId="066C6012" w14:textId="77777777" w:rsidR="006D616A" w:rsidRDefault="006D616A" w:rsidP="007F19E8">
      <w:pPr>
        <w:sectPr w:rsidR="006D616A" w:rsidSect="00D04150">
          <w:headerReference w:type="even" r:id="rId14"/>
          <w:headerReference w:type="default" r:id="rId15"/>
          <w:footerReference w:type="even" r:id="rId16"/>
          <w:footerReference w:type="default" r:id="rId17"/>
          <w:type w:val="oddPage"/>
          <w:pgSz w:w="12240" w:h="15840" w:code="1"/>
          <w:pgMar w:top="1830" w:right="1440" w:bottom="1440" w:left="1440" w:header="990" w:footer="720" w:gutter="0"/>
          <w:pgNumType w:start="1" w:chapStyle="1"/>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4074"/>
        <w:gridCol w:w="3148"/>
      </w:tblGrid>
      <w:tr w:rsidR="005855E2" w:rsidRPr="00537538" w14:paraId="317C9101" w14:textId="77777777" w:rsidTr="00EA1E0E">
        <w:trPr>
          <w:trHeight w:val="759"/>
          <w:tblHeader/>
        </w:trPr>
        <w:tc>
          <w:tcPr>
            <w:tcW w:w="5000" w:type="pct"/>
            <w:gridSpan w:val="3"/>
            <w:shd w:val="clear" w:color="000000" w:fill="F2F2F2"/>
            <w:vAlign w:val="center"/>
            <w:hideMark/>
          </w:tcPr>
          <w:p w14:paraId="17A86021" w14:textId="3BFE6438" w:rsidR="005855E2" w:rsidRPr="00537538" w:rsidRDefault="005855E2" w:rsidP="005855E2">
            <w:pPr>
              <w:ind w:left="0"/>
              <w:jc w:val="center"/>
              <w:rPr>
                <w:rFonts w:ascii="Calibri" w:hAnsi="Calibri" w:cs="Calibri"/>
                <w:b/>
                <w:bCs/>
                <w:color w:val="000000"/>
                <w:sz w:val="16"/>
                <w:szCs w:val="16"/>
                <w:u w:val="single"/>
              </w:rPr>
            </w:pPr>
            <w:bookmarkStart w:id="1" w:name="RANGE!A1:C30"/>
            <w:r w:rsidRPr="00537538">
              <w:rPr>
                <w:rFonts w:ascii="Calibri" w:hAnsi="Calibri" w:cs="Calibri"/>
                <w:b/>
                <w:bCs/>
                <w:color w:val="000000"/>
                <w:sz w:val="16"/>
                <w:szCs w:val="16"/>
                <w:u w:val="single"/>
              </w:rPr>
              <w:lastRenderedPageBreak/>
              <w:t>[Title of Project]</w:t>
            </w:r>
            <w:bookmarkEnd w:id="1"/>
            <w:r w:rsidR="00EA1E0E" w:rsidRPr="00537538">
              <w:rPr>
                <w:rFonts w:ascii="Calibri" w:hAnsi="Calibri" w:cs="Calibri"/>
                <w:b/>
                <w:bCs/>
                <w:color w:val="000000"/>
                <w:sz w:val="16"/>
                <w:szCs w:val="16"/>
                <w:u w:val="single"/>
              </w:rPr>
              <w:t xml:space="preserve"> – Project Cost Estimate Summary</w:t>
            </w:r>
          </w:p>
        </w:tc>
      </w:tr>
      <w:tr w:rsidR="005855E2" w:rsidRPr="00537538" w14:paraId="2FD1B4AD" w14:textId="77777777" w:rsidTr="00EA1E0E">
        <w:trPr>
          <w:trHeight w:val="759"/>
        </w:trPr>
        <w:tc>
          <w:tcPr>
            <w:tcW w:w="2125" w:type="pct"/>
            <w:shd w:val="clear" w:color="000000" w:fill="F2F2F2"/>
            <w:vAlign w:val="center"/>
            <w:hideMark/>
          </w:tcPr>
          <w:p w14:paraId="12D3A3FD"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Estimate Revision:</w:t>
            </w:r>
          </w:p>
        </w:tc>
        <w:tc>
          <w:tcPr>
            <w:tcW w:w="1622" w:type="pct"/>
            <w:shd w:val="clear" w:color="000000" w:fill="F2F2F2"/>
            <w:noWrap/>
            <w:vAlign w:val="center"/>
            <w:hideMark/>
          </w:tcPr>
          <w:p w14:paraId="5C46E578" w14:textId="77777777" w:rsidR="005855E2" w:rsidRPr="00537538" w:rsidRDefault="005855E2" w:rsidP="005855E2">
            <w:pPr>
              <w:ind w:left="0"/>
              <w:rPr>
                <w:rFonts w:ascii="Calibri" w:hAnsi="Calibri" w:cs="Calibri"/>
                <w:b/>
                <w:bCs/>
                <w:color w:val="000000"/>
                <w:sz w:val="16"/>
                <w:szCs w:val="16"/>
              </w:rPr>
            </w:pPr>
            <w:r w:rsidRPr="00537538">
              <w:rPr>
                <w:rFonts w:ascii="Calibri" w:hAnsi="Calibri" w:cs="Calibri"/>
                <w:b/>
                <w:bCs/>
                <w:color w:val="000000"/>
                <w:sz w:val="16"/>
                <w:szCs w:val="16"/>
              </w:rPr>
              <w:t>#</w:t>
            </w:r>
          </w:p>
        </w:tc>
        <w:tc>
          <w:tcPr>
            <w:tcW w:w="1253" w:type="pct"/>
            <w:shd w:val="clear" w:color="000000" w:fill="F2F2F2"/>
            <w:noWrap/>
            <w:vAlign w:val="center"/>
            <w:hideMark/>
          </w:tcPr>
          <w:p w14:paraId="26DE0E27"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 xml:space="preserve">   </w:t>
            </w:r>
          </w:p>
        </w:tc>
      </w:tr>
      <w:tr w:rsidR="005855E2" w:rsidRPr="00537538" w14:paraId="3011ED69" w14:textId="77777777" w:rsidTr="00EA1E0E">
        <w:trPr>
          <w:trHeight w:val="759"/>
        </w:trPr>
        <w:tc>
          <w:tcPr>
            <w:tcW w:w="3747" w:type="pct"/>
            <w:gridSpan w:val="2"/>
            <w:shd w:val="clear" w:color="000000" w:fill="C4D79B"/>
            <w:noWrap/>
            <w:vAlign w:val="center"/>
            <w:hideMark/>
          </w:tcPr>
          <w:p w14:paraId="2DC028FF" w14:textId="77777777" w:rsidR="005855E2" w:rsidRPr="00537538" w:rsidRDefault="005855E2" w:rsidP="005855E2">
            <w:pPr>
              <w:ind w:left="0"/>
              <w:jc w:val="center"/>
              <w:rPr>
                <w:rFonts w:ascii="Calibri" w:hAnsi="Calibri" w:cs="Calibri"/>
                <w:b/>
                <w:bCs/>
                <w:i/>
                <w:iCs/>
                <w:color w:val="000000"/>
                <w:sz w:val="16"/>
                <w:szCs w:val="16"/>
              </w:rPr>
            </w:pPr>
            <w:r w:rsidRPr="00537538">
              <w:rPr>
                <w:rFonts w:ascii="Calibri" w:hAnsi="Calibri" w:cs="Calibri"/>
                <w:b/>
                <w:bCs/>
                <w:i/>
                <w:iCs/>
                <w:color w:val="000000"/>
                <w:sz w:val="16"/>
                <w:szCs w:val="16"/>
              </w:rPr>
              <w:t>Direct Costs</w:t>
            </w:r>
          </w:p>
        </w:tc>
        <w:tc>
          <w:tcPr>
            <w:tcW w:w="1253" w:type="pct"/>
            <w:shd w:val="clear" w:color="000000" w:fill="C4D79B"/>
            <w:noWrap/>
            <w:vAlign w:val="center"/>
            <w:hideMark/>
          </w:tcPr>
          <w:p w14:paraId="3FF18897" w14:textId="77777777" w:rsidR="005855E2" w:rsidRPr="00537538" w:rsidRDefault="005855E2" w:rsidP="005855E2">
            <w:pPr>
              <w:ind w:left="0"/>
              <w:jc w:val="center"/>
              <w:rPr>
                <w:rFonts w:ascii="Calibri" w:hAnsi="Calibri" w:cs="Calibri"/>
                <w:b/>
                <w:bCs/>
                <w:i/>
                <w:iCs/>
                <w:color w:val="000000"/>
                <w:sz w:val="16"/>
                <w:szCs w:val="16"/>
              </w:rPr>
            </w:pPr>
            <w:r w:rsidRPr="00537538">
              <w:rPr>
                <w:rFonts w:ascii="Calibri" w:hAnsi="Calibri" w:cs="Calibri"/>
                <w:b/>
                <w:bCs/>
                <w:i/>
                <w:iCs/>
                <w:color w:val="000000"/>
                <w:sz w:val="16"/>
                <w:szCs w:val="16"/>
              </w:rPr>
              <w:t>Total Each Segment</w:t>
            </w:r>
          </w:p>
        </w:tc>
      </w:tr>
      <w:tr w:rsidR="005855E2" w:rsidRPr="00537538" w14:paraId="243C4DDD" w14:textId="77777777" w:rsidTr="00EA1E0E">
        <w:trPr>
          <w:trHeight w:val="444"/>
        </w:trPr>
        <w:tc>
          <w:tcPr>
            <w:tcW w:w="2125" w:type="pct"/>
            <w:shd w:val="clear" w:color="auto" w:fill="auto"/>
            <w:noWrap/>
            <w:vAlign w:val="center"/>
            <w:hideMark/>
          </w:tcPr>
          <w:p w14:paraId="3ACDA5D8"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Direct Labor, Material &amp; Equipment Costs</w:t>
            </w:r>
          </w:p>
        </w:tc>
        <w:tc>
          <w:tcPr>
            <w:tcW w:w="1622" w:type="pct"/>
            <w:shd w:val="clear" w:color="auto" w:fill="auto"/>
            <w:noWrap/>
            <w:vAlign w:val="center"/>
            <w:hideMark/>
          </w:tcPr>
          <w:p w14:paraId="7E601AFE"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[Transmission Line Name] - OH-Install</w:t>
            </w:r>
          </w:p>
        </w:tc>
        <w:tc>
          <w:tcPr>
            <w:tcW w:w="1253" w:type="pct"/>
            <w:shd w:val="clear" w:color="auto" w:fill="auto"/>
            <w:noWrap/>
            <w:vAlign w:val="center"/>
            <w:hideMark/>
          </w:tcPr>
          <w:p w14:paraId="47F88612"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 xml:space="preserve"> $                                                 -   </w:t>
            </w:r>
          </w:p>
        </w:tc>
      </w:tr>
      <w:tr w:rsidR="005855E2" w:rsidRPr="00537538" w14:paraId="40F7BAD4" w14:textId="77777777" w:rsidTr="00EA1E0E">
        <w:trPr>
          <w:trHeight w:val="444"/>
        </w:trPr>
        <w:tc>
          <w:tcPr>
            <w:tcW w:w="2125" w:type="pct"/>
            <w:shd w:val="clear" w:color="auto" w:fill="auto"/>
            <w:noWrap/>
            <w:vAlign w:val="center"/>
            <w:hideMark/>
          </w:tcPr>
          <w:p w14:paraId="3883CB49"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Direct Labor, Material &amp; Equipment Costs</w:t>
            </w:r>
          </w:p>
        </w:tc>
        <w:tc>
          <w:tcPr>
            <w:tcW w:w="1622" w:type="pct"/>
            <w:shd w:val="clear" w:color="auto" w:fill="auto"/>
            <w:noWrap/>
            <w:vAlign w:val="center"/>
            <w:hideMark/>
          </w:tcPr>
          <w:p w14:paraId="331A8B9C"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[Transmission Line Name] - UG - Install</w:t>
            </w:r>
          </w:p>
        </w:tc>
        <w:tc>
          <w:tcPr>
            <w:tcW w:w="1253" w:type="pct"/>
            <w:shd w:val="clear" w:color="auto" w:fill="auto"/>
            <w:noWrap/>
            <w:vAlign w:val="center"/>
            <w:hideMark/>
          </w:tcPr>
          <w:p w14:paraId="1C6A9C37"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 xml:space="preserve"> $                                                 -   </w:t>
            </w:r>
          </w:p>
        </w:tc>
      </w:tr>
      <w:tr w:rsidR="005855E2" w:rsidRPr="00537538" w14:paraId="524296BC" w14:textId="77777777" w:rsidTr="00EA1E0E">
        <w:trPr>
          <w:trHeight w:val="444"/>
        </w:trPr>
        <w:tc>
          <w:tcPr>
            <w:tcW w:w="2125" w:type="pct"/>
            <w:shd w:val="clear" w:color="auto" w:fill="auto"/>
            <w:noWrap/>
            <w:vAlign w:val="center"/>
            <w:hideMark/>
          </w:tcPr>
          <w:p w14:paraId="7AC7307A"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Direct Labor, Material &amp; Equipment Costs</w:t>
            </w:r>
          </w:p>
        </w:tc>
        <w:tc>
          <w:tcPr>
            <w:tcW w:w="1622" w:type="pct"/>
            <w:shd w:val="clear" w:color="auto" w:fill="auto"/>
            <w:noWrap/>
            <w:vAlign w:val="center"/>
            <w:hideMark/>
          </w:tcPr>
          <w:p w14:paraId="469BB3E1"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[Transmission Line Name] - Removal</w:t>
            </w:r>
          </w:p>
        </w:tc>
        <w:tc>
          <w:tcPr>
            <w:tcW w:w="1253" w:type="pct"/>
            <w:shd w:val="clear" w:color="auto" w:fill="auto"/>
            <w:noWrap/>
            <w:vAlign w:val="center"/>
            <w:hideMark/>
          </w:tcPr>
          <w:p w14:paraId="5E508671"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 xml:space="preserve"> $                                                 -   </w:t>
            </w:r>
          </w:p>
        </w:tc>
      </w:tr>
      <w:tr w:rsidR="005855E2" w:rsidRPr="00537538" w14:paraId="35F2A6AA" w14:textId="77777777" w:rsidTr="00EA1E0E">
        <w:trPr>
          <w:trHeight w:val="444"/>
        </w:trPr>
        <w:tc>
          <w:tcPr>
            <w:tcW w:w="2125" w:type="pct"/>
            <w:shd w:val="clear" w:color="auto" w:fill="auto"/>
            <w:noWrap/>
            <w:vAlign w:val="center"/>
            <w:hideMark/>
          </w:tcPr>
          <w:p w14:paraId="5F9D8389"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Direct Labor, Material &amp; Equipment Costs</w:t>
            </w:r>
          </w:p>
        </w:tc>
        <w:tc>
          <w:tcPr>
            <w:tcW w:w="1622" w:type="pct"/>
            <w:shd w:val="clear" w:color="auto" w:fill="auto"/>
            <w:noWrap/>
            <w:vAlign w:val="center"/>
            <w:hideMark/>
          </w:tcPr>
          <w:p w14:paraId="38CC056C"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[Substation Name] - Install</w:t>
            </w:r>
          </w:p>
        </w:tc>
        <w:tc>
          <w:tcPr>
            <w:tcW w:w="1253" w:type="pct"/>
            <w:shd w:val="clear" w:color="auto" w:fill="auto"/>
            <w:noWrap/>
            <w:vAlign w:val="center"/>
            <w:hideMark/>
          </w:tcPr>
          <w:p w14:paraId="05F8D43C"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 xml:space="preserve"> $                                                 -   </w:t>
            </w:r>
          </w:p>
        </w:tc>
      </w:tr>
      <w:tr w:rsidR="005855E2" w:rsidRPr="00537538" w14:paraId="21A569F8" w14:textId="77777777" w:rsidTr="00EA1E0E">
        <w:trPr>
          <w:trHeight w:val="444"/>
        </w:trPr>
        <w:tc>
          <w:tcPr>
            <w:tcW w:w="2125" w:type="pct"/>
            <w:shd w:val="clear" w:color="auto" w:fill="auto"/>
            <w:noWrap/>
            <w:vAlign w:val="center"/>
            <w:hideMark/>
          </w:tcPr>
          <w:p w14:paraId="38F08952"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Direct Labor, Material &amp; Equipment Costs</w:t>
            </w:r>
          </w:p>
        </w:tc>
        <w:tc>
          <w:tcPr>
            <w:tcW w:w="1622" w:type="pct"/>
            <w:shd w:val="clear" w:color="auto" w:fill="auto"/>
            <w:noWrap/>
            <w:vAlign w:val="center"/>
            <w:hideMark/>
          </w:tcPr>
          <w:p w14:paraId="7ED0E627"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[Substation Name] - Removal</w:t>
            </w:r>
          </w:p>
        </w:tc>
        <w:tc>
          <w:tcPr>
            <w:tcW w:w="1253" w:type="pct"/>
            <w:shd w:val="clear" w:color="auto" w:fill="auto"/>
            <w:noWrap/>
            <w:vAlign w:val="center"/>
            <w:hideMark/>
          </w:tcPr>
          <w:p w14:paraId="2F1A5E6E"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 xml:space="preserve"> $                                                 -   </w:t>
            </w:r>
          </w:p>
        </w:tc>
      </w:tr>
      <w:tr w:rsidR="005855E2" w:rsidRPr="00537538" w14:paraId="1BA2D606" w14:textId="77777777" w:rsidTr="00EA1E0E">
        <w:trPr>
          <w:trHeight w:val="444"/>
        </w:trPr>
        <w:tc>
          <w:tcPr>
            <w:tcW w:w="3747" w:type="pct"/>
            <w:gridSpan w:val="2"/>
            <w:shd w:val="clear" w:color="000000" w:fill="D9D9D9"/>
            <w:noWrap/>
            <w:vAlign w:val="center"/>
            <w:hideMark/>
          </w:tcPr>
          <w:p w14:paraId="2685020F"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SUBTOTAL:</w:t>
            </w:r>
          </w:p>
        </w:tc>
        <w:tc>
          <w:tcPr>
            <w:tcW w:w="1253" w:type="pct"/>
            <w:shd w:val="clear" w:color="000000" w:fill="D9D9D9"/>
            <w:noWrap/>
            <w:vAlign w:val="center"/>
            <w:hideMark/>
          </w:tcPr>
          <w:p w14:paraId="57ACCF8A"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 xml:space="preserve"> $                                                 -   </w:t>
            </w:r>
          </w:p>
        </w:tc>
      </w:tr>
      <w:tr w:rsidR="005855E2" w:rsidRPr="00537538" w14:paraId="704583A9" w14:textId="77777777" w:rsidTr="00EA1E0E">
        <w:trPr>
          <w:trHeight w:val="444"/>
        </w:trPr>
        <w:tc>
          <w:tcPr>
            <w:tcW w:w="3747" w:type="pct"/>
            <w:gridSpan w:val="2"/>
            <w:shd w:val="clear" w:color="000000" w:fill="D8E4BC"/>
            <w:noWrap/>
            <w:vAlign w:val="center"/>
            <w:hideMark/>
          </w:tcPr>
          <w:p w14:paraId="50F96571"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CONTRACTOR MARK-UP (OH&amp;P)</w:t>
            </w:r>
          </w:p>
        </w:tc>
        <w:tc>
          <w:tcPr>
            <w:tcW w:w="1253" w:type="pct"/>
            <w:shd w:val="clear" w:color="000000" w:fill="D8E4BC"/>
            <w:noWrap/>
            <w:vAlign w:val="center"/>
            <w:hideMark/>
          </w:tcPr>
          <w:p w14:paraId="0AB581E9"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 xml:space="preserve"> $                                                 -   </w:t>
            </w:r>
          </w:p>
        </w:tc>
      </w:tr>
      <w:tr w:rsidR="005855E2" w:rsidRPr="00537538" w14:paraId="36419252" w14:textId="77777777" w:rsidTr="00EA1E0E">
        <w:trPr>
          <w:trHeight w:val="444"/>
        </w:trPr>
        <w:tc>
          <w:tcPr>
            <w:tcW w:w="3747" w:type="pct"/>
            <w:gridSpan w:val="2"/>
            <w:shd w:val="clear" w:color="auto" w:fill="auto"/>
            <w:noWrap/>
            <w:vAlign w:val="center"/>
            <w:hideMark/>
          </w:tcPr>
          <w:p w14:paraId="35D8D731"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CONTINGENCY ON ENTIRE PROJECT</w:t>
            </w:r>
          </w:p>
        </w:tc>
        <w:tc>
          <w:tcPr>
            <w:tcW w:w="1253" w:type="pct"/>
            <w:shd w:val="clear" w:color="auto" w:fill="auto"/>
            <w:noWrap/>
            <w:vAlign w:val="center"/>
            <w:hideMark/>
          </w:tcPr>
          <w:p w14:paraId="5AC442BF"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 xml:space="preserve"> $                                                 -   </w:t>
            </w:r>
          </w:p>
        </w:tc>
      </w:tr>
      <w:tr w:rsidR="005855E2" w:rsidRPr="00537538" w14:paraId="10FDCFE2" w14:textId="77777777" w:rsidTr="00EA1E0E">
        <w:trPr>
          <w:trHeight w:val="444"/>
        </w:trPr>
        <w:tc>
          <w:tcPr>
            <w:tcW w:w="3747" w:type="pct"/>
            <w:gridSpan w:val="2"/>
            <w:shd w:val="clear" w:color="000000" w:fill="808080"/>
            <w:noWrap/>
            <w:vAlign w:val="center"/>
            <w:hideMark/>
          </w:tcPr>
          <w:p w14:paraId="0C973413" w14:textId="77777777" w:rsidR="005855E2" w:rsidRPr="00537538" w:rsidRDefault="005855E2" w:rsidP="005855E2">
            <w:pPr>
              <w:ind w:left="0"/>
              <w:jc w:val="right"/>
              <w:rPr>
                <w:rFonts w:ascii="Calibri" w:hAnsi="Calibri" w:cs="Calibri"/>
                <w:b/>
                <w:bCs/>
                <w:color w:val="FFFFFF"/>
                <w:sz w:val="16"/>
                <w:szCs w:val="16"/>
              </w:rPr>
            </w:pPr>
            <w:r w:rsidRPr="00537538">
              <w:rPr>
                <w:rFonts w:ascii="Calibri" w:hAnsi="Calibri" w:cs="Calibri"/>
                <w:b/>
                <w:bCs/>
                <w:color w:val="FFFFFF"/>
                <w:sz w:val="16"/>
                <w:szCs w:val="16"/>
              </w:rPr>
              <w:t xml:space="preserve"> TOTAL DIRECT: </w:t>
            </w:r>
          </w:p>
        </w:tc>
        <w:tc>
          <w:tcPr>
            <w:tcW w:w="1253" w:type="pct"/>
            <w:shd w:val="clear" w:color="000000" w:fill="808080"/>
            <w:noWrap/>
            <w:vAlign w:val="center"/>
            <w:hideMark/>
          </w:tcPr>
          <w:p w14:paraId="1FB5800A" w14:textId="77777777" w:rsidR="005855E2" w:rsidRPr="00537538" w:rsidRDefault="005855E2" w:rsidP="005855E2">
            <w:pPr>
              <w:ind w:left="0"/>
              <w:jc w:val="right"/>
              <w:rPr>
                <w:rFonts w:ascii="Calibri" w:hAnsi="Calibri" w:cs="Calibri"/>
                <w:b/>
                <w:bCs/>
                <w:color w:val="FFFFFF"/>
                <w:sz w:val="16"/>
                <w:szCs w:val="16"/>
              </w:rPr>
            </w:pPr>
            <w:r w:rsidRPr="00537538">
              <w:rPr>
                <w:rFonts w:ascii="Calibri" w:hAnsi="Calibri" w:cs="Calibri"/>
                <w:b/>
                <w:bCs/>
                <w:color w:val="FFFFFF"/>
                <w:sz w:val="16"/>
                <w:szCs w:val="16"/>
              </w:rPr>
              <w:t xml:space="preserve"> $                                                 -   </w:t>
            </w:r>
          </w:p>
        </w:tc>
      </w:tr>
      <w:tr w:rsidR="005855E2" w:rsidRPr="00537538" w14:paraId="3129BC8B" w14:textId="77777777" w:rsidTr="00EA1E0E">
        <w:trPr>
          <w:trHeight w:val="759"/>
        </w:trPr>
        <w:tc>
          <w:tcPr>
            <w:tcW w:w="3747" w:type="pct"/>
            <w:gridSpan w:val="2"/>
            <w:shd w:val="clear" w:color="000000" w:fill="C4D79B"/>
            <w:noWrap/>
            <w:vAlign w:val="center"/>
            <w:hideMark/>
          </w:tcPr>
          <w:p w14:paraId="48761BE4" w14:textId="77777777" w:rsidR="005855E2" w:rsidRPr="00537538" w:rsidRDefault="005855E2" w:rsidP="005855E2">
            <w:pPr>
              <w:ind w:left="0"/>
              <w:jc w:val="center"/>
              <w:rPr>
                <w:rFonts w:ascii="Calibri" w:hAnsi="Calibri" w:cs="Calibri"/>
                <w:b/>
                <w:bCs/>
                <w:i/>
                <w:iCs/>
                <w:color w:val="000000"/>
                <w:sz w:val="16"/>
                <w:szCs w:val="16"/>
              </w:rPr>
            </w:pPr>
            <w:r w:rsidRPr="00537538">
              <w:rPr>
                <w:rFonts w:ascii="Calibri" w:hAnsi="Calibri" w:cs="Calibri"/>
                <w:b/>
                <w:bCs/>
                <w:i/>
                <w:iCs/>
                <w:color w:val="000000"/>
                <w:sz w:val="16"/>
                <w:szCs w:val="16"/>
              </w:rPr>
              <w:t>Indirect Costs</w:t>
            </w:r>
          </w:p>
        </w:tc>
        <w:tc>
          <w:tcPr>
            <w:tcW w:w="1253" w:type="pct"/>
            <w:shd w:val="clear" w:color="000000" w:fill="C4D79B"/>
            <w:noWrap/>
            <w:vAlign w:val="center"/>
            <w:hideMark/>
          </w:tcPr>
          <w:p w14:paraId="7618D17E" w14:textId="77777777" w:rsidR="005855E2" w:rsidRPr="00537538" w:rsidRDefault="005855E2" w:rsidP="005855E2">
            <w:pPr>
              <w:ind w:left="0"/>
              <w:jc w:val="center"/>
              <w:rPr>
                <w:rFonts w:ascii="Calibri" w:hAnsi="Calibri" w:cs="Calibri"/>
                <w:b/>
                <w:bCs/>
                <w:i/>
                <w:iCs/>
                <w:color w:val="000000"/>
                <w:sz w:val="16"/>
                <w:szCs w:val="16"/>
              </w:rPr>
            </w:pPr>
            <w:r w:rsidRPr="00537538">
              <w:rPr>
                <w:rFonts w:ascii="Calibri" w:hAnsi="Calibri" w:cs="Calibri"/>
                <w:b/>
                <w:bCs/>
                <w:i/>
                <w:iCs/>
                <w:color w:val="000000"/>
                <w:sz w:val="16"/>
                <w:szCs w:val="16"/>
              </w:rPr>
              <w:t>Total Each Segment</w:t>
            </w:r>
          </w:p>
        </w:tc>
      </w:tr>
      <w:tr w:rsidR="005855E2" w:rsidRPr="00537538" w14:paraId="06BA3A3C" w14:textId="77777777" w:rsidTr="00EA1E0E">
        <w:trPr>
          <w:trHeight w:val="444"/>
        </w:trPr>
        <w:tc>
          <w:tcPr>
            <w:tcW w:w="2125" w:type="pct"/>
            <w:shd w:val="clear" w:color="auto" w:fill="auto"/>
            <w:noWrap/>
            <w:vAlign w:val="center"/>
            <w:hideMark/>
          </w:tcPr>
          <w:p w14:paraId="2932FE62"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Indirect Costs</w:t>
            </w:r>
          </w:p>
        </w:tc>
        <w:tc>
          <w:tcPr>
            <w:tcW w:w="1622" w:type="pct"/>
            <w:shd w:val="clear" w:color="auto" w:fill="auto"/>
            <w:noWrap/>
            <w:vAlign w:val="center"/>
            <w:hideMark/>
          </w:tcPr>
          <w:p w14:paraId="2455BFEF"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[Transmission Line Name] - OH-Install</w:t>
            </w:r>
          </w:p>
        </w:tc>
        <w:tc>
          <w:tcPr>
            <w:tcW w:w="1253" w:type="pct"/>
            <w:shd w:val="clear" w:color="auto" w:fill="auto"/>
            <w:noWrap/>
            <w:vAlign w:val="center"/>
            <w:hideMark/>
          </w:tcPr>
          <w:p w14:paraId="08B0EE7F"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 xml:space="preserve"> $                                                 -   </w:t>
            </w:r>
          </w:p>
        </w:tc>
      </w:tr>
      <w:tr w:rsidR="005855E2" w:rsidRPr="00537538" w14:paraId="3CADBA4F" w14:textId="77777777" w:rsidTr="00EA1E0E">
        <w:trPr>
          <w:trHeight w:val="444"/>
        </w:trPr>
        <w:tc>
          <w:tcPr>
            <w:tcW w:w="2125" w:type="pct"/>
            <w:shd w:val="clear" w:color="auto" w:fill="auto"/>
            <w:noWrap/>
            <w:vAlign w:val="center"/>
            <w:hideMark/>
          </w:tcPr>
          <w:p w14:paraId="3158B6D6"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Indirect Costs</w:t>
            </w:r>
          </w:p>
        </w:tc>
        <w:tc>
          <w:tcPr>
            <w:tcW w:w="1622" w:type="pct"/>
            <w:shd w:val="clear" w:color="auto" w:fill="auto"/>
            <w:noWrap/>
            <w:vAlign w:val="center"/>
            <w:hideMark/>
          </w:tcPr>
          <w:p w14:paraId="336AFB92"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[Transmission Line Name] - UG - Install</w:t>
            </w:r>
          </w:p>
        </w:tc>
        <w:tc>
          <w:tcPr>
            <w:tcW w:w="1253" w:type="pct"/>
            <w:shd w:val="clear" w:color="auto" w:fill="auto"/>
            <w:noWrap/>
            <w:vAlign w:val="center"/>
            <w:hideMark/>
          </w:tcPr>
          <w:p w14:paraId="2A41E2FD"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 xml:space="preserve"> $                                                 -   </w:t>
            </w:r>
          </w:p>
        </w:tc>
      </w:tr>
      <w:tr w:rsidR="005855E2" w:rsidRPr="00537538" w14:paraId="7750AAE9" w14:textId="77777777" w:rsidTr="00EA1E0E">
        <w:trPr>
          <w:trHeight w:val="444"/>
        </w:trPr>
        <w:tc>
          <w:tcPr>
            <w:tcW w:w="2125" w:type="pct"/>
            <w:shd w:val="clear" w:color="auto" w:fill="auto"/>
            <w:noWrap/>
            <w:vAlign w:val="center"/>
            <w:hideMark/>
          </w:tcPr>
          <w:p w14:paraId="6FD13D97"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Indirect Costs</w:t>
            </w:r>
          </w:p>
        </w:tc>
        <w:tc>
          <w:tcPr>
            <w:tcW w:w="1622" w:type="pct"/>
            <w:shd w:val="clear" w:color="auto" w:fill="auto"/>
            <w:noWrap/>
            <w:vAlign w:val="center"/>
            <w:hideMark/>
          </w:tcPr>
          <w:p w14:paraId="4934C257"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[Transmission Line Name] - Removal</w:t>
            </w:r>
          </w:p>
        </w:tc>
        <w:tc>
          <w:tcPr>
            <w:tcW w:w="1253" w:type="pct"/>
            <w:shd w:val="clear" w:color="auto" w:fill="auto"/>
            <w:noWrap/>
            <w:vAlign w:val="center"/>
            <w:hideMark/>
          </w:tcPr>
          <w:p w14:paraId="08106072"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 xml:space="preserve"> $                                                 -   </w:t>
            </w:r>
          </w:p>
        </w:tc>
      </w:tr>
      <w:tr w:rsidR="005855E2" w:rsidRPr="00537538" w14:paraId="0CE1ED91" w14:textId="77777777" w:rsidTr="00EA1E0E">
        <w:trPr>
          <w:trHeight w:val="444"/>
        </w:trPr>
        <w:tc>
          <w:tcPr>
            <w:tcW w:w="2125" w:type="pct"/>
            <w:shd w:val="clear" w:color="auto" w:fill="auto"/>
            <w:noWrap/>
            <w:vAlign w:val="center"/>
            <w:hideMark/>
          </w:tcPr>
          <w:p w14:paraId="6CB9A101"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Indirect Costs</w:t>
            </w:r>
          </w:p>
        </w:tc>
        <w:tc>
          <w:tcPr>
            <w:tcW w:w="1622" w:type="pct"/>
            <w:shd w:val="clear" w:color="auto" w:fill="auto"/>
            <w:noWrap/>
            <w:vAlign w:val="center"/>
            <w:hideMark/>
          </w:tcPr>
          <w:p w14:paraId="2862A704"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[Substation Name] - Install</w:t>
            </w:r>
          </w:p>
        </w:tc>
        <w:tc>
          <w:tcPr>
            <w:tcW w:w="1253" w:type="pct"/>
            <w:shd w:val="clear" w:color="auto" w:fill="auto"/>
            <w:noWrap/>
            <w:vAlign w:val="center"/>
            <w:hideMark/>
          </w:tcPr>
          <w:p w14:paraId="6BADFD79"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 xml:space="preserve"> $                                                 -   </w:t>
            </w:r>
          </w:p>
        </w:tc>
      </w:tr>
      <w:tr w:rsidR="005855E2" w:rsidRPr="00537538" w14:paraId="2ED09B6B" w14:textId="77777777" w:rsidTr="00EA1E0E">
        <w:trPr>
          <w:trHeight w:val="444"/>
        </w:trPr>
        <w:tc>
          <w:tcPr>
            <w:tcW w:w="2125" w:type="pct"/>
            <w:shd w:val="clear" w:color="auto" w:fill="auto"/>
            <w:noWrap/>
            <w:vAlign w:val="center"/>
            <w:hideMark/>
          </w:tcPr>
          <w:p w14:paraId="526388A6"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lastRenderedPageBreak/>
              <w:t>Indirect Costs</w:t>
            </w:r>
          </w:p>
        </w:tc>
        <w:tc>
          <w:tcPr>
            <w:tcW w:w="1622" w:type="pct"/>
            <w:shd w:val="clear" w:color="auto" w:fill="auto"/>
            <w:noWrap/>
            <w:vAlign w:val="center"/>
            <w:hideMark/>
          </w:tcPr>
          <w:p w14:paraId="4F7E3241" w14:textId="77777777" w:rsidR="005855E2" w:rsidRPr="00537538" w:rsidRDefault="005855E2" w:rsidP="005855E2">
            <w:pPr>
              <w:ind w:left="0"/>
              <w:rPr>
                <w:rFonts w:ascii="Calibri" w:hAnsi="Calibri" w:cs="Calibri"/>
                <w:color w:val="000000"/>
                <w:sz w:val="16"/>
                <w:szCs w:val="16"/>
              </w:rPr>
            </w:pPr>
            <w:r w:rsidRPr="00537538">
              <w:rPr>
                <w:rFonts w:ascii="Calibri" w:hAnsi="Calibri" w:cs="Calibri"/>
                <w:color w:val="000000"/>
                <w:sz w:val="16"/>
                <w:szCs w:val="16"/>
              </w:rPr>
              <w:t>[Substation Name] - Removal</w:t>
            </w:r>
          </w:p>
        </w:tc>
        <w:tc>
          <w:tcPr>
            <w:tcW w:w="1253" w:type="pct"/>
            <w:shd w:val="clear" w:color="auto" w:fill="auto"/>
            <w:noWrap/>
            <w:vAlign w:val="center"/>
            <w:hideMark/>
          </w:tcPr>
          <w:p w14:paraId="375ABB4F" w14:textId="77777777" w:rsidR="005855E2" w:rsidRPr="00537538" w:rsidRDefault="005855E2" w:rsidP="005855E2">
            <w:pPr>
              <w:ind w:left="0"/>
              <w:jc w:val="right"/>
              <w:rPr>
                <w:rFonts w:ascii="Calibri" w:hAnsi="Calibri" w:cs="Calibri"/>
                <w:b/>
                <w:bCs/>
                <w:color w:val="000000"/>
                <w:sz w:val="16"/>
                <w:szCs w:val="16"/>
              </w:rPr>
            </w:pPr>
            <w:r w:rsidRPr="00537538">
              <w:rPr>
                <w:rFonts w:ascii="Calibri" w:hAnsi="Calibri" w:cs="Calibri"/>
                <w:b/>
                <w:bCs/>
                <w:color w:val="000000"/>
                <w:sz w:val="16"/>
                <w:szCs w:val="16"/>
              </w:rPr>
              <w:t xml:space="preserve"> $                                                 -   </w:t>
            </w:r>
          </w:p>
        </w:tc>
      </w:tr>
      <w:tr w:rsidR="005855E2" w:rsidRPr="00537538" w14:paraId="055D1210" w14:textId="77777777" w:rsidTr="00EA1E0E">
        <w:trPr>
          <w:trHeight w:val="444"/>
        </w:trPr>
        <w:tc>
          <w:tcPr>
            <w:tcW w:w="3747" w:type="pct"/>
            <w:gridSpan w:val="2"/>
            <w:shd w:val="clear" w:color="000000" w:fill="808080"/>
            <w:noWrap/>
            <w:vAlign w:val="center"/>
            <w:hideMark/>
          </w:tcPr>
          <w:p w14:paraId="3805D3C7" w14:textId="77777777" w:rsidR="005855E2" w:rsidRPr="00537538" w:rsidRDefault="005855E2" w:rsidP="005855E2">
            <w:pPr>
              <w:ind w:left="0"/>
              <w:jc w:val="right"/>
              <w:rPr>
                <w:rFonts w:ascii="Calibri" w:hAnsi="Calibri" w:cs="Calibri"/>
                <w:b/>
                <w:bCs/>
                <w:color w:val="FFFFFF"/>
                <w:sz w:val="16"/>
                <w:szCs w:val="16"/>
              </w:rPr>
            </w:pPr>
            <w:r w:rsidRPr="00537538">
              <w:rPr>
                <w:rFonts w:ascii="Calibri" w:hAnsi="Calibri" w:cs="Calibri"/>
                <w:b/>
                <w:bCs/>
                <w:color w:val="FFFFFF"/>
                <w:sz w:val="16"/>
                <w:szCs w:val="16"/>
              </w:rPr>
              <w:t xml:space="preserve"> TOTAL INDIRECT: </w:t>
            </w:r>
          </w:p>
        </w:tc>
        <w:tc>
          <w:tcPr>
            <w:tcW w:w="1253" w:type="pct"/>
            <w:shd w:val="clear" w:color="000000" w:fill="808080"/>
            <w:noWrap/>
            <w:vAlign w:val="center"/>
            <w:hideMark/>
          </w:tcPr>
          <w:p w14:paraId="529A5288" w14:textId="77777777" w:rsidR="005855E2" w:rsidRPr="00537538" w:rsidRDefault="005855E2" w:rsidP="005855E2">
            <w:pPr>
              <w:ind w:left="0"/>
              <w:jc w:val="right"/>
              <w:rPr>
                <w:rFonts w:ascii="Calibri" w:hAnsi="Calibri" w:cs="Calibri"/>
                <w:b/>
                <w:bCs/>
                <w:color w:val="FFFFFF"/>
                <w:sz w:val="16"/>
                <w:szCs w:val="16"/>
              </w:rPr>
            </w:pPr>
            <w:r w:rsidRPr="00537538">
              <w:rPr>
                <w:rFonts w:ascii="Calibri" w:hAnsi="Calibri" w:cs="Calibri"/>
                <w:b/>
                <w:bCs/>
                <w:color w:val="FFFFFF"/>
                <w:sz w:val="16"/>
                <w:szCs w:val="16"/>
              </w:rPr>
              <w:t xml:space="preserve"> $                                                 -   </w:t>
            </w:r>
          </w:p>
        </w:tc>
      </w:tr>
      <w:tr w:rsidR="005855E2" w:rsidRPr="00537538" w14:paraId="59288E6C" w14:textId="77777777" w:rsidTr="00EA1E0E">
        <w:trPr>
          <w:trHeight w:val="444"/>
        </w:trPr>
        <w:tc>
          <w:tcPr>
            <w:tcW w:w="3747" w:type="pct"/>
            <w:gridSpan w:val="2"/>
            <w:shd w:val="clear" w:color="000000" w:fill="808080"/>
            <w:noWrap/>
            <w:vAlign w:val="center"/>
            <w:hideMark/>
          </w:tcPr>
          <w:p w14:paraId="1074C555" w14:textId="77777777" w:rsidR="005855E2" w:rsidRPr="00537538" w:rsidRDefault="005855E2" w:rsidP="005855E2">
            <w:pPr>
              <w:ind w:left="0"/>
              <w:jc w:val="right"/>
              <w:rPr>
                <w:rFonts w:ascii="Calibri" w:hAnsi="Calibri" w:cs="Calibri"/>
                <w:b/>
                <w:bCs/>
                <w:color w:val="FFFFFF"/>
                <w:sz w:val="16"/>
                <w:szCs w:val="16"/>
              </w:rPr>
            </w:pPr>
            <w:r w:rsidRPr="00537538">
              <w:rPr>
                <w:rFonts w:ascii="Calibri" w:hAnsi="Calibri" w:cs="Calibri"/>
                <w:b/>
                <w:bCs/>
                <w:color w:val="FFFFFF"/>
                <w:sz w:val="16"/>
                <w:szCs w:val="16"/>
              </w:rPr>
              <w:t xml:space="preserve"> TOTAL ESTIMATED COST: </w:t>
            </w:r>
          </w:p>
        </w:tc>
        <w:tc>
          <w:tcPr>
            <w:tcW w:w="1253" w:type="pct"/>
            <w:shd w:val="clear" w:color="000000" w:fill="808080"/>
            <w:noWrap/>
            <w:vAlign w:val="center"/>
            <w:hideMark/>
          </w:tcPr>
          <w:p w14:paraId="6AC315CF" w14:textId="77777777" w:rsidR="005855E2" w:rsidRPr="00537538" w:rsidRDefault="005855E2" w:rsidP="005855E2">
            <w:pPr>
              <w:ind w:left="0"/>
              <w:jc w:val="right"/>
              <w:rPr>
                <w:rFonts w:ascii="Calibri" w:hAnsi="Calibri" w:cs="Calibri"/>
                <w:b/>
                <w:bCs/>
                <w:color w:val="FFFFFF"/>
                <w:sz w:val="16"/>
                <w:szCs w:val="16"/>
              </w:rPr>
            </w:pPr>
            <w:r w:rsidRPr="00537538">
              <w:rPr>
                <w:rFonts w:ascii="Calibri" w:hAnsi="Calibri" w:cs="Calibri"/>
                <w:b/>
                <w:bCs/>
                <w:color w:val="FFFFFF"/>
                <w:sz w:val="16"/>
                <w:szCs w:val="16"/>
              </w:rPr>
              <w:t xml:space="preserve"> $                                                 -   </w:t>
            </w:r>
          </w:p>
        </w:tc>
      </w:tr>
    </w:tbl>
    <w:p w14:paraId="7B46A2BF" w14:textId="5836378A" w:rsidR="007F19E8" w:rsidRDefault="007F19E8" w:rsidP="007F19E8">
      <w:r w:rsidRPr="000C561C">
        <w:br w:type="page"/>
      </w:r>
    </w:p>
    <w:p w14:paraId="77A386E8" w14:textId="77777777" w:rsidR="00412705" w:rsidRDefault="00412705" w:rsidP="007F19E8"/>
    <w:p w14:paraId="773CCDD5" w14:textId="77777777" w:rsidR="00412705" w:rsidRDefault="00412705" w:rsidP="007F19E8"/>
    <w:p w14:paraId="13740006" w14:textId="77777777" w:rsidR="00412705" w:rsidRDefault="00412705" w:rsidP="007F19E8"/>
    <w:p w14:paraId="5A5D9EA4" w14:textId="77777777" w:rsidR="00412705" w:rsidRDefault="00412705" w:rsidP="007F19E8"/>
    <w:p w14:paraId="28348DA1" w14:textId="77777777" w:rsidR="00412705" w:rsidRPr="000C561C" w:rsidRDefault="00412705" w:rsidP="007F19E8"/>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80"/>
        <w:gridCol w:w="884"/>
        <w:gridCol w:w="948"/>
        <w:gridCol w:w="786"/>
        <w:gridCol w:w="786"/>
        <w:gridCol w:w="943"/>
        <w:gridCol w:w="943"/>
        <w:gridCol w:w="555"/>
        <w:gridCol w:w="648"/>
        <w:gridCol w:w="1510"/>
      </w:tblGrid>
      <w:tr w:rsidR="00C239C0" w:rsidRPr="00C239C0" w14:paraId="4DE86752" w14:textId="77777777" w:rsidTr="00412705">
        <w:trPr>
          <w:trHeight w:val="744"/>
          <w:tblHeader/>
        </w:trPr>
        <w:tc>
          <w:tcPr>
            <w:tcW w:w="5238" w:type="dxa"/>
            <w:gridSpan w:val="4"/>
            <w:shd w:val="clear" w:color="000000" w:fill="F2F2F2"/>
            <w:vAlign w:val="center"/>
            <w:hideMark/>
          </w:tcPr>
          <w:p w14:paraId="6BD63F85" w14:textId="77777777" w:rsidR="00C239C0" w:rsidRPr="00537538" w:rsidRDefault="00C239C0" w:rsidP="00C239C0">
            <w:pPr>
              <w:ind w:left="0"/>
              <w:jc w:val="center"/>
              <w:rPr>
                <w:rFonts w:asciiTheme="minorHAnsi" w:hAnsiTheme="minorHAnsi" w:cstheme="minorHAnsi"/>
                <w:b/>
                <w:bCs/>
                <w:color w:val="000000"/>
                <w:sz w:val="16"/>
                <w:szCs w:val="16"/>
                <w:u w:val="single"/>
              </w:rPr>
            </w:pPr>
            <w:bookmarkStart w:id="2" w:name="RANGE!A1:J104"/>
            <w:r w:rsidRPr="00537538">
              <w:rPr>
                <w:rFonts w:asciiTheme="minorHAnsi" w:hAnsiTheme="minorHAnsi" w:cstheme="minorHAnsi"/>
                <w:b/>
                <w:bCs/>
                <w:color w:val="000000"/>
                <w:sz w:val="16"/>
                <w:szCs w:val="16"/>
                <w:u w:val="single"/>
              </w:rPr>
              <w:t>[Title of Project]</w:t>
            </w:r>
            <w:bookmarkEnd w:id="2"/>
          </w:p>
        </w:tc>
        <w:tc>
          <w:tcPr>
            <w:tcW w:w="381" w:type="dxa"/>
            <w:shd w:val="clear" w:color="000000" w:fill="F2F2F2"/>
            <w:vAlign w:val="center"/>
            <w:hideMark/>
          </w:tcPr>
          <w:p w14:paraId="154FB859" w14:textId="77777777" w:rsidR="00C239C0" w:rsidRPr="00C239C0" w:rsidRDefault="00C239C0" w:rsidP="00C239C0">
            <w:pPr>
              <w:ind w:left="0"/>
              <w:rPr>
                <w:rFonts w:asciiTheme="minorHAnsi" w:hAnsiTheme="minorHAnsi" w:cstheme="minorHAnsi"/>
                <w:b/>
                <w:bCs/>
                <w:color w:val="000000"/>
                <w:sz w:val="16"/>
                <w:szCs w:val="16"/>
                <w:u w:val="single"/>
              </w:rPr>
            </w:pPr>
            <w:r w:rsidRPr="00C239C0">
              <w:rPr>
                <w:rFonts w:asciiTheme="minorHAnsi" w:hAnsiTheme="minorHAnsi" w:cstheme="minorHAnsi"/>
                <w:b/>
                <w:bCs/>
                <w:color w:val="000000"/>
                <w:sz w:val="16"/>
                <w:szCs w:val="16"/>
                <w:u w:val="single"/>
              </w:rPr>
              <w:t> </w:t>
            </w:r>
          </w:p>
        </w:tc>
        <w:tc>
          <w:tcPr>
            <w:tcW w:w="2226" w:type="dxa"/>
            <w:gridSpan w:val="5"/>
            <w:shd w:val="clear" w:color="000000" w:fill="F2F2F2"/>
            <w:vAlign w:val="center"/>
            <w:hideMark/>
          </w:tcPr>
          <w:p w14:paraId="2E5FD885" w14:textId="77777777" w:rsidR="00C239C0" w:rsidRPr="00C239C0" w:rsidRDefault="00C239C0" w:rsidP="00C239C0">
            <w:pPr>
              <w:ind w:left="0"/>
              <w:jc w:val="center"/>
              <w:rPr>
                <w:rFonts w:asciiTheme="minorHAnsi" w:hAnsiTheme="minorHAnsi" w:cstheme="minorHAnsi"/>
                <w:b/>
                <w:bCs/>
                <w:color w:val="000000"/>
                <w:sz w:val="16"/>
                <w:szCs w:val="16"/>
                <w:u w:val="single"/>
              </w:rPr>
            </w:pPr>
            <w:r w:rsidRPr="00C239C0">
              <w:rPr>
                <w:rFonts w:asciiTheme="minorHAnsi" w:hAnsiTheme="minorHAnsi" w:cstheme="minorHAnsi"/>
                <w:b/>
                <w:bCs/>
                <w:color w:val="000000"/>
                <w:sz w:val="16"/>
                <w:szCs w:val="16"/>
                <w:u w:val="single"/>
              </w:rPr>
              <w:t>[Transmission Line Name] - OH-Install</w:t>
            </w:r>
          </w:p>
        </w:tc>
        <w:tc>
          <w:tcPr>
            <w:tcW w:w="1510" w:type="dxa"/>
            <w:shd w:val="clear" w:color="auto" w:fill="auto"/>
            <w:noWrap/>
            <w:vAlign w:val="center"/>
            <w:hideMark/>
          </w:tcPr>
          <w:p w14:paraId="2E0223E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2448AF5E" w14:textId="77777777" w:rsidTr="00E43EE7">
        <w:trPr>
          <w:trHeight w:val="648"/>
        </w:trPr>
        <w:tc>
          <w:tcPr>
            <w:tcW w:w="2238" w:type="dxa"/>
            <w:shd w:val="clear" w:color="000000" w:fill="F2F2F2"/>
            <w:vAlign w:val="center"/>
            <w:hideMark/>
          </w:tcPr>
          <w:p w14:paraId="5F1C8380"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Estimate Revision:</w:t>
            </w:r>
          </w:p>
        </w:tc>
        <w:tc>
          <w:tcPr>
            <w:tcW w:w="1880" w:type="dxa"/>
            <w:shd w:val="clear" w:color="000000" w:fill="F2F2F2"/>
            <w:noWrap/>
            <w:vAlign w:val="center"/>
            <w:hideMark/>
          </w:tcPr>
          <w:p w14:paraId="63ED9FF0"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w:t>
            </w:r>
          </w:p>
        </w:tc>
        <w:tc>
          <w:tcPr>
            <w:tcW w:w="739" w:type="dxa"/>
            <w:shd w:val="clear" w:color="000000" w:fill="F2F2F2"/>
            <w:noWrap/>
            <w:vAlign w:val="center"/>
            <w:hideMark/>
          </w:tcPr>
          <w:p w14:paraId="2E1D9D3E"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Total:  </w:t>
            </w:r>
          </w:p>
        </w:tc>
        <w:tc>
          <w:tcPr>
            <w:tcW w:w="381" w:type="dxa"/>
            <w:shd w:val="clear" w:color="000000" w:fill="F2F2F2"/>
            <w:noWrap/>
            <w:vAlign w:val="center"/>
            <w:hideMark/>
          </w:tcPr>
          <w:p w14:paraId="4126324F" w14:textId="77777777" w:rsidR="00C239C0" w:rsidRPr="00537538" w:rsidRDefault="00C239C0" w:rsidP="00C239C0">
            <w:pPr>
              <w:ind w:left="0"/>
              <w:jc w:val="center"/>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000000" w:fill="F2F2F2"/>
            <w:noWrap/>
            <w:vAlign w:val="center"/>
            <w:hideMark/>
          </w:tcPr>
          <w:p w14:paraId="7164D1E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000000" w:fill="F2F2F2"/>
            <w:noWrap/>
            <w:vAlign w:val="center"/>
            <w:hideMark/>
          </w:tcPr>
          <w:p w14:paraId="43D620A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F2F2F2"/>
            <w:noWrap/>
            <w:vAlign w:val="center"/>
            <w:hideMark/>
          </w:tcPr>
          <w:p w14:paraId="08B073E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F2F2F2"/>
            <w:noWrap/>
            <w:vAlign w:val="center"/>
            <w:hideMark/>
          </w:tcPr>
          <w:p w14:paraId="745A28D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F2F2F2"/>
            <w:noWrap/>
            <w:vAlign w:val="center"/>
            <w:hideMark/>
          </w:tcPr>
          <w:p w14:paraId="41DDE9D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F2F2F2"/>
            <w:noWrap/>
            <w:vAlign w:val="center"/>
            <w:hideMark/>
          </w:tcPr>
          <w:p w14:paraId="795FE0C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1510" w:type="dxa"/>
            <w:shd w:val="clear" w:color="000000" w:fill="F2F2F2"/>
            <w:noWrap/>
            <w:vAlign w:val="center"/>
            <w:hideMark/>
          </w:tcPr>
          <w:p w14:paraId="6E3FE532"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3C88262E" w14:textId="77777777" w:rsidTr="00E43EE7">
        <w:trPr>
          <w:trHeight w:val="300"/>
        </w:trPr>
        <w:tc>
          <w:tcPr>
            <w:tcW w:w="2238" w:type="dxa"/>
            <w:shd w:val="clear" w:color="auto" w:fill="auto"/>
            <w:vAlign w:val="center"/>
            <w:hideMark/>
          </w:tcPr>
          <w:p w14:paraId="137C7AE6"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3000" w:type="dxa"/>
            <w:gridSpan w:val="3"/>
            <w:shd w:val="clear" w:color="000000" w:fill="C4D79B"/>
            <w:noWrap/>
            <w:vAlign w:val="center"/>
            <w:hideMark/>
          </w:tcPr>
          <w:p w14:paraId="2983838D" w14:textId="77777777" w:rsidR="00C239C0" w:rsidRPr="00537538" w:rsidRDefault="00C239C0" w:rsidP="00C239C0">
            <w:pPr>
              <w:ind w:left="0"/>
              <w:jc w:val="center"/>
              <w:rPr>
                <w:rFonts w:asciiTheme="minorHAnsi" w:hAnsiTheme="minorHAnsi" w:cstheme="minorHAnsi"/>
                <w:b/>
                <w:bCs/>
                <w:i/>
                <w:iCs/>
                <w:color w:val="000000"/>
                <w:sz w:val="16"/>
                <w:szCs w:val="16"/>
              </w:rPr>
            </w:pPr>
            <w:r w:rsidRPr="00537538">
              <w:rPr>
                <w:rFonts w:asciiTheme="minorHAnsi" w:hAnsiTheme="minorHAnsi" w:cstheme="minorHAnsi"/>
                <w:b/>
                <w:bCs/>
                <w:i/>
                <w:iCs/>
                <w:color w:val="000000"/>
                <w:sz w:val="16"/>
                <w:szCs w:val="16"/>
              </w:rPr>
              <w:t>[Title of Project]</w:t>
            </w:r>
          </w:p>
        </w:tc>
        <w:tc>
          <w:tcPr>
            <w:tcW w:w="381" w:type="dxa"/>
            <w:shd w:val="clear" w:color="000000" w:fill="C4D79B"/>
            <w:noWrap/>
            <w:vAlign w:val="center"/>
            <w:hideMark/>
          </w:tcPr>
          <w:p w14:paraId="355A8254" w14:textId="77777777" w:rsidR="00C239C0" w:rsidRPr="00C239C0" w:rsidRDefault="00C239C0" w:rsidP="00C239C0">
            <w:pPr>
              <w:ind w:left="0"/>
              <w:rPr>
                <w:rFonts w:asciiTheme="minorHAnsi" w:hAnsiTheme="minorHAnsi" w:cstheme="minorHAnsi"/>
                <w:b/>
                <w:bCs/>
                <w:i/>
                <w:iCs/>
                <w:color w:val="000000"/>
                <w:sz w:val="16"/>
                <w:szCs w:val="16"/>
              </w:rPr>
            </w:pPr>
            <w:r w:rsidRPr="00C239C0">
              <w:rPr>
                <w:rFonts w:asciiTheme="minorHAnsi" w:hAnsiTheme="minorHAnsi" w:cstheme="minorHAnsi"/>
                <w:b/>
                <w:bCs/>
                <w:i/>
                <w:iCs/>
                <w:color w:val="000000"/>
                <w:sz w:val="16"/>
                <w:szCs w:val="16"/>
              </w:rPr>
              <w:t> </w:t>
            </w:r>
          </w:p>
        </w:tc>
        <w:tc>
          <w:tcPr>
            <w:tcW w:w="702" w:type="dxa"/>
            <w:shd w:val="clear" w:color="auto" w:fill="auto"/>
            <w:noWrap/>
            <w:vAlign w:val="center"/>
            <w:hideMark/>
          </w:tcPr>
          <w:p w14:paraId="6C469CA4" w14:textId="77777777" w:rsidR="00C239C0" w:rsidRPr="00C239C0" w:rsidRDefault="00C239C0" w:rsidP="00C239C0">
            <w:pPr>
              <w:ind w:left="0"/>
              <w:rPr>
                <w:rFonts w:asciiTheme="minorHAnsi" w:hAnsiTheme="minorHAnsi" w:cstheme="minorHAnsi"/>
                <w:b/>
                <w:bCs/>
                <w:i/>
                <w:iCs/>
                <w:color w:val="000000"/>
                <w:sz w:val="16"/>
                <w:szCs w:val="16"/>
              </w:rPr>
            </w:pPr>
          </w:p>
        </w:tc>
        <w:tc>
          <w:tcPr>
            <w:tcW w:w="381" w:type="dxa"/>
            <w:shd w:val="clear" w:color="auto" w:fill="auto"/>
            <w:noWrap/>
            <w:vAlign w:val="center"/>
            <w:hideMark/>
          </w:tcPr>
          <w:p w14:paraId="6BF42E65" w14:textId="77777777" w:rsidR="00C239C0" w:rsidRPr="00C239C0" w:rsidRDefault="00C239C0" w:rsidP="00C239C0">
            <w:pPr>
              <w:ind w:left="0"/>
              <w:jc w:val="center"/>
              <w:rPr>
                <w:rFonts w:asciiTheme="minorHAnsi" w:hAnsiTheme="minorHAnsi" w:cstheme="minorHAnsi"/>
                <w:sz w:val="16"/>
                <w:szCs w:val="16"/>
              </w:rPr>
            </w:pPr>
          </w:p>
        </w:tc>
        <w:tc>
          <w:tcPr>
            <w:tcW w:w="381" w:type="dxa"/>
            <w:shd w:val="clear" w:color="auto" w:fill="auto"/>
            <w:noWrap/>
            <w:vAlign w:val="center"/>
            <w:hideMark/>
          </w:tcPr>
          <w:p w14:paraId="11A4CB69"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7A1C3237"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26BF553A" w14:textId="77777777" w:rsidR="00C239C0" w:rsidRPr="00C239C0" w:rsidRDefault="00C239C0" w:rsidP="00C239C0">
            <w:pPr>
              <w:ind w:left="0"/>
              <w:rPr>
                <w:rFonts w:asciiTheme="minorHAnsi" w:hAnsiTheme="minorHAnsi" w:cstheme="minorHAnsi"/>
                <w:sz w:val="16"/>
                <w:szCs w:val="16"/>
              </w:rPr>
            </w:pPr>
          </w:p>
        </w:tc>
        <w:tc>
          <w:tcPr>
            <w:tcW w:w="1510" w:type="dxa"/>
            <w:shd w:val="clear" w:color="auto" w:fill="auto"/>
            <w:noWrap/>
            <w:vAlign w:val="center"/>
            <w:hideMark/>
          </w:tcPr>
          <w:p w14:paraId="1535659E" w14:textId="77777777" w:rsidR="00C239C0" w:rsidRPr="00C239C0" w:rsidRDefault="00C239C0" w:rsidP="00C239C0">
            <w:pPr>
              <w:ind w:left="0"/>
              <w:rPr>
                <w:rFonts w:asciiTheme="minorHAnsi" w:hAnsiTheme="minorHAnsi" w:cstheme="minorHAnsi"/>
                <w:sz w:val="16"/>
                <w:szCs w:val="16"/>
              </w:rPr>
            </w:pPr>
          </w:p>
        </w:tc>
      </w:tr>
      <w:tr w:rsidR="00C239C0" w:rsidRPr="00C239C0" w14:paraId="2D71F570" w14:textId="77777777" w:rsidTr="00E43EE7">
        <w:trPr>
          <w:trHeight w:val="300"/>
        </w:trPr>
        <w:tc>
          <w:tcPr>
            <w:tcW w:w="2238" w:type="dxa"/>
            <w:shd w:val="clear" w:color="auto" w:fill="auto"/>
            <w:vAlign w:val="center"/>
            <w:hideMark/>
          </w:tcPr>
          <w:p w14:paraId="4E2D8D00"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1880" w:type="dxa"/>
            <w:shd w:val="clear" w:color="000000" w:fill="C4D79B"/>
            <w:noWrap/>
            <w:vAlign w:val="center"/>
            <w:hideMark/>
          </w:tcPr>
          <w:p w14:paraId="44870E1E" w14:textId="77777777" w:rsidR="00C239C0" w:rsidRPr="00537538" w:rsidRDefault="00C239C0" w:rsidP="00C239C0">
            <w:pPr>
              <w:ind w:left="0"/>
              <w:jc w:val="center"/>
              <w:rPr>
                <w:rFonts w:asciiTheme="minorHAnsi" w:hAnsiTheme="minorHAnsi" w:cstheme="minorHAnsi"/>
                <w:b/>
                <w:bCs/>
                <w:i/>
                <w:iCs/>
                <w:color w:val="000000"/>
                <w:sz w:val="16"/>
                <w:szCs w:val="16"/>
              </w:rPr>
            </w:pPr>
            <w:r w:rsidRPr="00537538">
              <w:rPr>
                <w:rFonts w:asciiTheme="minorHAnsi" w:hAnsiTheme="minorHAnsi" w:cstheme="minorHAnsi"/>
                <w:b/>
                <w:bCs/>
                <w:i/>
                <w:iCs/>
                <w:color w:val="000000"/>
                <w:sz w:val="16"/>
                <w:szCs w:val="16"/>
              </w:rPr>
              <w:t> </w:t>
            </w:r>
          </w:p>
        </w:tc>
        <w:tc>
          <w:tcPr>
            <w:tcW w:w="739" w:type="dxa"/>
            <w:shd w:val="clear" w:color="000000" w:fill="C4D79B"/>
            <w:noWrap/>
            <w:vAlign w:val="center"/>
            <w:hideMark/>
          </w:tcPr>
          <w:p w14:paraId="0C357BEE" w14:textId="77777777" w:rsidR="00C239C0" w:rsidRPr="00537538" w:rsidRDefault="00C239C0" w:rsidP="00C239C0">
            <w:pPr>
              <w:ind w:left="0"/>
              <w:jc w:val="center"/>
              <w:rPr>
                <w:rFonts w:asciiTheme="minorHAnsi" w:hAnsiTheme="minorHAnsi" w:cstheme="minorHAnsi"/>
                <w:i/>
                <w:iCs/>
                <w:color w:val="000000"/>
                <w:sz w:val="16"/>
                <w:szCs w:val="16"/>
              </w:rPr>
            </w:pPr>
            <w:r w:rsidRPr="00537538">
              <w:rPr>
                <w:rFonts w:asciiTheme="minorHAnsi" w:hAnsiTheme="minorHAnsi" w:cstheme="minorHAnsi"/>
                <w:i/>
                <w:iCs/>
                <w:color w:val="000000"/>
                <w:sz w:val="16"/>
                <w:szCs w:val="16"/>
              </w:rPr>
              <w:t xml:space="preserve"> Supply </w:t>
            </w:r>
          </w:p>
        </w:tc>
        <w:tc>
          <w:tcPr>
            <w:tcW w:w="381" w:type="dxa"/>
            <w:shd w:val="clear" w:color="000000" w:fill="C4D79B"/>
            <w:noWrap/>
            <w:vAlign w:val="center"/>
            <w:hideMark/>
          </w:tcPr>
          <w:p w14:paraId="7AE00391" w14:textId="77777777" w:rsidR="00C239C0" w:rsidRPr="00537538" w:rsidRDefault="00C239C0" w:rsidP="00C239C0">
            <w:pPr>
              <w:ind w:left="0"/>
              <w:jc w:val="center"/>
              <w:rPr>
                <w:rFonts w:asciiTheme="minorHAnsi" w:hAnsiTheme="minorHAnsi" w:cstheme="minorHAnsi"/>
                <w:i/>
                <w:iCs/>
                <w:color w:val="000000"/>
                <w:sz w:val="16"/>
                <w:szCs w:val="16"/>
              </w:rPr>
            </w:pPr>
            <w:r w:rsidRPr="00537538">
              <w:rPr>
                <w:rFonts w:asciiTheme="minorHAnsi" w:hAnsiTheme="minorHAnsi" w:cstheme="minorHAnsi"/>
                <w:i/>
                <w:iCs/>
                <w:color w:val="000000"/>
                <w:sz w:val="16"/>
                <w:szCs w:val="16"/>
              </w:rPr>
              <w:t>Installation</w:t>
            </w:r>
          </w:p>
        </w:tc>
        <w:tc>
          <w:tcPr>
            <w:tcW w:w="381" w:type="dxa"/>
            <w:shd w:val="clear" w:color="000000" w:fill="C4D79B"/>
            <w:noWrap/>
            <w:vAlign w:val="center"/>
            <w:hideMark/>
          </w:tcPr>
          <w:p w14:paraId="7EF5D506" w14:textId="77777777" w:rsidR="00C239C0" w:rsidRPr="00C239C0" w:rsidRDefault="00C239C0" w:rsidP="00C239C0">
            <w:pPr>
              <w:ind w:left="0"/>
              <w:jc w:val="center"/>
              <w:rPr>
                <w:rFonts w:asciiTheme="minorHAnsi" w:hAnsiTheme="minorHAnsi" w:cstheme="minorHAnsi"/>
                <w:i/>
                <w:iCs/>
                <w:color w:val="000000"/>
                <w:sz w:val="16"/>
                <w:szCs w:val="16"/>
              </w:rPr>
            </w:pPr>
            <w:r w:rsidRPr="00C239C0">
              <w:rPr>
                <w:rFonts w:asciiTheme="minorHAnsi" w:hAnsiTheme="minorHAnsi" w:cstheme="minorHAnsi"/>
                <w:i/>
                <w:iCs/>
                <w:color w:val="000000"/>
                <w:sz w:val="16"/>
                <w:szCs w:val="16"/>
              </w:rPr>
              <w:t>Total</w:t>
            </w:r>
          </w:p>
        </w:tc>
        <w:tc>
          <w:tcPr>
            <w:tcW w:w="702" w:type="dxa"/>
            <w:shd w:val="clear" w:color="auto" w:fill="auto"/>
            <w:noWrap/>
            <w:vAlign w:val="center"/>
            <w:hideMark/>
          </w:tcPr>
          <w:p w14:paraId="37FA310E" w14:textId="77777777" w:rsidR="00C239C0" w:rsidRPr="00C239C0" w:rsidRDefault="00C239C0" w:rsidP="00C239C0">
            <w:pPr>
              <w:ind w:left="0"/>
              <w:jc w:val="center"/>
              <w:rPr>
                <w:rFonts w:asciiTheme="minorHAnsi" w:hAnsiTheme="minorHAnsi" w:cstheme="minorHAnsi"/>
                <w:i/>
                <w:iCs/>
                <w:color w:val="000000"/>
                <w:sz w:val="16"/>
                <w:szCs w:val="16"/>
              </w:rPr>
            </w:pPr>
          </w:p>
        </w:tc>
        <w:tc>
          <w:tcPr>
            <w:tcW w:w="381" w:type="dxa"/>
            <w:shd w:val="clear" w:color="auto" w:fill="auto"/>
            <w:noWrap/>
            <w:vAlign w:val="center"/>
            <w:hideMark/>
          </w:tcPr>
          <w:p w14:paraId="1438B2E4" w14:textId="77777777" w:rsidR="00C239C0" w:rsidRPr="00C239C0" w:rsidRDefault="00C239C0" w:rsidP="00C239C0">
            <w:pPr>
              <w:ind w:left="0"/>
              <w:jc w:val="center"/>
              <w:rPr>
                <w:rFonts w:asciiTheme="minorHAnsi" w:hAnsiTheme="minorHAnsi" w:cstheme="minorHAnsi"/>
                <w:sz w:val="16"/>
                <w:szCs w:val="16"/>
              </w:rPr>
            </w:pPr>
          </w:p>
        </w:tc>
        <w:tc>
          <w:tcPr>
            <w:tcW w:w="381" w:type="dxa"/>
            <w:shd w:val="clear" w:color="auto" w:fill="auto"/>
            <w:noWrap/>
            <w:vAlign w:val="center"/>
            <w:hideMark/>
          </w:tcPr>
          <w:p w14:paraId="5E338F45"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7B0C3DFA"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1FB29FF3" w14:textId="77777777" w:rsidR="00C239C0" w:rsidRPr="00C239C0" w:rsidRDefault="00C239C0" w:rsidP="00C239C0">
            <w:pPr>
              <w:ind w:left="0"/>
              <w:rPr>
                <w:rFonts w:asciiTheme="minorHAnsi" w:hAnsiTheme="minorHAnsi" w:cstheme="minorHAnsi"/>
                <w:sz w:val="16"/>
                <w:szCs w:val="16"/>
              </w:rPr>
            </w:pPr>
          </w:p>
        </w:tc>
        <w:tc>
          <w:tcPr>
            <w:tcW w:w="1510" w:type="dxa"/>
            <w:shd w:val="clear" w:color="auto" w:fill="auto"/>
            <w:noWrap/>
            <w:vAlign w:val="center"/>
            <w:hideMark/>
          </w:tcPr>
          <w:p w14:paraId="22AEF822" w14:textId="77777777" w:rsidR="00C239C0" w:rsidRPr="00C239C0" w:rsidRDefault="00C239C0" w:rsidP="00C239C0">
            <w:pPr>
              <w:ind w:left="0"/>
              <w:rPr>
                <w:rFonts w:asciiTheme="minorHAnsi" w:hAnsiTheme="minorHAnsi" w:cstheme="minorHAnsi"/>
                <w:sz w:val="16"/>
                <w:szCs w:val="16"/>
              </w:rPr>
            </w:pPr>
          </w:p>
        </w:tc>
      </w:tr>
      <w:tr w:rsidR="00C239C0" w:rsidRPr="00C239C0" w14:paraId="379D59EC" w14:textId="77777777" w:rsidTr="00E43EE7">
        <w:trPr>
          <w:trHeight w:val="300"/>
        </w:trPr>
        <w:tc>
          <w:tcPr>
            <w:tcW w:w="2238" w:type="dxa"/>
            <w:shd w:val="clear" w:color="auto" w:fill="auto"/>
            <w:vAlign w:val="center"/>
            <w:hideMark/>
          </w:tcPr>
          <w:p w14:paraId="07E18F4D"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1880" w:type="dxa"/>
            <w:shd w:val="clear" w:color="auto" w:fill="auto"/>
            <w:noWrap/>
            <w:vAlign w:val="center"/>
            <w:hideMark/>
          </w:tcPr>
          <w:p w14:paraId="734326A1"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[Transmission Line Name] - OH-Install</w:t>
            </w:r>
          </w:p>
        </w:tc>
        <w:tc>
          <w:tcPr>
            <w:tcW w:w="739" w:type="dxa"/>
            <w:shd w:val="clear" w:color="auto" w:fill="auto"/>
            <w:noWrap/>
            <w:vAlign w:val="center"/>
            <w:hideMark/>
          </w:tcPr>
          <w:p w14:paraId="722DEE63"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381" w:type="dxa"/>
            <w:shd w:val="clear" w:color="auto" w:fill="auto"/>
            <w:noWrap/>
            <w:vAlign w:val="center"/>
            <w:hideMark/>
          </w:tcPr>
          <w:p w14:paraId="671F4E90"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3715DB3B" w14:textId="77777777" w:rsidR="00C239C0" w:rsidRPr="00C239C0" w:rsidRDefault="00C239C0" w:rsidP="00C239C0">
            <w:pPr>
              <w:ind w:left="0"/>
              <w:jc w:val="right"/>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702" w:type="dxa"/>
            <w:shd w:val="clear" w:color="auto" w:fill="auto"/>
            <w:noWrap/>
            <w:vAlign w:val="center"/>
            <w:hideMark/>
          </w:tcPr>
          <w:p w14:paraId="5C883602" w14:textId="77777777" w:rsidR="00C239C0" w:rsidRPr="00C239C0" w:rsidRDefault="00C239C0" w:rsidP="00C239C0">
            <w:pPr>
              <w:ind w:left="0"/>
              <w:jc w:val="right"/>
              <w:rPr>
                <w:rFonts w:asciiTheme="minorHAnsi" w:hAnsiTheme="minorHAnsi" w:cstheme="minorHAnsi"/>
                <w:b/>
                <w:bCs/>
                <w:color w:val="000000"/>
                <w:sz w:val="16"/>
                <w:szCs w:val="16"/>
              </w:rPr>
            </w:pPr>
          </w:p>
        </w:tc>
        <w:tc>
          <w:tcPr>
            <w:tcW w:w="381" w:type="dxa"/>
            <w:shd w:val="clear" w:color="auto" w:fill="auto"/>
            <w:noWrap/>
            <w:vAlign w:val="center"/>
            <w:hideMark/>
          </w:tcPr>
          <w:p w14:paraId="708CC0D1" w14:textId="77777777" w:rsidR="00C239C0" w:rsidRPr="00C239C0" w:rsidRDefault="00C239C0" w:rsidP="00C239C0">
            <w:pPr>
              <w:ind w:left="0"/>
              <w:jc w:val="center"/>
              <w:rPr>
                <w:rFonts w:asciiTheme="minorHAnsi" w:hAnsiTheme="minorHAnsi" w:cstheme="minorHAnsi"/>
                <w:sz w:val="16"/>
                <w:szCs w:val="16"/>
              </w:rPr>
            </w:pPr>
          </w:p>
        </w:tc>
        <w:tc>
          <w:tcPr>
            <w:tcW w:w="381" w:type="dxa"/>
            <w:shd w:val="clear" w:color="auto" w:fill="auto"/>
            <w:noWrap/>
            <w:vAlign w:val="center"/>
            <w:hideMark/>
          </w:tcPr>
          <w:p w14:paraId="62CE06D0"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14E84131"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2D19B04C" w14:textId="77777777" w:rsidR="00C239C0" w:rsidRPr="00C239C0" w:rsidRDefault="00C239C0" w:rsidP="00C239C0">
            <w:pPr>
              <w:ind w:left="0"/>
              <w:rPr>
                <w:rFonts w:asciiTheme="minorHAnsi" w:hAnsiTheme="minorHAnsi" w:cstheme="minorHAnsi"/>
                <w:sz w:val="16"/>
                <w:szCs w:val="16"/>
              </w:rPr>
            </w:pPr>
          </w:p>
        </w:tc>
        <w:tc>
          <w:tcPr>
            <w:tcW w:w="1510" w:type="dxa"/>
            <w:shd w:val="clear" w:color="auto" w:fill="auto"/>
            <w:noWrap/>
            <w:vAlign w:val="center"/>
            <w:hideMark/>
          </w:tcPr>
          <w:p w14:paraId="4D8D0FA0" w14:textId="77777777" w:rsidR="00C239C0" w:rsidRPr="00C239C0" w:rsidRDefault="00C239C0" w:rsidP="00C239C0">
            <w:pPr>
              <w:ind w:left="0"/>
              <w:rPr>
                <w:rFonts w:asciiTheme="minorHAnsi" w:hAnsiTheme="minorHAnsi" w:cstheme="minorHAnsi"/>
                <w:sz w:val="16"/>
                <w:szCs w:val="16"/>
              </w:rPr>
            </w:pPr>
          </w:p>
        </w:tc>
      </w:tr>
      <w:tr w:rsidR="00C239C0" w:rsidRPr="00C239C0" w14:paraId="42DCAF75" w14:textId="77777777" w:rsidTr="00E43EE7">
        <w:trPr>
          <w:trHeight w:val="300"/>
        </w:trPr>
        <w:tc>
          <w:tcPr>
            <w:tcW w:w="2238" w:type="dxa"/>
            <w:shd w:val="clear" w:color="auto" w:fill="auto"/>
            <w:vAlign w:val="center"/>
            <w:hideMark/>
          </w:tcPr>
          <w:p w14:paraId="2A8F82AF"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1880" w:type="dxa"/>
            <w:shd w:val="clear" w:color="auto" w:fill="auto"/>
            <w:noWrap/>
            <w:vAlign w:val="center"/>
            <w:hideMark/>
          </w:tcPr>
          <w:p w14:paraId="5E954625" w14:textId="5384D69D"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1. CLEARING </w:t>
            </w:r>
            <w:r w:rsidR="00796212">
              <w:rPr>
                <w:rFonts w:asciiTheme="minorHAnsi" w:hAnsiTheme="minorHAnsi" w:cstheme="minorHAnsi"/>
                <w:color w:val="000000"/>
                <w:sz w:val="16"/>
                <w:szCs w:val="16"/>
              </w:rPr>
              <w:t>AND</w:t>
            </w:r>
            <w:r w:rsidRPr="00537538">
              <w:rPr>
                <w:rFonts w:asciiTheme="minorHAnsi" w:hAnsiTheme="minorHAnsi" w:cstheme="minorHAnsi"/>
                <w:color w:val="000000"/>
                <w:sz w:val="16"/>
                <w:szCs w:val="16"/>
              </w:rPr>
              <w:t xml:space="preserve"> ACCESS</w:t>
            </w:r>
          </w:p>
        </w:tc>
        <w:tc>
          <w:tcPr>
            <w:tcW w:w="739" w:type="dxa"/>
            <w:shd w:val="clear" w:color="auto" w:fill="auto"/>
            <w:noWrap/>
            <w:vAlign w:val="center"/>
            <w:hideMark/>
          </w:tcPr>
          <w:p w14:paraId="1FB0D9BA"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auto" w:fill="auto"/>
            <w:noWrap/>
            <w:vAlign w:val="center"/>
            <w:hideMark/>
          </w:tcPr>
          <w:p w14:paraId="5E9D77B4"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auto" w:fill="auto"/>
            <w:noWrap/>
            <w:vAlign w:val="center"/>
            <w:hideMark/>
          </w:tcPr>
          <w:p w14:paraId="5A062B00" w14:textId="77777777" w:rsidR="00C239C0" w:rsidRPr="00C239C0" w:rsidRDefault="00C239C0" w:rsidP="00C239C0">
            <w:pPr>
              <w:ind w:left="0"/>
              <w:jc w:val="right"/>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702" w:type="dxa"/>
            <w:shd w:val="clear" w:color="auto" w:fill="auto"/>
            <w:noWrap/>
            <w:vAlign w:val="center"/>
            <w:hideMark/>
          </w:tcPr>
          <w:p w14:paraId="39AC8D72" w14:textId="77777777" w:rsidR="00C239C0" w:rsidRPr="00C239C0" w:rsidRDefault="00C239C0" w:rsidP="00C239C0">
            <w:pPr>
              <w:ind w:left="0"/>
              <w:jc w:val="right"/>
              <w:rPr>
                <w:rFonts w:asciiTheme="minorHAnsi" w:hAnsiTheme="minorHAnsi" w:cstheme="minorHAnsi"/>
                <w:b/>
                <w:bCs/>
                <w:color w:val="000000"/>
                <w:sz w:val="16"/>
                <w:szCs w:val="16"/>
              </w:rPr>
            </w:pPr>
          </w:p>
        </w:tc>
        <w:tc>
          <w:tcPr>
            <w:tcW w:w="381" w:type="dxa"/>
            <w:shd w:val="clear" w:color="auto" w:fill="auto"/>
            <w:noWrap/>
            <w:vAlign w:val="center"/>
            <w:hideMark/>
          </w:tcPr>
          <w:p w14:paraId="2BBB1E37" w14:textId="77777777" w:rsidR="00C239C0" w:rsidRPr="00C239C0" w:rsidRDefault="00C239C0" w:rsidP="00C239C0">
            <w:pPr>
              <w:ind w:left="0"/>
              <w:jc w:val="center"/>
              <w:rPr>
                <w:rFonts w:asciiTheme="minorHAnsi" w:hAnsiTheme="minorHAnsi" w:cstheme="minorHAnsi"/>
                <w:sz w:val="16"/>
                <w:szCs w:val="16"/>
              </w:rPr>
            </w:pPr>
          </w:p>
        </w:tc>
        <w:tc>
          <w:tcPr>
            <w:tcW w:w="381" w:type="dxa"/>
            <w:shd w:val="clear" w:color="auto" w:fill="auto"/>
            <w:noWrap/>
            <w:vAlign w:val="center"/>
            <w:hideMark/>
          </w:tcPr>
          <w:p w14:paraId="4482E89D"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6D22B78F"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67E8D1B2" w14:textId="77777777" w:rsidR="00C239C0" w:rsidRPr="00C239C0" w:rsidRDefault="00C239C0" w:rsidP="00C239C0">
            <w:pPr>
              <w:ind w:left="0"/>
              <w:rPr>
                <w:rFonts w:asciiTheme="minorHAnsi" w:hAnsiTheme="minorHAnsi" w:cstheme="minorHAnsi"/>
                <w:sz w:val="16"/>
                <w:szCs w:val="16"/>
              </w:rPr>
            </w:pPr>
          </w:p>
        </w:tc>
        <w:tc>
          <w:tcPr>
            <w:tcW w:w="1510" w:type="dxa"/>
            <w:shd w:val="clear" w:color="auto" w:fill="auto"/>
            <w:noWrap/>
            <w:vAlign w:val="center"/>
            <w:hideMark/>
          </w:tcPr>
          <w:p w14:paraId="69C19777" w14:textId="77777777" w:rsidR="00C239C0" w:rsidRPr="00C239C0" w:rsidRDefault="00C239C0" w:rsidP="00C239C0">
            <w:pPr>
              <w:ind w:left="0"/>
              <w:rPr>
                <w:rFonts w:asciiTheme="minorHAnsi" w:hAnsiTheme="minorHAnsi" w:cstheme="minorHAnsi"/>
                <w:sz w:val="16"/>
                <w:szCs w:val="16"/>
              </w:rPr>
            </w:pPr>
          </w:p>
        </w:tc>
      </w:tr>
      <w:tr w:rsidR="00C239C0" w:rsidRPr="00C239C0" w14:paraId="5490CF57" w14:textId="77777777" w:rsidTr="00E43EE7">
        <w:trPr>
          <w:trHeight w:val="300"/>
        </w:trPr>
        <w:tc>
          <w:tcPr>
            <w:tcW w:w="2238" w:type="dxa"/>
            <w:shd w:val="clear" w:color="auto" w:fill="auto"/>
            <w:vAlign w:val="center"/>
            <w:hideMark/>
          </w:tcPr>
          <w:p w14:paraId="274405AE"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1880" w:type="dxa"/>
            <w:shd w:val="clear" w:color="auto" w:fill="auto"/>
            <w:noWrap/>
            <w:vAlign w:val="center"/>
            <w:hideMark/>
          </w:tcPr>
          <w:p w14:paraId="779AA672"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2. FOUNDATIONS</w:t>
            </w:r>
          </w:p>
        </w:tc>
        <w:tc>
          <w:tcPr>
            <w:tcW w:w="739" w:type="dxa"/>
            <w:shd w:val="clear" w:color="auto" w:fill="auto"/>
            <w:noWrap/>
            <w:vAlign w:val="center"/>
            <w:hideMark/>
          </w:tcPr>
          <w:p w14:paraId="02F05323"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auto" w:fill="auto"/>
            <w:noWrap/>
            <w:vAlign w:val="center"/>
            <w:hideMark/>
          </w:tcPr>
          <w:p w14:paraId="58B21299"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auto" w:fill="auto"/>
            <w:noWrap/>
            <w:vAlign w:val="center"/>
            <w:hideMark/>
          </w:tcPr>
          <w:p w14:paraId="428049DB" w14:textId="77777777" w:rsidR="00C239C0" w:rsidRPr="00C239C0" w:rsidRDefault="00C239C0" w:rsidP="00C239C0">
            <w:pPr>
              <w:ind w:left="0"/>
              <w:jc w:val="right"/>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702" w:type="dxa"/>
            <w:shd w:val="clear" w:color="auto" w:fill="auto"/>
            <w:noWrap/>
            <w:vAlign w:val="center"/>
            <w:hideMark/>
          </w:tcPr>
          <w:p w14:paraId="4E9E31F8" w14:textId="77777777" w:rsidR="00C239C0" w:rsidRPr="00C239C0" w:rsidRDefault="00C239C0" w:rsidP="00C239C0">
            <w:pPr>
              <w:ind w:left="0"/>
              <w:jc w:val="right"/>
              <w:rPr>
                <w:rFonts w:asciiTheme="minorHAnsi" w:hAnsiTheme="minorHAnsi" w:cstheme="minorHAnsi"/>
                <w:b/>
                <w:bCs/>
                <w:color w:val="000000"/>
                <w:sz w:val="16"/>
                <w:szCs w:val="16"/>
              </w:rPr>
            </w:pPr>
          </w:p>
        </w:tc>
        <w:tc>
          <w:tcPr>
            <w:tcW w:w="381" w:type="dxa"/>
            <w:shd w:val="clear" w:color="auto" w:fill="auto"/>
            <w:noWrap/>
            <w:vAlign w:val="center"/>
            <w:hideMark/>
          </w:tcPr>
          <w:p w14:paraId="25EFE803" w14:textId="77777777" w:rsidR="00C239C0" w:rsidRPr="00C239C0" w:rsidRDefault="00C239C0" w:rsidP="00C239C0">
            <w:pPr>
              <w:ind w:left="0"/>
              <w:jc w:val="center"/>
              <w:rPr>
                <w:rFonts w:asciiTheme="minorHAnsi" w:hAnsiTheme="minorHAnsi" w:cstheme="minorHAnsi"/>
                <w:sz w:val="16"/>
                <w:szCs w:val="16"/>
              </w:rPr>
            </w:pPr>
          </w:p>
        </w:tc>
        <w:tc>
          <w:tcPr>
            <w:tcW w:w="381" w:type="dxa"/>
            <w:shd w:val="clear" w:color="auto" w:fill="auto"/>
            <w:noWrap/>
            <w:vAlign w:val="center"/>
            <w:hideMark/>
          </w:tcPr>
          <w:p w14:paraId="7FA48AA9"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666871D9"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4FE486CB" w14:textId="77777777" w:rsidR="00C239C0" w:rsidRPr="00C239C0" w:rsidRDefault="00C239C0" w:rsidP="00C239C0">
            <w:pPr>
              <w:ind w:left="0"/>
              <w:rPr>
                <w:rFonts w:asciiTheme="minorHAnsi" w:hAnsiTheme="minorHAnsi" w:cstheme="minorHAnsi"/>
                <w:sz w:val="16"/>
                <w:szCs w:val="16"/>
              </w:rPr>
            </w:pPr>
          </w:p>
        </w:tc>
        <w:tc>
          <w:tcPr>
            <w:tcW w:w="1510" w:type="dxa"/>
            <w:shd w:val="clear" w:color="auto" w:fill="auto"/>
            <w:noWrap/>
            <w:vAlign w:val="center"/>
            <w:hideMark/>
          </w:tcPr>
          <w:p w14:paraId="0D140858" w14:textId="77777777" w:rsidR="00C239C0" w:rsidRPr="00C239C0" w:rsidRDefault="00C239C0" w:rsidP="00C239C0">
            <w:pPr>
              <w:ind w:left="0"/>
              <w:rPr>
                <w:rFonts w:asciiTheme="minorHAnsi" w:hAnsiTheme="minorHAnsi" w:cstheme="minorHAnsi"/>
                <w:sz w:val="16"/>
                <w:szCs w:val="16"/>
              </w:rPr>
            </w:pPr>
          </w:p>
        </w:tc>
      </w:tr>
      <w:tr w:rsidR="00C239C0" w:rsidRPr="00C239C0" w14:paraId="3175377D" w14:textId="77777777" w:rsidTr="00E43EE7">
        <w:trPr>
          <w:trHeight w:val="300"/>
        </w:trPr>
        <w:tc>
          <w:tcPr>
            <w:tcW w:w="2238" w:type="dxa"/>
            <w:shd w:val="clear" w:color="auto" w:fill="auto"/>
            <w:vAlign w:val="center"/>
            <w:hideMark/>
          </w:tcPr>
          <w:p w14:paraId="526F1F5C"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1880" w:type="dxa"/>
            <w:shd w:val="clear" w:color="auto" w:fill="auto"/>
            <w:noWrap/>
            <w:vAlign w:val="center"/>
            <w:hideMark/>
          </w:tcPr>
          <w:p w14:paraId="0C12F5B3"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3. STRUCTURES</w:t>
            </w:r>
          </w:p>
        </w:tc>
        <w:tc>
          <w:tcPr>
            <w:tcW w:w="739" w:type="dxa"/>
            <w:shd w:val="clear" w:color="auto" w:fill="auto"/>
            <w:noWrap/>
            <w:vAlign w:val="center"/>
            <w:hideMark/>
          </w:tcPr>
          <w:p w14:paraId="4E688F5F"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auto" w:fill="auto"/>
            <w:noWrap/>
            <w:vAlign w:val="center"/>
            <w:hideMark/>
          </w:tcPr>
          <w:p w14:paraId="1C5103F5"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auto" w:fill="auto"/>
            <w:noWrap/>
            <w:vAlign w:val="center"/>
            <w:hideMark/>
          </w:tcPr>
          <w:p w14:paraId="6B119CAD" w14:textId="77777777" w:rsidR="00C239C0" w:rsidRPr="00C239C0" w:rsidRDefault="00C239C0" w:rsidP="00C239C0">
            <w:pPr>
              <w:ind w:left="0"/>
              <w:jc w:val="right"/>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702" w:type="dxa"/>
            <w:shd w:val="clear" w:color="auto" w:fill="auto"/>
            <w:noWrap/>
            <w:vAlign w:val="center"/>
            <w:hideMark/>
          </w:tcPr>
          <w:p w14:paraId="1DB48E6A" w14:textId="77777777" w:rsidR="00C239C0" w:rsidRPr="00C239C0" w:rsidRDefault="00C239C0" w:rsidP="00C239C0">
            <w:pPr>
              <w:ind w:left="0"/>
              <w:jc w:val="right"/>
              <w:rPr>
                <w:rFonts w:asciiTheme="minorHAnsi" w:hAnsiTheme="minorHAnsi" w:cstheme="minorHAnsi"/>
                <w:b/>
                <w:bCs/>
                <w:color w:val="000000"/>
                <w:sz w:val="16"/>
                <w:szCs w:val="16"/>
              </w:rPr>
            </w:pPr>
          </w:p>
        </w:tc>
        <w:tc>
          <w:tcPr>
            <w:tcW w:w="381" w:type="dxa"/>
            <w:shd w:val="clear" w:color="auto" w:fill="auto"/>
            <w:noWrap/>
            <w:vAlign w:val="center"/>
            <w:hideMark/>
          </w:tcPr>
          <w:p w14:paraId="32C82BD6" w14:textId="77777777" w:rsidR="00C239C0" w:rsidRPr="00C239C0" w:rsidRDefault="00C239C0" w:rsidP="00C239C0">
            <w:pPr>
              <w:ind w:left="0"/>
              <w:jc w:val="center"/>
              <w:rPr>
                <w:rFonts w:asciiTheme="minorHAnsi" w:hAnsiTheme="minorHAnsi" w:cstheme="minorHAnsi"/>
                <w:sz w:val="16"/>
                <w:szCs w:val="16"/>
              </w:rPr>
            </w:pPr>
          </w:p>
        </w:tc>
        <w:tc>
          <w:tcPr>
            <w:tcW w:w="381" w:type="dxa"/>
            <w:shd w:val="clear" w:color="auto" w:fill="auto"/>
            <w:noWrap/>
            <w:vAlign w:val="center"/>
            <w:hideMark/>
          </w:tcPr>
          <w:p w14:paraId="4446747A"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5DEF4DF3"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408E571E" w14:textId="77777777" w:rsidR="00C239C0" w:rsidRPr="00C239C0" w:rsidRDefault="00C239C0" w:rsidP="00C239C0">
            <w:pPr>
              <w:ind w:left="0"/>
              <w:rPr>
                <w:rFonts w:asciiTheme="minorHAnsi" w:hAnsiTheme="minorHAnsi" w:cstheme="minorHAnsi"/>
                <w:sz w:val="16"/>
                <w:szCs w:val="16"/>
              </w:rPr>
            </w:pPr>
          </w:p>
        </w:tc>
        <w:tc>
          <w:tcPr>
            <w:tcW w:w="1510" w:type="dxa"/>
            <w:shd w:val="clear" w:color="auto" w:fill="auto"/>
            <w:noWrap/>
            <w:vAlign w:val="center"/>
            <w:hideMark/>
          </w:tcPr>
          <w:p w14:paraId="2FB0ECB2" w14:textId="77777777" w:rsidR="00C239C0" w:rsidRPr="00C239C0" w:rsidRDefault="00C239C0" w:rsidP="00C239C0">
            <w:pPr>
              <w:ind w:left="0"/>
              <w:rPr>
                <w:rFonts w:asciiTheme="minorHAnsi" w:hAnsiTheme="minorHAnsi" w:cstheme="minorHAnsi"/>
                <w:sz w:val="16"/>
                <w:szCs w:val="16"/>
              </w:rPr>
            </w:pPr>
          </w:p>
        </w:tc>
      </w:tr>
      <w:tr w:rsidR="00C239C0" w:rsidRPr="00C239C0" w14:paraId="13D19613" w14:textId="77777777" w:rsidTr="00E43EE7">
        <w:trPr>
          <w:trHeight w:val="300"/>
        </w:trPr>
        <w:tc>
          <w:tcPr>
            <w:tcW w:w="2238" w:type="dxa"/>
            <w:shd w:val="clear" w:color="auto" w:fill="auto"/>
            <w:vAlign w:val="center"/>
            <w:hideMark/>
          </w:tcPr>
          <w:p w14:paraId="78DE938B"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1880" w:type="dxa"/>
            <w:shd w:val="clear" w:color="auto" w:fill="auto"/>
            <w:noWrap/>
            <w:vAlign w:val="center"/>
            <w:hideMark/>
          </w:tcPr>
          <w:p w14:paraId="0DCF333C"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4. CONDUCTOR, SHIELDWIRE, OPGW</w:t>
            </w:r>
          </w:p>
        </w:tc>
        <w:tc>
          <w:tcPr>
            <w:tcW w:w="739" w:type="dxa"/>
            <w:shd w:val="clear" w:color="auto" w:fill="auto"/>
            <w:noWrap/>
            <w:vAlign w:val="center"/>
            <w:hideMark/>
          </w:tcPr>
          <w:p w14:paraId="60ED4276"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auto" w:fill="auto"/>
            <w:noWrap/>
            <w:vAlign w:val="center"/>
            <w:hideMark/>
          </w:tcPr>
          <w:p w14:paraId="091B9584"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auto" w:fill="auto"/>
            <w:noWrap/>
            <w:vAlign w:val="center"/>
            <w:hideMark/>
          </w:tcPr>
          <w:p w14:paraId="0243AAF8" w14:textId="77777777" w:rsidR="00C239C0" w:rsidRPr="00C239C0" w:rsidRDefault="00C239C0" w:rsidP="00C239C0">
            <w:pPr>
              <w:ind w:left="0"/>
              <w:jc w:val="right"/>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702" w:type="dxa"/>
            <w:shd w:val="clear" w:color="auto" w:fill="auto"/>
            <w:noWrap/>
            <w:vAlign w:val="center"/>
            <w:hideMark/>
          </w:tcPr>
          <w:p w14:paraId="7902A08A" w14:textId="77777777" w:rsidR="00C239C0" w:rsidRPr="00C239C0" w:rsidRDefault="00C239C0" w:rsidP="00C239C0">
            <w:pPr>
              <w:ind w:left="0"/>
              <w:jc w:val="right"/>
              <w:rPr>
                <w:rFonts w:asciiTheme="minorHAnsi" w:hAnsiTheme="minorHAnsi" w:cstheme="minorHAnsi"/>
                <w:b/>
                <w:bCs/>
                <w:color w:val="000000"/>
                <w:sz w:val="16"/>
                <w:szCs w:val="16"/>
              </w:rPr>
            </w:pPr>
          </w:p>
        </w:tc>
        <w:tc>
          <w:tcPr>
            <w:tcW w:w="381" w:type="dxa"/>
            <w:shd w:val="clear" w:color="auto" w:fill="auto"/>
            <w:noWrap/>
            <w:vAlign w:val="center"/>
            <w:hideMark/>
          </w:tcPr>
          <w:p w14:paraId="74D5D407" w14:textId="77777777" w:rsidR="00C239C0" w:rsidRPr="00C239C0" w:rsidRDefault="00C239C0" w:rsidP="00C239C0">
            <w:pPr>
              <w:ind w:left="0"/>
              <w:jc w:val="center"/>
              <w:rPr>
                <w:rFonts w:asciiTheme="minorHAnsi" w:hAnsiTheme="minorHAnsi" w:cstheme="minorHAnsi"/>
                <w:sz w:val="16"/>
                <w:szCs w:val="16"/>
              </w:rPr>
            </w:pPr>
          </w:p>
        </w:tc>
        <w:tc>
          <w:tcPr>
            <w:tcW w:w="381" w:type="dxa"/>
            <w:shd w:val="clear" w:color="auto" w:fill="auto"/>
            <w:noWrap/>
            <w:vAlign w:val="center"/>
            <w:hideMark/>
          </w:tcPr>
          <w:p w14:paraId="4A341817"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4B8CF476"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798B1EFE" w14:textId="77777777" w:rsidR="00C239C0" w:rsidRPr="00C239C0" w:rsidRDefault="00C239C0" w:rsidP="00C239C0">
            <w:pPr>
              <w:ind w:left="0"/>
              <w:rPr>
                <w:rFonts w:asciiTheme="minorHAnsi" w:hAnsiTheme="minorHAnsi" w:cstheme="minorHAnsi"/>
                <w:sz w:val="16"/>
                <w:szCs w:val="16"/>
              </w:rPr>
            </w:pPr>
          </w:p>
        </w:tc>
        <w:tc>
          <w:tcPr>
            <w:tcW w:w="1510" w:type="dxa"/>
            <w:shd w:val="clear" w:color="auto" w:fill="auto"/>
            <w:noWrap/>
            <w:vAlign w:val="center"/>
            <w:hideMark/>
          </w:tcPr>
          <w:p w14:paraId="6930E517" w14:textId="77777777" w:rsidR="00C239C0" w:rsidRPr="00C239C0" w:rsidRDefault="00C239C0" w:rsidP="00C239C0">
            <w:pPr>
              <w:ind w:left="0"/>
              <w:rPr>
                <w:rFonts w:asciiTheme="minorHAnsi" w:hAnsiTheme="minorHAnsi" w:cstheme="minorHAnsi"/>
                <w:sz w:val="16"/>
                <w:szCs w:val="16"/>
              </w:rPr>
            </w:pPr>
          </w:p>
        </w:tc>
      </w:tr>
      <w:tr w:rsidR="00C239C0" w:rsidRPr="00C239C0" w14:paraId="31EE2448" w14:textId="77777777" w:rsidTr="00E43EE7">
        <w:trPr>
          <w:trHeight w:val="300"/>
        </w:trPr>
        <w:tc>
          <w:tcPr>
            <w:tcW w:w="2238" w:type="dxa"/>
            <w:shd w:val="clear" w:color="auto" w:fill="auto"/>
            <w:vAlign w:val="center"/>
            <w:hideMark/>
          </w:tcPr>
          <w:p w14:paraId="6A770DE6"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1880" w:type="dxa"/>
            <w:shd w:val="clear" w:color="auto" w:fill="auto"/>
            <w:noWrap/>
            <w:vAlign w:val="center"/>
            <w:hideMark/>
          </w:tcPr>
          <w:p w14:paraId="745D16D4"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5. INSULATORS, FITTINGS, HARDWARE</w:t>
            </w:r>
          </w:p>
        </w:tc>
        <w:tc>
          <w:tcPr>
            <w:tcW w:w="739" w:type="dxa"/>
            <w:shd w:val="clear" w:color="auto" w:fill="auto"/>
            <w:noWrap/>
            <w:vAlign w:val="center"/>
            <w:hideMark/>
          </w:tcPr>
          <w:p w14:paraId="3241C0E5"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auto" w:fill="auto"/>
            <w:noWrap/>
            <w:vAlign w:val="center"/>
            <w:hideMark/>
          </w:tcPr>
          <w:p w14:paraId="1F91F107"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auto" w:fill="auto"/>
            <w:noWrap/>
            <w:vAlign w:val="center"/>
            <w:hideMark/>
          </w:tcPr>
          <w:p w14:paraId="3CD8593C" w14:textId="77777777" w:rsidR="00C239C0" w:rsidRPr="00C239C0" w:rsidRDefault="00C239C0" w:rsidP="00C239C0">
            <w:pPr>
              <w:ind w:left="0"/>
              <w:jc w:val="right"/>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702" w:type="dxa"/>
            <w:shd w:val="clear" w:color="auto" w:fill="auto"/>
            <w:noWrap/>
            <w:vAlign w:val="center"/>
            <w:hideMark/>
          </w:tcPr>
          <w:p w14:paraId="52E41568" w14:textId="77777777" w:rsidR="00C239C0" w:rsidRPr="00C239C0" w:rsidRDefault="00C239C0" w:rsidP="00C239C0">
            <w:pPr>
              <w:ind w:left="0"/>
              <w:jc w:val="right"/>
              <w:rPr>
                <w:rFonts w:asciiTheme="minorHAnsi" w:hAnsiTheme="minorHAnsi" w:cstheme="minorHAnsi"/>
                <w:b/>
                <w:bCs/>
                <w:color w:val="000000"/>
                <w:sz w:val="16"/>
                <w:szCs w:val="16"/>
              </w:rPr>
            </w:pPr>
          </w:p>
        </w:tc>
        <w:tc>
          <w:tcPr>
            <w:tcW w:w="381" w:type="dxa"/>
            <w:shd w:val="clear" w:color="auto" w:fill="auto"/>
            <w:noWrap/>
            <w:vAlign w:val="center"/>
            <w:hideMark/>
          </w:tcPr>
          <w:p w14:paraId="131622FB" w14:textId="77777777" w:rsidR="00C239C0" w:rsidRPr="00C239C0" w:rsidRDefault="00C239C0" w:rsidP="00C239C0">
            <w:pPr>
              <w:ind w:left="0"/>
              <w:jc w:val="center"/>
              <w:rPr>
                <w:rFonts w:asciiTheme="minorHAnsi" w:hAnsiTheme="minorHAnsi" w:cstheme="minorHAnsi"/>
                <w:sz w:val="16"/>
                <w:szCs w:val="16"/>
              </w:rPr>
            </w:pPr>
          </w:p>
        </w:tc>
        <w:tc>
          <w:tcPr>
            <w:tcW w:w="381" w:type="dxa"/>
            <w:shd w:val="clear" w:color="auto" w:fill="auto"/>
            <w:noWrap/>
            <w:vAlign w:val="center"/>
            <w:hideMark/>
          </w:tcPr>
          <w:p w14:paraId="5348B5BF"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277153EE"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41AD8862" w14:textId="77777777" w:rsidR="00C239C0" w:rsidRPr="00C239C0" w:rsidRDefault="00C239C0" w:rsidP="00C239C0">
            <w:pPr>
              <w:ind w:left="0"/>
              <w:rPr>
                <w:rFonts w:asciiTheme="minorHAnsi" w:hAnsiTheme="minorHAnsi" w:cstheme="minorHAnsi"/>
                <w:sz w:val="16"/>
                <w:szCs w:val="16"/>
              </w:rPr>
            </w:pPr>
          </w:p>
        </w:tc>
        <w:tc>
          <w:tcPr>
            <w:tcW w:w="1510" w:type="dxa"/>
            <w:shd w:val="clear" w:color="auto" w:fill="auto"/>
            <w:noWrap/>
            <w:vAlign w:val="center"/>
            <w:hideMark/>
          </w:tcPr>
          <w:p w14:paraId="3955F6E9" w14:textId="77777777" w:rsidR="00C239C0" w:rsidRPr="00C239C0" w:rsidRDefault="00C239C0" w:rsidP="00C239C0">
            <w:pPr>
              <w:ind w:left="0"/>
              <w:rPr>
                <w:rFonts w:asciiTheme="minorHAnsi" w:hAnsiTheme="minorHAnsi" w:cstheme="minorHAnsi"/>
                <w:sz w:val="16"/>
                <w:szCs w:val="16"/>
              </w:rPr>
            </w:pPr>
          </w:p>
        </w:tc>
      </w:tr>
      <w:tr w:rsidR="00C239C0" w:rsidRPr="00C239C0" w14:paraId="58A408E8" w14:textId="77777777" w:rsidTr="00E43EE7">
        <w:trPr>
          <w:trHeight w:val="300"/>
        </w:trPr>
        <w:tc>
          <w:tcPr>
            <w:tcW w:w="2238" w:type="dxa"/>
            <w:shd w:val="clear" w:color="auto" w:fill="auto"/>
            <w:vAlign w:val="center"/>
            <w:hideMark/>
          </w:tcPr>
          <w:p w14:paraId="17F2BD9E"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1880" w:type="dxa"/>
            <w:shd w:val="clear" w:color="auto" w:fill="auto"/>
            <w:noWrap/>
            <w:vAlign w:val="center"/>
            <w:hideMark/>
          </w:tcPr>
          <w:p w14:paraId="5661199C" w14:textId="4DC2F2FC"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6. MOB/DEMOB, ENGINEERING, PERMITTING, T&amp;C, PM</w:t>
            </w:r>
            <w:r w:rsidR="00796212">
              <w:rPr>
                <w:rFonts w:asciiTheme="minorHAnsi" w:hAnsiTheme="minorHAnsi" w:cstheme="minorHAnsi"/>
                <w:color w:val="000000"/>
                <w:sz w:val="16"/>
                <w:szCs w:val="16"/>
              </w:rPr>
              <w:t>, AND</w:t>
            </w:r>
            <w:r w:rsidRPr="00537538">
              <w:rPr>
                <w:rFonts w:asciiTheme="minorHAnsi" w:hAnsiTheme="minorHAnsi" w:cstheme="minorHAnsi"/>
                <w:color w:val="000000"/>
                <w:sz w:val="16"/>
                <w:szCs w:val="16"/>
              </w:rPr>
              <w:t xml:space="preserve"> INDIRECTS </w:t>
            </w:r>
          </w:p>
        </w:tc>
        <w:tc>
          <w:tcPr>
            <w:tcW w:w="739" w:type="dxa"/>
            <w:shd w:val="clear" w:color="auto" w:fill="auto"/>
            <w:noWrap/>
            <w:vAlign w:val="center"/>
            <w:hideMark/>
          </w:tcPr>
          <w:p w14:paraId="66204CE3"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auto" w:fill="auto"/>
            <w:noWrap/>
            <w:vAlign w:val="center"/>
            <w:hideMark/>
          </w:tcPr>
          <w:p w14:paraId="00328ACB"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auto" w:fill="auto"/>
            <w:noWrap/>
            <w:vAlign w:val="center"/>
            <w:hideMark/>
          </w:tcPr>
          <w:p w14:paraId="2E03378F" w14:textId="77777777" w:rsidR="00C239C0" w:rsidRPr="00C239C0" w:rsidRDefault="00C239C0" w:rsidP="00C239C0">
            <w:pPr>
              <w:ind w:left="0"/>
              <w:jc w:val="right"/>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702" w:type="dxa"/>
            <w:shd w:val="clear" w:color="auto" w:fill="auto"/>
            <w:noWrap/>
            <w:vAlign w:val="center"/>
            <w:hideMark/>
          </w:tcPr>
          <w:p w14:paraId="4C772A10" w14:textId="77777777" w:rsidR="00C239C0" w:rsidRPr="00C239C0" w:rsidRDefault="00C239C0" w:rsidP="00C239C0">
            <w:pPr>
              <w:ind w:left="0"/>
              <w:jc w:val="right"/>
              <w:rPr>
                <w:rFonts w:asciiTheme="minorHAnsi" w:hAnsiTheme="minorHAnsi" w:cstheme="minorHAnsi"/>
                <w:b/>
                <w:bCs/>
                <w:color w:val="000000"/>
                <w:sz w:val="16"/>
                <w:szCs w:val="16"/>
              </w:rPr>
            </w:pPr>
          </w:p>
        </w:tc>
        <w:tc>
          <w:tcPr>
            <w:tcW w:w="381" w:type="dxa"/>
            <w:shd w:val="clear" w:color="auto" w:fill="auto"/>
            <w:noWrap/>
            <w:vAlign w:val="center"/>
            <w:hideMark/>
          </w:tcPr>
          <w:p w14:paraId="12958A1F" w14:textId="77777777" w:rsidR="00C239C0" w:rsidRPr="00C239C0" w:rsidRDefault="00C239C0" w:rsidP="00C239C0">
            <w:pPr>
              <w:ind w:left="0"/>
              <w:jc w:val="center"/>
              <w:rPr>
                <w:rFonts w:asciiTheme="minorHAnsi" w:hAnsiTheme="minorHAnsi" w:cstheme="minorHAnsi"/>
                <w:sz w:val="16"/>
                <w:szCs w:val="16"/>
              </w:rPr>
            </w:pPr>
          </w:p>
        </w:tc>
        <w:tc>
          <w:tcPr>
            <w:tcW w:w="381" w:type="dxa"/>
            <w:shd w:val="clear" w:color="auto" w:fill="auto"/>
            <w:noWrap/>
            <w:vAlign w:val="center"/>
            <w:hideMark/>
          </w:tcPr>
          <w:p w14:paraId="0DE086BB"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799D61A3"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25B7A2C7" w14:textId="77777777" w:rsidR="00C239C0" w:rsidRPr="00C239C0" w:rsidRDefault="00C239C0" w:rsidP="00C239C0">
            <w:pPr>
              <w:ind w:left="0"/>
              <w:rPr>
                <w:rFonts w:asciiTheme="minorHAnsi" w:hAnsiTheme="minorHAnsi" w:cstheme="minorHAnsi"/>
                <w:sz w:val="16"/>
                <w:szCs w:val="16"/>
              </w:rPr>
            </w:pPr>
          </w:p>
        </w:tc>
        <w:tc>
          <w:tcPr>
            <w:tcW w:w="1510" w:type="dxa"/>
            <w:shd w:val="clear" w:color="auto" w:fill="auto"/>
            <w:noWrap/>
            <w:vAlign w:val="center"/>
            <w:hideMark/>
          </w:tcPr>
          <w:p w14:paraId="10EC69D0" w14:textId="77777777" w:rsidR="00C239C0" w:rsidRPr="00C239C0" w:rsidRDefault="00C239C0" w:rsidP="00C239C0">
            <w:pPr>
              <w:ind w:left="0"/>
              <w:rPr>
                <w:rFonts w:asciiTheme="minorHAnsi" w:hAnsiTheme="minorHAnsi" w:cstheme="minorHAnsi"/>
                <w:sz w:val="16"/>
                <w:szCs w:val="16"/>
              </w:rPr>
            </w:pPr>
          </w:p>
        </w:tc>
      </w:tr>
      <w:tr w:rsidR="00C239C0" w:rsidRPr="00C239C0" w14:paraId="0C592349" w14:textId="77777777" w:rsidTr="00E43EE7">
        <w:trPr>
          <w:trHeight w:val="300"/>
        </w:trPr>
        <w:tc>
          <w:tcPr>
            <w:tcW w:w="2238" w:type="dxa"/>
            <w:shd w:val="clear" w:color="auto" w:fill="auto"/>
            <w:vAlign w:val="center"/>
            <w:hideMark/>
          </w:tcPr>
          <w:p w14:paraId="27F69CE6"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1880" w:type="dxa"/>
            <w:shd w:val="clear" w:color="000000" w:fill="D8E4BC"/>
            <w:noWrap/>
            <w:vAlign w:val="center"/>
            <w:hideMark/>
          </w:tcPr>
          <w:p w14:paraId="3AEDFD9E"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CONTRACTOR MARK-UP (OH&amp;P)</w:t>
            </w:r>
          </w:p>
        </w:tc>
        <w:tc>
          <w:tcPr>
            <w:tcW w:w="739" w:type="dxa"/>
            <w:shd w:val="clear" w:color="000000" w:fill="D8E4BC"/>
            <w:noWrap/>
            <w:vAlign w:val="center"/>
            <w:hideMark/>
          </w:tcPr>
          <w:p w14:paraId="57277CF9"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000000" w:fill="D8E4BC"/>
            <w:noWrap/>
            <w:vAlign w:val="center"/>
            <w:hideMark/>
          </w:tcPr>
          <w:p w14:paraId="20F24FD9"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000000" w:fill="D8E4BC"/>
            <w:noWrap/>
            <w:vAlign w:val="center"/>
            <w:hideMark/>
          </w:tcPr>
          <w:p w14:paraId="0AEE072F" w14:textId="77777777" w:rsidR="00C239C0" w:rsidRPr="00C239C0" w:rsidRDefault="00C239C0" w:rsidP="00C239C0">
            <w:pPr>
              <w:ind w:left="0"/>
              <w:jc w:val="right"/>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702" w:type="dxa"/>
            <w:shd w:val="clear" w:color="auto" w:fill="auto"/>
            <w:noWrap/>
            <w:vAlign w:val="center"/>
            <w:hideMark/>
          </w:tcPr>
          <w:p w14:paraId="68965742" w14:textId="77777777" w:rsidR="00C239C0" w:rsidRPr="00C239C0" w:rsidRDefault="00C239C0" w:rsidP="00C239C0">
            <w:pPr>
              <w:ind w:left="0"/>
              <w:jc w:val="right"/>
              <w:rPr>
                <w:rFonts w:asciiTheme="minorHAnsi" w:hAnsiTheme="minorHAnsi" w:cstheme="minorHAnsi"/>
                <w:b/>
                <w:bCs/>
                <w:color w:val="000000"/>
                <w:sz w:val="16"/>
                <w:szCs w:val="16"/>
              </w:rPr>
            </w:pPr>
          </w:p>
        </w:tc>
        <w:tc>
          <w:tcPr>
            <w:tcW w:w="381" w:type="dxa"/>
            <w:shd w:val="clear" w:color="auto" w:fill="auto"/>
            <w:noWrap/>
            <w:vAlign w:val="center"/>
            <w:hideMark/>
          </w:tcPr>
          <w:p w14:paraId="6A9E803A" w14:textId="77777777" w:rsidR="00C239C0" w:rsidRPr="00C239C0" w:rsidRDefault="00C239C0" w:rsidP="00C239C0">
            <w:pPr>
              <w:ind w:left="0" w:firstLineChars="100" w:firstLine="160"/>
              <w:rPr>
                <w:rFonts w:asciiTheme="minorHAnsi" w:hAnsiTheme="minorHAnsi" w:cstheme="minorHAnsi"/>
                <w:sz w:val="16"/>
                <w:szCs w:val="16"/>
              </w:rPr>
            </w:pPr>
          </w:p>
        </w:tc>
        <w:tc>
          <w:tcPr>
            <w:tcW w:w="381" w:type="dxa"/>
            <w:shd w:val="clear" w:color="auto" w:fill="auto"/>
            <w:noWrap/>
            <w:vAlign w:val="center"/>
            <w:hideMark/>
          </w:tcPr>
          <w:p w14:paraId="5DAA1792"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61572875"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67B80A56" w14:textId="77777777" w:rsidR="00C239C0" w:rsidRPr="00C239C0" w:rsidRDefault="00C239C0" w:rsidP="00C239C0">
            <w:pPr>
              <w:ind w:left="0"/>
              <w:rPr>
                <w:rFonts w:asciiTheme="minorHAnsi" w:hAnsiTheme="minorHAnsi" w:cstheme="minorHAnsi"/>
                <w:sz w:val="16"/>
                <w:szCs w:val="16"/>
              </w:rPr>
            </w:pPr>
          </w:p>
        </w:tc>
        <w:tc>
          <w:tcPr>
            <w:tcW w:w="1510" w:type="dxa"/>
            <w:shd w:val="clear" w:color="auto" w:fill="auto"/>
            <w:noWrap/>
            <w:vAlign w:val="center"/>
            <w:hideMark/>
          </w:tcPr>
          <w:p w14:paraId="1A716C6C" w14:textId="77777777" w:rsidR="00C239C0" w:rsidRPr="00C239C0" w:rsidRDefault="00C239C0" w:rsidP="00C239C0">
            <w:pPr>
              <w:ind w:left="0"/>
              <w:rPr>
                <w:rFonts w:asciiTheme="minorHAnsi" w:hAnsiTheme="minorHAnsi" w:cstheme="minorHAnsi"/>
                <w:sz w:val="16"/>
                <w:szCs w:val="16"/>
              </w:rPr>
            </w:pPr>
          </w:p>
        </w:tc>
      </w:tr>
      <w:tr w:rsidR="00C239C0" w:rsidRPr="00C239C0" w14:paraId="28C35DA2" w14:textId="77777777" w:rsidTr="00E43EE7">
        <w:trPr>
          <w:trHeight w:val="300"/>
        </w:trPr>
        <w:tc>
          <w:tcPr>
            <w:tcW w:w="2238" w:type="dxa"/>
            <w:shd w:val="clear" w:color="auto" w:fill="auto"/>
            <w:vAlign w:val="center"/>
            <w:hideMark/>
          </w:tcPr>
          <w:p w14:paraId="52AB55E6"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1880" w:type="dxa"/>
            <w:shd w:val="clear" w:color="000000" w:fill="D9D9D9"/>
            <w:noWrap/>
            <w:vAlign w:val="center"/>
            <w:hideMark/>
          </w:tcPr>
          <w:p w14:paraId="120B431B"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SUBTOTAL:</w:t>
            </w:r>
          </w:p>
        </w:tc>
        <w:tc>
          <w:tcPr>
            <w:tcW w:w="739" w:type="dxa"/>
            <w:shd w:val="clear" w:color="000000" w:fill="D9D9D9"/>
            <w:noWrap/>
            <w:vAlign w:val="center"/>
            <w:hideMark/>
          </w:tcPr>
          <w:p w14:paraId="551A2186"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000000" w:fill="D9D9D9"/>
            <w:noWrap/>
            <w:vAlign w:val="center"/>
            <w:hideMark/>
          </w:tcPr>
          <w:p w14:paraId="6684ECCA"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000000" w:fill="D9D9D9"/>
            <w:noWrap/>
            <w:vAlign w:val="center"/>
            <w:hideMark/>
          </w:tcPr>
          <w:p w14:paraId="147CFCCB" w14:textId="77777777" w:rsidR="00C239C0" w:rsidRPr="00C239C0" w:rsidRDefault="00C239C0" w:rsidP="00C239C0">
            <w:pPr>
              <w:ind w:left="0"/>
              <w:jc w:val="right"/>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702" w:type="dxa"/>
            <w:shd w:val="clear" w:color="auto" w:fill="auto"/>
            <w:noWrap/>
            <w:vAlign w:val="center"/>
            <w:hideMark/>
          </w:tcPr>
          <w:p w14:paraId="19FAB172" w14:textId="77777777" w:rsidR="00C239C0" w:rsidRPr="00C239C0" w:rsidRDefault="00C239C0" w:rsidP="00C239C0">
            <w:pPr>
              <w:ind w:left="0"/>
              <w:jc w:val="right"/>
              <w:rPr>
                <w:rFonts w:asciiTheme="minorHAnsi" w:hAnsiTheme="minorHAnsi" w:cstheme="minorHAnsi"/>
                <w:b/>
                <w:bCs/>
                <w:color w:val="000000"/>
                <w:sz w:val="16"/>
                <w:szCs w:val="16"/>
              </w:rPr>
            </w:pPr>
          </w:p>
        </w:tc>
        <w:tc>
          <w:tcPr>
            <w:tcW w:w="381" w:type="dxa"/>
            <w:shd w:val="clear" w:color="auto" w:fill="auto"/>
            <w:noWrap/>
            <w:vAlign w:val="center"/>
            <w:hideMark/>
          </w:tcPr>
          <w:p w14:paraId="417610A5" w14:textId="77777777" w:rsidR="00C239C0" w:rsidRPr="00C239C0" w:rsidRDefault="00C239C0" w:rsidP="00C239C0">
            <w:pPr>
              <w:ind w:left="0" w:firstLineChars="100" w:firstLine="160"/>
              <w:rPr>
                <w:rFonts w:asciiTheme="minorHAnsi" w:hAnsiTheme="minorHAnsi" w:cstheme="minorHAnsi"/>
                <w:sz w:val="16"/>
                <w:szCs w:val="16"/>
              </w:rPr>
            </w:pPr>
          </w:p>
        </w:tc>
        <w:tc>
          <w:tcPr>
            <w:tcW w:w="381" w:type="dxa"/>
            <w:shd w:val="clear" w:color="auto" w:fill="auto"/>
            <w:noWrap/>
            <w:vAlign w:val="center"/>
            <w:hideMark/>
          </w:tcPr>
          <w:p w14:paraId="6969668D"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0B901C8C"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32A3DADC" w14:textId="77777777" w:rsidR="00C239C0" w:rsidRPr="00C239C0" w:rsidRDefault="00C239C0" w:rsidP="00C239C0">
            <w:pPr>
              <w:ind w:left="0"/>
              <w:rPr>
                <w:rFonts w:asciiTheme="minorHAnsi" w:hAnsiTheme="minorHAnsi" w:cstheme="minorHAnsi"/>
                <w:sz w:val="16"/>
                <w:szCs w:val="16"/>
              </w:rPr>
            </w:pPr>
          </w:p>
        </w:tc>
        <w:tc>
          <w:tcPr>
            <w:tcW w:w="1510" w:type="dxa"/>
            <w:shd w:val="clear" w:color="auto" w:fill="auto"/>
            <w:noWrap/>
            <w:vAlign w:val="center"/>
            <w:hideMark/>
          </w:tcPr>
          <w:p w14:paraId="53100602" w14:textId="77777777" w:rsidR="00C239C0" w:rsidRPr="00C239C0" w:rsidRDefault="00C239C0" w:rsidP="00C239C0">
            <w:pPr>
              <w:ind w:left="0"/>
              <w:rPr>
                <w:rFonts w:asciiTheme="minorHAnsi" w:hAnsiTheme="minorHAnsi" w:cstheme="minorHAnsi"/>
                <w:sz w:val="16"/>
                <w:szCs w:val="16"/>
              </w:rPr>
            </w:pPr>
          </w:p>
        </w:tc>
      </w:tr>
      <w:tr w:rsidR="00C239C0" w:rsidRPr="00C239C0" w14:paraId="0D868EDD" w14:textId="77777777" w:rsidTr="00E43EE7">
        <w:trPr>
          <w:trHeight w:val="300"/>
        </w:trPr>
        <w:tc>
          <w:tcPr>
            <w:tcW w:w="2238" w:type="dxa"/>
            <w:shd w:val="clear" w:color="auto" w:fill="auto"/>
            <w:vAlign w:val="center"/>
            <w:hideMark/>
          </w:tcPr>
          <w:p w14:paraId="69EBE0B2"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1880" w:type="dxa"/>
            <w:shd w:val="clear" w:color="auto" w:fill="auto"/>
            <w:noWrap/>
            <w:vAlign w:val="center"/>
            <w:hideMark/>
          </w:tcPr>
          <w:p w14:paraId="19180C7F"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CONTINGENCY ON ENTIRE PROJECT</w:t>
            </w:r>
          </w:p>
        </w:tc>
        <w:tc>
          <w:tcPr>
            <w:tcW w:w="739" w:type="dxa"/>
            <w:shd w:val="clear" w:color="auto" w:fill="auto"/>
            <w:noWrap/>
            <w:vAlign w:val="center"/>
            <w:hideMark/>
          </w:tcPr>
          <w:p w14:paraId="4AA412F7"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auto" w:fill="auto"/>
            <w:noWrap/>
            <w:vAlign w:val="center"/>
            <w:hideMark/>
          </w:tcPr>
          <w:p w14:paraId="13787BBA" w14:textId="77777777" w:rsidR="00C239C0" w:rsidRPr="00537538" w:rsidRDefault="00C239C0" w:rsidP="00C239C0">
            <w:pPr>
              <w:ind w:left="0"/>
              <w:jc w:val="right"/>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                                -   </w:t>
            </w:r>
          </w:p>
        </w:tc>
        <w:tc>
          <w:tcPr>
            <w:tcW w:w="381" w:type="dxa"/>
            <w:shd w:val="clear" w:color="auto" w:fill="auto"/>
            <w:noWrap/>
            <w:vAlign w:val="center"/>
            <w:hideMark/>
          </w:tcPr>
          <w:p w14:paraId="102F5AED" w14:textId="77777777" w:rsidR="00C239C0" w:rsidRPr="00C239C0" w:rsidRDefault="00C239C0" w:rsidP="00C239C0">
            <w:pPr>
              <w:ind w:left="0"/>
              <w:jc w:val="right"/>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702" w:type="dxa"/>
            <w:shd w:val="clear" w:color="auto" w:fill="auto"/>
            <w:noWrap/>
            <w:vAlign w:val="center"/>
            <w:hideMark/>
          </w:tcPr>
          <w:p w14:paraId="03BFED19" w14:textId="77777777" w:rsidR="00C239C0" w:rsidRPr="00C239C0" w:rsidRDefault="00C239C0" w:rsidP="00C239C0">
            <w:pPr>
              <w:ind w:left="0"/>
              <w:jc w:val="right"/>
              <w:rPr>
                <w:rFonts w:asciiTheme="minorHAnsi" w:hAnsiTheme="minorHAnsi" w:cstheme="minorHAnsi"/>
                <w:b/>
                <w:bCs/>
                <w:color w:val="000000"/>
                <w:sz w:val="16"/>
                <w:szCs w:val="16"/>
              </w:rPr>
            </w:pPr>
          </w:p>
        </w:tc>
        <w:tc>
          <w:tcPr>
            <w:tcW w:w="381" w:type="dxa"/>
            <w:shd w:val="clear" w:color="auto" w:fill="auto"/>
            <w:noWrap/>
            <w:vAlign w:val="center"/>
            <w:hideMark/>
          </w:tcPr>
          <w:p w14:paraId="74F797FE" w14:textId="77777777" w:rsidR="00C239C0" w:rsidRPr="00C239C0" w:rsidRDefault="00C239C0" w:rsidP="00C239C0">
            <w:pPr>
              <w:ind w:left="0" w:firstLineChars="100" w:firstLine="160"/>
              <w:rPr>
                <w:rFonts w:asciiTheme="minorHAnsi" w:hAnsiTheme="minorHAnsi" w:cstheme="minorHAnsi"/>
                <w:sz w:val="16"/>
                <w:szCs w:val="16"/>
              </w:rPr>
            </w:pPr>
          </w:p>
        </w:tc>
        <w:tc>
          <w:tcPr>
            <w:tcW w:w="381" w:type="dxa"/>
            <w:shd w:val="clear" w:color="auto" w:fill="auto"/>
            <w:noWrap/>
            <w:vAlign w:val="center"/>
            <w:hideMark/>
          </w:tcPr>
          <w:p w14:paraId="598EE927"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5A935D00"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6263AF0D" w14:textId="77777777" w:rsidR="00C239C0" w:rsidRPr="00C239C0" w:rsidRDefault="00C239C0" w:rsidP="00C239C0">
            <w:pPr>
              <w:ind w:left="0"/>
              <w:rPr>
                <w:rFonts w:asciiTheme="minorHAnsi" w:hAnsiTheme="minorHAnsi" w:cstheme="minorHAnsi"/>
                <w:sz w:val="16"/>
                <w:szCs w:val="16"/>
              </w:rPr>
            </w:pPr>
          </w:p>
        </w:tc>
        <w:tc>
          <w:tcPr>
            <w:tcW w:w="1510" w:type="dxa"/>
            <w:shd w:val="clear" w:color="auto" w:fill="auto"/>
            <w:noWrap/>
            <w:vAlign w:val="center"/>
            <w:hideMark/>
          </w:tcPr>
          <w:p w14:paraId="253F6EB3" w14:textId="77777777" w:rsidR="00C239C0" w:rsidRPr="00C239C0" w:rsidRDefault="00C239C0" w:rsidP="00C239C0">
            <w:pPr>
              <w:ind w:left="0"/>
              <w:rPr>
                <w:rFonts w:asciiTheme="minorHAnsi" w:hAnsiTheme="minorHAnsi" w:cstheme="minorHAnsi"/>
                <w:sz w:val="16"/>
                <w:szCs w:val="16"/>
              </w:rPr>
            </w:pPr>
          </w:p>
        </w:tc>
      </w:tr>
      <w:tr w:rsidR="00C239C0" w:rsidRPr="00C239C0" w14:paraId="0A5AD108" w14:textId="77777777" w:rsidTr="00E43EE7">
        <w:trPr>
          <w:trHeight w:val="300"/>
        </w:trPr>
        <w:tc>
          <w:tcPr>
            <w:tcW w:w="2238" w:type="dxa"/>
            <w:shd w:val="clear" w:color="auto" w:fill="auto"/>
            <w:vAlign w:val="center"/>
            <w:hideMark/>
          </w:tcPr>
          <w:p w14:paraId="7E2372D9"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1880" w:type="dxa"/>
            <w:shd w:val="clear" w:color="000000" w:fill="808080"/>
            <w:noWrap/>
            <w:vAlign w:val="center"/>
            <w:hideMark/>
          </w:tcPr>
          <w:p w14:paraId="30F9E25F" w14:textId="77777777" w:rsidR="00C239C0" w:rsidRPr="00537538" w:rsidRDefault="00C239C0" w:rsidP="00C239C0">
            <w:pPr>
              <w:ind w:left="0"/>
              <w:rPr>
                <w:rFonts w:asciiTheme="minorHAnsi" w:hAnsiTheme="minorHAnsi" w:cstheme="minorHAnsi"/>
                <w:b/>
                <w:bCs/>
                <w:color w:val="FFFFFF"/>
                <w:sz w:val="16"/>
                <w:szCs w:val="16"/>
              </w:rPr>
            </w:pPr>
            <w:r w:rsidRPr="00537538">
              <w:rPr>
                <w:rFonts w:asciiTheme="minorHAnsi" w:hAnsiTheme="minorHAnsi" w:cstheme="minorHAnsi"/>
                <w:b/>
                <w:bCs/>
                <w:color w:val="FFFFFF"/>
                <w:sz w:val="16"/>
                <w:szCs w:val="16"/>
              </w:rPr>
              <w:t xml:space="preserve"> TOTAL: </w:t>
            </w:r>
          </w:p>
        </w:tc>
        <w:tc>
          <w:tcPr>
            <w:tcW w:w="739" w:type="dxa"/>
            <w:shd w:val="clear" w:color="000000" w:fill="808080"/>
            <w:noWrap/>
            <w:vAlign w:val="center"/>
            <w:hideMark/>
          </w:tcPr>
          <w:p w14:paraId="7D6E33F2" w14:textId="77777777" w:rsidR="00C239C0" w:rsidRPr="00537538" w:rsidRDefault="00C239C0" w:rsidP="00C239C0">
            <w:pPr>
              <w:ind w:left="0"/>
              <w:jc w:val="right"/>
              <w:rPr>
                <w:rFonts w:asciiTheme="minorHAnsi" w:hAnsiTheme="minorHAnsi" w:cstheme="minorHAnsi"/>
                <w:b/>
                <w:bCs/>
                <w:color w:val="FFFFFF"/>
                <w:sz w:val="16"/>
                <w:szCs w:val="16"/>
              </w:rPr>
            </w:pPr>
            <w:r w:rsidRPr="00537538">
              <w:rPr>
                <w:rFonts w:asciiTheme="minorHAnsi" w:hAnsiTheme="minorHAnsi" w:cstheme="minorHAnsi"/>
                <w:b/>
                <w:bCs/>
                <w:color w:val="FFFFFF"/>
                <w:sz w:val="16"/>
                <w:szCs w:val="16"/>
              </w:rPr>
              <w:t xml:space="preserve"> $                                   -   </w:t>
            </w:r>
          </w:p>
        </w:tc>
        <w:tc>
          <w:tcPr>
            <w:tcW w:w="381" w:type="dxa"/>
            <w:shd w:val="clear" w:color="000000" w:fill="808080"/>
            <w:noWrap/>
            <w:vAlign w:val="center"/>
            <w:hideMark/>
          </w:tcPr>
          <w:p w14:paraId="07CBB82A" w14:textId="77777777" w:rsidR="00C239C0" w:rsidRPr="00537538" w:rsidRDefault="00C239C0" w:rsidP="00C239C0">
            <w:pPr>
              <w:ind w:left="0"/>
              <w:jc w:val="right"/>
              <w:rPr>
                <w:rFonts w:asciiTheme="minorHAnsi" w:hAnsiTheme="minorHAnsi" w:cstheme="minorHAnsi"/>
                <w:b/>
                <w:bCs/>
                <w:color w:val="FFFFFF"/>
                <w:sz w:val="16"/>
                <w:szCs w:val="16"/>
              </w:rPr>
            </w:pPr>
            <w:r w:rsidRPr="00537538">
              <w:rPr>
                <w:rFonts w:asciiTheme="minorHAnsi" w:hAnsiTheme="minorHAnsi" w:cstheme="minorHAnsi"/>
                <w:b/>
                <w:bCs/>
                <w:color w:val="FFFFFF"/>
                <w:sz w:val="16"/>
                <w:szCs w:val="16"/>
              </w:rPr>
              <w:t xml:space="preserve"> $                                -   </w:t>
            </w:r>
          </w:p>
        </w:tc>
        <w:tc>
          <w:tcPr>
            <w:tcW w:w="381" w:type="dxa"/>
            <w:shd w:val="clear" w:color="000000" w:fill="808080"/>
            <w:noWrap/>
            <w:vAlign w:val="center"/>
            <w:hideMark/>
          </w:tcPr>
          <w:p w14:paraId="2D64D071" w14:textId="77777777" w:rsidR="00C239C0" w:rsidRPr="00C239C0" w:rsidRDefault="00C239C0" w:rsidP="00C239C0">
            <w:pPr>
              <w:ind w:left="0"/>
              <w:jc w:val="right"/>
              <w:rPr>
                <w:rFonts w:asciiTheme="minorHAnsi" w:hAnsiTheme="minorHAnsi" w:cstheme="minorHAnsi"/>
                <w:b/>
                <w:bCs/>
                <w:color w:val="FFFFFF"/>
                <w:sz w:val="16"/>
                <w:szCs w:val="16"/>
              </w:rPr>
            </w:pPr>
            <w:r w:rsidRPr="00C239C0">
              <w:rPr>
                <w:rFonts w:asciiTheme="minorHAnsi" w:hAnsiTheme="minorHAnsi" w:cstheme="minorHAnsi"/>
                <w:b/>
                <w:bCs/>
                <w:color w:val="FFFFFF"/>
                <w:sz w:val="16"/>
                <w:szCs w:val="16"/>
              </w:rPr>
              <w:t xml:space="preserve"> $                                -   </w:t>
            </w:r>
          </w:p>
        </w:tc>
        <w:tc>
          <w:tcPr>
            <w:tcW w:w="702" w:type="dxa"/>
            <w:shd w:val="clear" w:color="auto" w:fill="auto"/>
            <w:noWrap/>
            <w:vAlign w:val="center"/>
            <w:hideMark/>
          </w:tcPr>
          <w:p w14:paraId="0F9D46D6" w14:textId="77777777" w:rsidR="00C239C0" w:rsidRPr="00C239C0" w:rsidRDefault="00C239C0" w:rsidP="00C239C0">
            <w:pPr>
              <w:ind w:left="0"/>
              <w:jc w:val="right"/>
              <w:rPr>
                <w:rFonts w:asciiTheme="minorHAnsi" w:hAnsiTheme="minorHAnsi" w:cstheme="minorHAnsi"/>
                <w:b/>
                <w:bCs/>
                <w:color w:val="FFFFFF"/>
                <w:sz w:val="16"/>
                <w:szCs w:val="16"/>
              </w:rPr>
            </w:pPr>
          </w:p>
        </w:tc>
        <w:tc>
          <w:tcPr>
            <w:tcW w:w="381" w:type="dxa"/>
            <w:shd w:val="clear" w:color="auto" w:fill="auto"/>
            <w:noWrap/>
            <w:vAlign w:val="center"/>
            <w:hideMark/>
          </w:tcPr>
          <w:p w14:paraId="1FB333AB" w14:textId="77777777" w:rsidR="00C239C0" w:rsidRPr="00C239C0" w:rsidRDefault="00C239C0" w:rsidP="00C239C0">
            <w:pPr>
              <w:ind w:left="0"/>
              <w:jc w:val="center"/>
              <w:rPr>
                <w:rFonts w:asciiTheme="minorHAnsi" w:hAnsiTheme="minorHAnsi" w:cstheme="minorHAnsi"/>
                <w:sz w:val="16"/>
                <w:szCs w:val="16"/>
              </w:rPr>
            </w:pPr>
          </w:p>
        </w:tc>
        <w:tc>
          <w:tcPr>
            <w:tcW w:w="381" w:type="dxa"/>
            <w:shd w:val="clear" w:color="auto" w:fill="auto"/>
            <w:noWrap/>
            <w:vAlign w:val="center"/>
            <w:hideMark/>
          </w:tcPr>
          <w:p w14:paraId="38D1FC3E"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6AC6972F" w14:textId="77777777" w:rsidR="00C239C0" w:rsidRPr="00C239C0" w:rsidRDefault="00C239C0" w:rsidP="00C239C0">
            <w:pPr>
              <w:ind w:left="0"/>
              <w:rPr>
                <w:rFonts w:asciiTheme="minorHAnsi" w:hAnsiTheme="minorHAnsi" w:cstheme="minorHAnsi"/>
                <w:sz w:val="16"/>
                <w:szCs w:val="16"/>
              </w:rPr>
            </w:pPr>
          </w:p>
        </w:tc>
        <w:tc>
          <w:tcPr>
            <w:tcW w:w="381" w:type="dxa"/>
            <w:shd w:val="clear" w:color="auto" w:fill="auto"/>
            <w:noWrap/>
            <w:vAlign w:val="center"/>
            <w:hideMark/>
          </w:tcPr>
          <w:p w14:paraId="5FA2DCE9" w14:textId="77777777" w:rsidR="00C239C0" w:rsidRPr="00C239C0" w:rsidRDefault="00C239C0" w:rsidP="00C239C0">
            <w:pPr>
              <w:ind w:left="0"/>
              <w:rPr>
                <w:rFonts w:asciiTheme="minorHAnsi" w:hAnsiTheme="minorHAnsi" w:cstheme="minorHAnsi"/>
                <w:sz w:val="16"/>
                <w:szCs w:val="16"/>
              </w:rPr>
            </w:pPr>
          </w:p>
        </w:tc>
        <w:tc>
          <w:tcPr>
            <w:tcW w:w="1510" w:type="dxa"/>
            <w:shd w:val="clear" w:color="auto" w:fill="auto"/>
            <w:noWrap/>
            <w:vAlign w:val="center"/>
            <w:hideMark/>
          </w:tcPr>
          <w:p w14:paraId="0601B3C9" w14:textId="77777777" w:rsidR="00C239C0" w:rsidRPr="00C239C0" w:rsidRDefault="00C239C0" w:rsidP="00C239C0">
            <w:pPr>
              <w:ind w:left="0"/>
              <w:rPr>
                <w:rFonts w:asciiTheme="minorHAnsi" w:hAnsiTheme="minorHAnsi" w:cstheme="minorHAnsi"/>
                <w:sz w:val="16"/>
                <w:szCs w:val="16"/>
              </w:rPr>
            </w:pPr>
          </w:p>
        </w:tc>
      </w:tr>
      <w:tr w:rsidR="00E43EE7" w:rsidRPr="00C239C0" w14:paraId="46DC4C2B" w14:textId="77777777" w:rsidTr="00E43EE7">
        <w:trPr>
          <w:trHeight w:val="624"/>
        </w:trPr>
        <w:tc>
          <w:tcPr>
            <w:tcW w:w="7845" w:type="dxa"/>
            <w:gridSpan w:val="10"/>
            <w:shd w:val="clear" w:color="000000" w:fill="C4D79B"/>
            <w:vAlign w:val="center"/>
            <w:hideMark/>
          </w:tcPr>
          <w:p w14:paraId="5911DD6C"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Description of Work:</w:t>
            </w:r>
          </w:p>
        </w:tc>
        <w:tc>
          <w:tcPr>
            <w:tcW w:w="1510" w:type="dxa"/>
            <w:shd w:val="clear" w:color="000000" w:fill="C4D79B"/>
            <w:vAlign w:val="center"/>
            <w:hideMark/>
          </w:tcPr>
          <w:p w14:paraId="1D6856F2" w14:textId="77777777" w:rsidR="00C239C0" w:rsidRPr="00C239C0" w:rsidRDefault="00C239C0" w:rsidP="00C239C0">
            <w:pPr>
              <w:ind w:left="0"/>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r>
      <w:tr w:rsidR="00C239C0" w:rsidRPr="00C239C0" w14:paraId="006DAD90" w14:textId="77777777" w:rsidTr="00E43EE7">
        <w:trPr>
          <w:trHeight w:val="1008"/>
        </w:trPr>
        <w:tc>
          <w:tcPr>
            <w:tcW w:w="2238" w:type="dxa"/>
            <w:shd w:val="clear" w:color="000000" w:fill="F2F2F2"/>
            <w:noWrap/>
            <w:vAlign w:val="center"/>
            <w:hideMark/>
          </w:tcPr>
          <w:p w14:paraId="0C62E7B0" w14:textId="77777777" w:rsidR="00C239C0" w:rsidRPr="00537538" w:rsidRDefault="00C239C0" w:rsidP="00C239C0">
            <w:pPr>
              <w:ind w:left="0"/>
              <w:jc w:val="center"/>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lastRenderedPageBreak/>
              <w:t xml:space="preserve">Item </w:t>
            </w:r>
          </w:p>
        </w:tc>
        <w:tc>
          <w:tcPr>
            <w:tcW w:w="1880" w:type="dxa"/>
            <w:shd w:val="clear" w:color="000000" w:fill="F2F2F2"/>
            <w:noWrap/>
            <w:vAlign w:val="center"/>
            <w:hideMark/>
          </w:tcPr>
          <w:p w14:paraId="495F0B27" w14:textId="77777777" w:rsidR="00C239C0" w:rsidRPr="00537538" w:rsidRDefault="00C239C0" w:rsidP="00C239C0">
            <w:pPr>
              <w:ind w:left="0"/>
              <w:jc w:val="center"/>
              <w:rPr>
                <w:rFonts w:asciiTheme="minorHAnsi" w:hAnsiTheme="minorHAnsi" w:cstheme="minorHAnsi"/>
                <w:b/>
                <w:bCs/>
                <w:sz w:val="16"/>
                <w:szCs w:val="16"/>
              </w:rPr>
            </w:pPr>
            <w:r w:rsidRPr="00537538">
              <w:rPr>
                <w:rFonts w:asciiTheme="minorHAnsi" w:hAnsiTheme="minorHAnsi" w:cstheme="minorHAnsi"/>
                <w:b/>
                <w:bCs/>
                <w:sz w:val="16"/>
                <w:szCs w:val="16"/>
              </w:rPr>
              <w:t xml:space="preserve">Item Description </w:t>
            </w:r>
          </w:p>
        </w:tc>
        <w:tc>
          <w:tcPr>
            <w:tcW w:w="739" w:type="dxa"/>
            <w:shd w:val="clear" w:color="000000" w:fill="F2F2F2"/>
            <w:vAlign w:val="center"/>
            <w:hideMark/>
          </w:tcPr>
          <w:p w14:paraId="5E3BA431" w14:textId="77777777" w:rsidR="00C239C0" w:rsidRPr="00537538" w:rsidRDefault="00C239C0" w:rsidP="00C239C0">
            <w:pPr>
              <w:ind w:left="0"/>
              <w:jc w:val="center"/>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 Estimated Quantity  </w:t>
            </w:r>
          </w:p>
        </w:tc>
        <w:tc>
          <w:tcPr>
            <w:tcW w:w="381" w:type="dxa"/>
            <w:shd w:val="clear" w:color="000000" w:fill="F2F2F2"/>
            <w:vAlign w:val="center"/>
            <w:hideMark/>
          </w:tcPr>
          <w:p w14:paraId="3116E184" w14:textId="77777777" w:rsidR="00C239C0" w:rsidRPr="00537538" w:rsidRDefault="00C239C0" w:rsidP="00C239C0">
            <w:pPr>
              <w:ind w:left="0"/>
              <w:jc w:val="center"/>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Unit of Measure</w:t>
            </w:r>
          </w:p>
        </w:tc>
        <w:tc>
          <w:tcPr>
            <w:tcW w:w="381" w:type="dxa"/>
            <w:shd w:val="clear" w:color="000000" w:fill="F2F2F2"/>
            <w:vAlign w:val="center"/>
            <w:hideMark/>
          </w:tcPr>
          <w:p w14:paraId="55D64624"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Material Supply Rate  </w:t>
            </w:r>
          </w:p>
        </w:tc>
        <w:tc>
          <w:tcPr>
            <w:tcW w:w="702" w:type="dxa"/>
            <w:shd w:val="clear" w:color="000000" w:fill="F2F2F2"/>
            <w:vAlign w:val="center"/>
            <w:hideMark/>
          </w:tcPr>
          <w:p w14:paraId="184DADF8"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Material Supply Sum </w:t>
            </w:r>
          </w:p>
        </w:tc>
        <w:tc>
          <w:tcPr>
            <w:tcW w:w="381" w:type="dxa"/>
            <w:shd w:val="clear" w:color="000000" w:fill="F2F2F2"/>
            <w:vAlign w:val="center"/>
            <w:hideMark/>
          </w:tcPr>
          <w:p w14:paraId="7717C33B"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Labor &amp; Equipment Supply Rate </w:t>
            </w:r>
          </w:p>
        </w:tc>
        <w:tc>
          <w:tcPr>
            <w:tcW w:w="381" w:type="dxa"/>
            <w:shd w:val="clear" w:color="000000" w:fill="F2F2F2"/>
            <w:vAlign w:val="center"/>
            <w:hideMark/>
          </w:tcPr>
          <w:p w14:paraId="65A99ADA"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Labor &amp; Equipment Sum </w:t>
            </w:r>
          </w:p>
        </w:tc>
        <w:tc>
          <w:tcPr>
            <w:tcW w:w="381" w:type="dxa"/>
            <w:shd w:val="clear" w:color="000000" w:fill="F2F2F2"/>
            <w:vAlign w:val="center"/>
            <w:hideMark/>
          </w:tcPr>
          <w:p w14:paraId="36A6971B"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Total Unit Rate  </w:t>
            </w:r>
          </w:p>
        </w:tc>
        <w:tc>
          <w:tcPr>
            <w:tcW w:w="381" w:type="dxa"/>
            <w:shd w:val="clear" w:color="000000" w:fill="F2F2F2"/>
            <w:vAlign w:val="center"/>
            <w:hideMark/>
          </w:tcPr>
          <w:p w14:paraId="2FFFAE97"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TOTAL </w:t>
            </w:r>
          </w:p>
        </w:tc>
        <w:tc>
          <w:tcPr>
            <w:tcW w:w="1510" w:type="dxa"/>
            <w:shd w:val="clear" w:color="000000" w:fill="F2F2F2"/>
            <w:noWrap/>
            <w:vAlign w:val="center"/>
            <w:hideMark/>
          </w:tcPr>
          <w:p w14:paraId="7ED9B124"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Comments: </w:t>
            </w:r>
          </w:p>
        </w:tc>
      </w:tr>
      <w:tr w:rsidR="00C239C0" w:rsidRPr="00C239C0" w14:paraId="1509F8CC" w14:textId="77777777" w:rsidTr="00E43EE7">
        <w:trPr>
          <w:trHeight w:val="480"/>
        </w:trPr>
        <w:tc>
          <w:tcPr>
            <w:tcW w:w="2238" w:type="dxa"/>
            <w:shd w:val="clear" w:color="000000" w:fill="8DB4E2"/>
            <w:noWrap/>
            <w:vAlign w:val="center"/>
            <w:hideMark/>
          </w:tcPr>
          <w:p w14:paraId="0AA82DFB"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[Transmission Line Name] - OH-Install</w:t>
            </w:r>
          </w:p>
        </w:tc>
        <w:tc>
          <w:tcPr>
            <w:tcW w:w="1880" w:type="dxa"/>
            <w:shd w:val="clear" w:color="000000" w:fill="8DB4E2"/>
            <w:noWrap/>
            <w:vAlign w:val="center"/>
            <w:hideMark/>
          </w:tcPr>
          <w:p w14:paraId="70F8A04B"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739" w:type="dxa"/>
            <w:shd w:val="clear" w:color="000000" w:fill="8DB4E2"/>
            <w:noWrap/>
            <w:vAlign w:val="center"/>
            <w:hideMark/>
          </w:tcPr>
          <w:p w14:paraId="0D2A45BD"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381" w:type="dxa"/>
            <w:shd w:val="clear" w:color="000000" w:fill="8DB4E2"/>
            <w:noWrap/>
            <w:vAlign w:val="center"/>
            <w:hideMark/>
          </w:tcPr>
          <w:p w14:paraId="29C20F7F"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381" w:type="dxa"/>
            <w:shd w:val="clear" w:color="000000" w:fill="8DB4E2"/>
            <w:noWrap/>
            <w:vAlign w:val="center"/>
            <w:hideMark/>
          </w:tcPr>
          <w:p w14:paraId="14D93895" w14:textId="77777777" w:rsidR="00C239C0" w:rsidRPr="00C239C0" w:rsidRDefault="00C239C0" w:rsidP="00C239C0">
            <w:pPr>
              <w:ind w:left="0"/>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702" w:type="dxa"/>
            <w:shd w:val="clear" w:color="000000" w:fill="8DB4E2"/>
            <w:noWrap/>
            <w:vAlign w:val="center"/>
            <w:hideMark/>
          </w:tcPr>
          <w:p w14:paraId="6C5C5D81" w14:textId="77777777" w:rsidR="00C239C0" w:rsidRPr="00C239C0" w:rsidRDefault="00C239C0" w:rsidP="00C239C0">
            <w:pPr>
              <w:ind w:left="0"/>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381" w:type="dxa"/>
            <w:shd w:val="clear" w:color="000000" w:fill="8DB4E2"/>
            <w:noWrap/>
            <w:vAlign w:val="center"/>
            <w:hideMark/>
          </w:tcPr>
          <w:p w14:paraId="2E7C129A" w14:textId="77777777" w:rsidR="00C239C0" w:rsidRPr="00C239C0" w:rsidRDefault="00C239C0" w:rsidP="00C239C0">
            <w:pPr>
              <w:ind w:left="0"/>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381" w:type="dxa"/>
            <w:shd w:val="clear" w:color="000000" w:fill="8DB4E2"/>
            <w:noWrap/>
            <w:vAlign w:val="center"/>
            <w:hideMark/>
          </w:tcPr>
          <w:p w14:paraId="68E277C8" w14:textId="77777777" w:rsidR="00C239C0" w:rsidRPr="00C239C0" w:rsidRDefault="00C239C0" w:rsidP="00C239C0">
            <w:pPr>
              <w:ind w:left="0"/>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381" w:type="dxa"/>
            <w:shd w:val="clear" w:color="000000" w:fill="8DB4E2"/>
            <w:noWrap/>
            <w:vAlign w:val="center"/>
            <w:hideMark/>
          </w:tcPr>
          <w:p w14:paraId="531A2BB1" w14:textId="77777777" w:rsidR="00C239C0" w:rsidRPr="00C239C0" w:rsidRDefault="00C239C0" w:rsidP="00C239C0">
            <w:pPr>
              <w:ind w:left="0"/>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381" w:type="dxa"/>
            <w:shd w:val="clear" w:color="000000" w:fill="8DB4E2"/>
            <w:noWrap/>
            <w:vAlign w:val="center"/>
            <w:hideMark/>
          </w:tcPr>
          <w:p w14:paraId="2E0AFEB1" w14:textId="77777777" w:rsidR="00C239C0" w:rsidRPr="00C239C0" w:rsidRDefault="00C239C0" w:rsidP="00C239C0">
            <w:pPr>
              <w:ind w:left="0"/>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1510" w:type="dxa"/>
            <w:shd w:val="clear" w:color="000000" w:fill="8DB4E2"/>
            <w:noWrap/>
            <w:vAlign w:val="center"/>
            <w:hideMark/>
          </w:tcPr>
          <w:p w14:paraId="76D99A86" w14:textId="77777777" w:rsidR="00C239C0" w:rsidRPr="00C239C0" w:rsidRDefault="00C239C0" w:rsidP="00C239C0">
            <w:pPr>
              <w:ind w:left="0"/>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r>
      <w:tr w:rsidR="00C239C0" w:rsidRPr="00C239C0" w14:paraId="216A9ADC" w14:textId="77777777" w:rsidTr="00E43EE7">
        <w:trPr>
          <w:trHeight w:val="360"/>
        </w:trPr>
        <w:tc>
          <w:tcPr>
            <w:tcW w:w="2238" w:type="dxa"/>
            <w:shd w:val="clear" w:color="000000" w:fill="C4D79B"/>
            <w:noWrap/>
            <w:vAlign w:val="center"/>
            <w:hideMark/>
          </w:tcPr>
          <w:p w14:paraId="3A9A762A" w14:textId="4AF07A33"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1. CLEARING </w:t>
            </w:r>
            <w:r w:rsidR="00796212">
              <w:rPr>
                <w:rFonts w:asciiTheme="minorHAnsi" w:hAnsiTheme="minorHAnsi" w:cstheme="minorHAnsi"/>
                <w:b/>
                <w:bCs/>
                <w:color w:val="000000"/>
                <w:sz w:val="16"/>
                <w:szCs w:val="16"/>
              </w:rPr>
              <w:t>AND</w:t>
            </w:r>
            <w:r w:rsidRPr="00537538">
              <w:rPr>
                <w:rFonts w:asciiTheme="minorHAnsi" w:hAnsiTheme="minorHAnsi" w:cstheme="minorHAnsi"/>
                <w:b/>
                <w:bCs/>
                <w:color w:val="000000"/>
                <w:sz w:val="16"/>
                <w:szCs w:val="16"/>
              </w:rPr>
              <w:t xml:space="preserve"> ACCESS</w:t>
            </w:r>
          </w:p>
        </w:tc>
        <w:tc>
          <w:tcPr>
            <w:tcW w:w="1880" w:type="dxa"/>
            <w:shd w:val="clear" w:color="000000" w:fill="C4D79B"/>
            <w:noWrap/>
            <w:vAlign w:val="center"/>
            <w:hideMark/>
          </w:tcPr>
          <w:p w14:paraId="52B3EABF"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739" w:type="dxa"/>
            <w:shd w:val="clear" w:color="000000" w:fill="C4D79B"/>
            <w:noWrap/>
            <w:vAlign w:val="center"/>
            <w:hideMark/>
          </w:tcPr>
          <w:p w14:paraId="5B4171C9"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C4D79B"/>
            <w:noWrap/>
            <w:vAlign w:val="center"/>
            <w:hideMark/>
          </w:tcPr>
          <w:p w14:paraId="78B70209"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C4D79B"/>
            <w:noWrap/>
            <w:vAlign w:val="center"/>
            <w:hideMark/>
          </w:tcPr>
          <w:p w14:paraId="1FD6013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000000" w:fill="C4D79B"/>
            <w:noWrap/>
            <w:vAlign w:val="center"/>
            <w:hideMark/>
          </w:tcPr>
          <w:p w14:paraId="6FF87A42"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2A771E6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36D71D8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7594AD64"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63CCBE00"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1510" w:type="dxa"/>
            <w:shd w:val="clear" w:color="000000" w:fill="C4D79B"/>
            <w:noWrap/>
            <w:vAlign w:val="center"/>
            <w:hideMark/>
          </w:tcPr>
          <w:p w14:paraId="40A1FCC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238DA647" w14:textId="77777777" w:rsidTr="00E43EE7">
        <w:trPr>
          <w:trHeight w:val="312"/>
        </w:trPr>
        <w:tc>
          <w:tcPr>
            <w:tcW w:w="2238" w:type="dxa"/>
            <w:shd w:val="clear" w:color="auto" w:fill="auto"/>
            <w:noWrap/>
            <w:vAlign w:val="center"/>
            <w:hideMark/>
          </w:tcPr>
          <w:p w14:paraId="11C3B17B"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1.1</w:t>
            </w:r>
          </w:p>
        </w:tc>
        <w:tc>
          <w:tcPr>
            <w:tcW w:w="1880" w:type="dxa"/>
            <w:shd w:val="clear" w:color="auto" w:fill="auto"/>
            <w:noWrap/>
            <w:vAlign w:val="center"/>
            <w:hideMark/>
          </w:tcPr>
          <w:p w14:paraId="1B7C8112" w14:textId="5BF044BF"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Clearing the ROW - Heavy (</w:t>
            </w:r>
            <w:r w:rsidR="00796212">
              <w:rPr>
                <w:rFonts w:asciiTheme="minorHAnsi" w:hAnsiTheme="minorHAnsi" w:cstheme="minorHAnsi"/>
                <w:color w:val="000000"/>
                <w:sz w:val="16"/>
                <w:szCs w:val="16"/>
              </w:rPr>
              <w:t>M</w:t>
            </w:r>
            <w:r w:rsidRPr="00537538">
              <w:rPr>
                <w:rFonts w:asciiTheme="minorHAnsi" w:hAnsiTheme="minorHAnsi" w:cstheme="minorHAnsi"/>
                <w:color w:val="000000"/>
                <w:sz w:val="16"/>
                <w:szCs w:val="16"/>
              </w:rPr>
              <w:t xml:space="preserve">owing </w:t>
            </w:r>
            <w:r w:rsidR="00796212">
              <w:rPr>
                <w:rFonts w:asciiTheme="minorHAnsi" w:hAnsiTheme="minorHAnsi" w:cstheme="minorHAnsi"/>
                <w:color w:val="000000"/>
                <w:sz w:val="16"/>
                <w:szCs w:val="16"/>
              </w:rPr>
              <w:t>and</w:t>
            </w:r>
            <w:r w:rsidRPr="00537538">
              <w:rPr>
                <w:rFonts w:asciiTheme="minorHAnsi" w:hAnsiTheme="minorHAnsi" w:cstheme="minorHAnsi"/>
                <w:color w:val="000000"/>
                <w:sz w:val="16"/>
                <w:szCs w:val="16"/>
              </w:rPr>
              <w:t xml:space="preserve"> </w:t>
            </w:r>
            <w:r w:rsidR="00796212">
              <w:rPr>
                <w:rFonts w:asciiTheme="minorHAnsi" w:hAnsiTheme="minorHAnsi" w:cstheme="minorHAnsi"/>
                <w:color w:val="000000"/>
                <w:sz w:val="16"/>
                <w:szCs w:val="16"/>
              </w:rPr>
              <w:t>C</w:t>
            </w:r>
            <w:r w:rsidRPr="00537538">
              <w:rPr>
                <w:rFonts w:asciiTheme="minorHAnsi" w:hAnsiTheme="minorHAnsi" w:cstheme="minorHAnsi"/>
                <w:color w:val="000000"/>
                <w:sz w:val="16"/>
                <w:szCs w:val="16"/>
              </w:rPr>
              <w:t>learing)</w:t>
            </w:r>
          </w:p>
        </w:tc>
        <w:tc>
          <w:tcPr>
            <w:tcW w:w="739" w:type="dxa"/>
            <w:shd w:val="clear" w:color="auto" w:fill="auto"/>
            <w:noWrap/>
            <w:vAlign w:val="center"/>
            <w:hideMark/>
          </w:tcPr>
          <w:p w14:paraId="12704AA9"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78ECF4EE"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Acre</w:t>
            </w:r>
          </w:p>
        </w:tc>
        <w:tc>
          <w:tcPr>
            <w:tcW w:w="381" w:type="dxa"/>
            <w:shd w:val="clear" w:color="auto" w:fill="auto"/>
            <w:noWrap/>
            <w:vAlign w:val="center"/>
            <w:hideMark/>
          </w:tcPr>
          <w:p w14:paraId="357D4FD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236D9F7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F8A507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383E020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DE1B398"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6B3A643"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04FE1C3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358C2485" w14:textId="77777777" w:rsidTr="00E43EE7">
        <w:trPr>
          <w:trHeight w:val="312"/>
        </w:trPr>
        <w:tc>
          <w:tcPr>
            <w:tcW w:w="2238" w:type="dxa"/>
            <w:shd w:val="clear" w:color="auto" w:fill="auto"/>
            <w:noWrap/>
            <w:vAlign w:val="center"/>
            <w:hideMark/>
          </w:tcPr>
          <w:p w14:paraId="0C30B708"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1.2</w:t>
            </w:r>
          </w:p>
        </w:tc>
        <w:tc>
          <w:tcPr>
            <w:tcW w:w="1880" w:type="dxa"/>
            <w:shd w:val="clear" w:color="auto" w:fill="auto"/>
            <w:noWrap/>
            <w:vAlign w:val="center"/>
            <w:hideMark/>
          </w:tcPr>
          <w:p w14:paraId="43EA5B17" w14:textId="693E9811"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Clearing the ROW - Light (</w:t>
            </w:r>
            <w:r w:rsidR="00796212">
              <w:rPr>
                <w:rFonts w:asciiTheme="minorHAnsi" w:hAnsiTheme="minorHAnsi" w:cstheme="minorHAnsi"/>
                <w:color w:val="000000"/>
                <w:sz w:val="16"/>
                <w:szCs w:val="16"/>
              </w:rPr>
              <w:t>M</w:t>
            </w:r>
            <w:r w:rsidRPr="00537538">
              <w:rPr>
                <w:rFonts w:asciiTheme="minorHAnsi" w:hAnsiTheme="minorHAnsi" w:cstheme="minorHAnsi"/>
                <w:color w:val="000000"/>
                <w:sz w:val="16"/>
                <w:szCs w:val="16"/>
              </w:rPr>
              <w:t>owing)</w:t>
            </w:r>
          </w:p>
        </w:tc>
        <w:tc>
          <w:tcPr>
            <w:tcW w:w="739" w:type="dxa"/>
            <w:shd w:val="clear" w:color="auto" w:fill="auto"/>
            <w:noWrap/>
            <w:vAlign w:val="center"/>
            <w:hideMark/>
          </w:tcPr>
          <w:p w14:paraId="10B54924"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15C39E02"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Acre</w:t>
            </w:r>
          </w:p>
        </w:tc>
        <w:tc>
          <w:tcPr>
            <w:tcW w:w="381" w:type="dxa"/>
            <w:shd w:val="clear" w:color="auto" w:fill="auto"/>
            <w:noWrap/>
            <w:vAlign w:val="center"/>
            <w:hideMark/>
          </w:tcPr>
          <w:p w14:paraId="0C91617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405592B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DEA209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09F11DD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212AAE9"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1334C0B"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47F8F99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07B3DB53" w14:textId="77777777" w:rsidTr="00E43EE7">
        <w:trPr>
          <w:trHeight w:val="324"/>
        </w:trPr>
        <w:tc>
          <w:tcPr>
            <w:tcW w:w="2238" w:type="dxa"/>
            <w:shd w:val="clear" w:color="auto" w:fill="auto"/>
            <w:noWrap/>
            <w:vAlign w:val="center"/>
            <w:hideMark/>
          </w:tcPr>
          <w:p w14:paraId="5C61D629"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1.3</w:t>
            </w:r>
          </w:p>
        </w:tc>
        <w:tc>
          <w:tcPr>
            <w:tcW w:w="1880" w:type="dxa"/>
            <w:shd w:val="clear" w:color="auto" w:fill="auto"/>
            <w:noWrap/>
            <w:vAlign w:val="center"/>
            <w:hideMark/>
          </w:tcPr>
          <w:p w14:paraId="3061C68D"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Permanent Access Road </w:t>
            </w:r>
          </w:p>
        </w:tc>
        <w:tc>
          <w:tcPr>
            <w:tcW w:w="739" w:type="dxa"/>
            <w:shd w:val="clear" w:color="auto" w:fill="auto"/>
            <w:noWrap/>
            <w:vAlign w:val="center"/>
            <w:hideMark/>
          </w:tcPr>
          <w:p w14:paraId="320AD907"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6534B828"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LF</w:t>
            </w:r>
          </w:p>
        </w:tc>
        <w:tc>
          <w:tcPr>
            <w:tcW w:w="381" w:type="dxa"/>
            <w:shd w:val="clear" w:color="auto" w:fill="auto"/>
            <w:noWrap/>
            <w:vAlign w:val="center"/>
            <w:hideMark/>
          </w:tcPr>
          <w:p w14:paraId="3289D5D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6CDD3D8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E8DFBC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28018AE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E3B09B3"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9EFF7F0"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260778D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13BD2A85" w14:textId="77777777" w:rsidTr="00E43EE7">
        <w:trPr>
          <w:trHeight w:val="324"/>
        </w:trPr>
        <w:tc>
          <w:tcPr>
            <w:tcW w:w="2238" w:type="dxa"/>
            <w:shd w:val="clear" w:color="auto" w:fill="auto"/>
            <w:noWrap/>
            <w:vAlign w:val="center"/>
            <w:hideMark/>
          </w:tcPr>
          <w:p w14:paraId="19F1C55D"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1.4</w:t>
            </w:r>
          </w:p>
        </w:tc>
        <w:tc>
          <w:tcPr>
            <w:tcW w:w="1880" w:type="dxa"/>
            <w:shd w:val="clear" w:color="auto" w:fill="auto"/>
            <w:noWrap/>
            <w:vAlign w:val="center"/>
            <w:hideMark/>
          </w:tcPr>
          <w:p w14:paraId="6B2D3BD4"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Silt Fence</w:t>
            </w:r>
          </w:p>
        </w:tc>
        <w:tc>
          <w:tcPr>
            <w:tcW w:w="739" w:type="dxa"/>
            <w:shd w:val="clear" w:color="auto" w:fill="auto"/>
            <w:noWrap/>
            <w:vAlign w:val="center"/>
            <w:hideMark/>
          </w:tcPr>
          <w:p w14:paraId="415D12F3"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2AACD383"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LF</w:t>
            </w:r>
          </w:p>
        </w:tc>
        <w:tc>
          <w:tcPr>
            <w:tcW w:w="381" w:type="dxa"/>
            <w:shd w:val="clear" w:color="auto" w:fill="auto"/>
            <w:noWrap/>
            <w:vAlign w:val="center"/>
            <w:hideMark/>
          </w:tcPr>
          <w:p w14:paraId="433B1D42"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4DDE508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4C540C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7E5339C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9DBA00A"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9979472"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2726BA1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37AAE025" w14:textId="77777777" w:rsidTr="00E43EE7">
        <w:trPr>
          <w:trHeight w:val="324"/>
        </w:trPr>
        <w:tc>
          <w:tcPr>
            <w:tcW w:w="2238" w:type="dxa"/>
            <w:shd w:val="clear" w:color="auto" w:fill="auto"/>
            <w:noWrap/>
            <w:vAlign w:val="center"/>
            <w:hideMark/>
          </w:tcPr>
          <w:p w14:paraId="5B14EBF5"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1.5</w:t>
            </w:r>
          </w:p>
        </w:tc>
        <w:tc>
          <w:tcPr>
            <w:tcW w:w="1880" w:type="dxa"/>
            <w:shd w:val="clear" w:color="auto" w:fill="auto"/>
            <w:noWrap/>
            <w:vAlign w:val="center"/>
            <w:hideMark/>
          </w:tcPr>
          <w:p w14:paraId="4CAD0652"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Matting - Access and ROW</w:t>
            </w:r>
          </w:p>
        </w:tc>
        <w:tc>
          <w:tcPr>
            <w:tcW w:w="739" w:type="dxa"/>
            <w:shd w:val="clear" w:color="auto" w:fill="auto"/>
            <w:noWrap/>
            <w:vAlign w:val="center"/>
            <w:hideMark/>
          </w:tcPr>
          <w:p w14:paraId="24D85C58"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1B5B6CAB"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LF</w:t>
            </w:r>
          </w:p>
        </w:tc>
        <w:tc>
          <w:tcPr>
            <w:tcW w:w="381" w:type="dxa"/>
            <w:shd w:val="clear" w:color="auto" w:fill="auto"/>
            <w:noWrap/>
            <w:vAlign w:val="center"/>
            <w:hideMark/>
          </w:tcPr>
          <w:p w14:paraId="1D64A7A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398068B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E3F07E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231F22A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C82270D"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821269E"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1AD34FD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28BE53DC" w14:textId="77777777" w:rsidTr="00E43EE7">
        <w:trPr>
          <w:trHeight w:val="324"/>
        </w:trPr>
        <w:tc>
          <w:tcPr>
            <w:tcW w:w="2238" w:type="dxa"/>
            <w:shd w:val="clear" w:color="auto" w:fill="auto"/>
            <w:noWrap/>
            <w:vAlign w:val="center"/>
            <w:hideMark/>
          </w:tcPr>
          <w:p w14:paraId="3165BAA4"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1.6</w:t>
            </w:r>
          </w:p>
        </w:tc>
        <w:tc>
          <w:tcPr>
            <w:tcW w:w="1880" w:type="dxa"/>
            <w:shd w:val="clear" w:color="auto" w:fill="auto"/>
            <w:noWrap/>
            <w:vAlign w:val="center"/>
            <w:hideMark/>
          </w:tcPr>
          <w:p w14:paraId="26B5FF32"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Matting - To Work Area</w:t>
            </w:r>
          </w:p>
        </w:tc>
        <w:tc>
          <w:tcPr>
            <w:tcW w:w="739" w:type="dxa"/>
            <w:shd w:val="clear" w:color="auto" w:fill="auto"/>
            <w:noWrap/>
            <w:vAlign w:val="center"/>
            <w:hideMark/>
          </w:tcPr>
          <w:p w14:paraId="2F0BDDEF"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754DD936"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LF</w:t>
            </w:r>
          </w:p>
        </w:tc>
        <w:tc>
          <w:tcPr>
            <w:tcW w:w="381" w:type="dxa"/>
            <w:shd w:val="clear" w:color="auto" w:fill="auto"/>
            <w:noWrap/>
            <w:vAlign w:val="center"/>
            <w:hideMark/>
          </w:tcPr>
          <w:p w14:paraId="4692E01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0BAB5C0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7F6163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46BF131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B4D6F9E"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4BFD4B1"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5E4F716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3D6DAF69" w14:textId="77777777" w:rsidTr="00E43EE7">
        <w:trPr>
          <w:trHeight w:val="324"/>
        </w:trPr>
        <w:tc>
          <w:tcPr>
            <w:tcW w:w="2238" w:type="dxa"/>
            <w:shd w:val="clear" w:color="auto" w:fill="auto"/>
            <w:noWrap/>
            <w:vAlign w:val="center"/>
            <w:hideMark/>
          </w:tcPr>
          <w:p w14:paraId="28A3F7CA"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1.7</w:t>
            </w:r>
          </w:p>
        </w:tc>
        <w:tc>
          <w:tcPr>
            <w:tcW w:w="1880" w:type="dxa"/>
            <w:shd w:val="clear" w:color="auto" w:fill="auto"/>
            <w:noWrap/>
            <w:vAlign w:val="center"/>
            <w:hideMark/>
          </w:tcPr>
          <w:p w14:paraId="3565C432"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Snow Removal</w:t>
            </w:r>
          </w:p>
        </w:tc>
        <w:tc>
          <w:tcPr>
            <w:tcW w:w="739" w:type="dxa"/>
            <w:shd w:val="clear" w:color="auto" w:fill="auto"/>
            <w:noWrap/>
            <w:vAlign w:val="center"/>
            <w:hideMark/>
          </w:tcPr>
          <w:p w14:paraId="1C247467"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3D925CC6"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Mile </w:t>
            </w:r>
          </w:p>
        </w:tc>
        <w:tc>
          <w:tcPr>
            <w:tcW w:w="381" w:type="dxa"/>
            <w:shd w:val="clear" w:color="auto" w:fill="auto"/>
            <w:noWrap/>
            <w:vAlign w:val="center"/>
            <w:hideMark/>
          </w:tcPr>
          <w:p w14:paraId="32FDEB1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52310FB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F36014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15DBFA6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32213B1"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D5A31B6"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4831E6B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6F58C318" w14:textId="77777777" w:rsidTr="00E43EE7">
        <w:trPr>
          <w:trHeight w:val="324"/>
        </w:trPr>
        <w:tc>
          <w:tcPr>
            <w:tcW w:w="2238" w:type="dxa"/>
            <w:shd w:val="clear" w:color="auto" w:fill="auto"/>
            <w:noWrap/>
            <w:vAlign w:val="center"/>
            <w:hideMark/>
          </w:tcPr>
          <w:p w14:paraId="33EF2550"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1.8</w:t>
            </w:r>
          </w:p>
        </w:tc>
        <w:tc>
          <w:tcPr>
            <w:tcW w:w="1880" w:type="dxa"/>
            <w:shd w:val="clear" w:color="auto" w:fill="auto"/>
            <w:noWrap/>
            <w:vAlign w:val="center"/>
            <w:hideMark/>
          </w:tcPr>
          <w:p w14:paraId="7877438D"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ROW Restoration</w:t>
            </w:r>
          </w:p>
        </w:tc>
        <w:tc>
          <w:tcPr>
            <w:tcW w:w="739" w:type="dxa"/>
            <w:shd w:val="clear" w:color="auto" w:fill="auto"/>
            <w:noWrap/>
            <w:vAlign w:val="center"/>
            <w:hideMark/>
          </w:tcPr>
          <w:p w14:paraId="12678218"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27F68E97"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Mile </w:t>
            </w:r>
          </w:p>
        </w:tc>
        <w:tc>
          <w:tcPr>
            <w:tcW w:w="381" w:type="dxa"/>
            <w:shd w:val="clear" w:color="auto" w:fill="auto"/>
            <w:noWrap/>
            <w:vAlign w:val="center"/>
            <w:hideMark/>
          </w:tcPr>
          <w:p w14:paraId="38C8EF5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0F9327E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B6E014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663434D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BDC2ED0"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8FCD46D"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266E44F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0C2A3C44" w14:textId="77777777" w:rsidTr="00E43EE7">
        <w:trPr>
          <w:trHeight w:val="324"/>
        </w:trPr>
        <w:tc>
          <w:tcPr>
            <w:tcW w:w="2238" w:type="dxa"/>
            <w:shd w:val="clear" w:color="auto" w:fill="auto"/>
            <w:noWrap/>
            <w:vAlign w:val="center"/>
            <w:hideMark/>
          </w:tcPr>
          <w:p w14:paraId="3B416A3A"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1.9</w:t>
            </w:r>
          </w:p>
        </w:tc>
        <w:tc>
          <w:tcPr>
            <w:tcW w:w="1880" w:type="dxa"/>
            <w:shd w:val="clear" w:color="auto" w:fill="auto"/>
            <w:noWrap/>
            <w:vAlign w:val="center"/>
            <w:hideMark/>
          </w:tcPr>
          <w:p w14:paraId="57950C4F"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xml:space="preserve">Work Pads </w:t>
            </w:r>
          </w:p>
        </w:tc>
        <w:tc>
          <w:tcPr>
            <w:tcW w:w="739" w:type="dxa"/>
            <w:shd w:val="clear" w:color="auto" w:fill="auto"/>
            <w:noWrap/>
            <w:vAlign w:val="center"/>
            <w:hideMark/>
          </w:tcPr>
          <w:p w14:paraId="0C06195B"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381" w:type="dxa"/>
            <w:shd w:val="clear" w:color="auto" w:fill="auto"/>
            <w:noWrap/>
            <w:vAlign w:val="center"/>
            <w:hideMark/>
          </w:tcPr>
          <w:p w14:paraId="610765B0"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SF</w:t>
            </w:r>
          </w:p>
        </w:tc>
        <w:tc>
          <w:tcPr>
            <w:tcW w:w="381" w:type="dxa"/>
            <w:shd w:val="clear" w:color="auto" w:fill="auto"/>
            <w:noWrap/>
            <w:vAlign w:val="center"/>
            <w:hideMark/>
          </w:tcPr>
          <w:p w14:paraId="73D50287"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702" w:type="dxa"/>
            <w:shd w:val="clear" w:color="auto" w:fill="auto"/>
            <w:noWrap/>
            <w:vAlign w:val="center"/>
            <w:hideMark/>
          </w:tcPr>
          <w:p w14:paraId="4DCEDCF8"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13FFED8A"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c>
          <w:tcPr>
            <w:tcW w:w="381" w:type="dxa"/>
            <w:shd w:val="clear" w:color="auto" w:fill="auto"/>
            <w:noWrap/>
            <w:vAlign w:val="center"/>
            <w:hideMark/>
          </w:tcPr>
          <w:p w14:paraId="5C4879A2"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636F2606" w14:textId="77777777" w:rsidR="00C239C0" w:rsidRPr="00C239C0" w:rsidRDefault="00C239C0" w:rsidP="00C239C0">
            <w:pPr>
              <w:ind w:left="0"/>
              <w:jc w:val="center"/>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3A129CC8" w14:textId="77777777" w:rsidR="00C239C0" w:rsidRPr="00C239C0" w:rsidRDefault="00C239C0" w:rsidP="00C239C0">
            <w:pPr>
              <w:ind w:left="0"/>
              <w:jc w:val="center"/>
              <w:rPr>
                <w:rFonts w:asciiTheme="minorHAnsi" w:hAnsiTheme="minorHAnsi" w:cstheme="minorHAnsi"/>
                <w:b/>
                <w:bCs/>
                <w:sz w:val="16"/>
                <w:szCs w:val="16"/>
              </w:rPr>
            </w:pPr>
            <w:r w:rsidRPr="00C239C0">
              <w:rPr>
                <w:rFonts w:asciiTheme="minorHAnsi" w:hAnsiTheme="minorHAnsi" w:cstheme="minorHAnsi"/>
                <w:b/>
                <w:bCs/>
                <w:sz w:val="16"/>
                <w:szCs w:val="16"/>
              </w:rPr>
              <w:t xml:space="preserve"> $                                -   </w:t>
            </w:r>
          </w:p>
        </w:tc>
        <w:tc>
          <w:tcPr>
            <w:tcW w:w="1510" w:type="dxa"/>
            <w:shd w:val="clear" w:color="auto" w:fill="auto"/>
            <w:vAlign w:val="center"/>
            <w:hideMark/>
          </w:tcPr>
          <w:p w14:paraId="77156E02"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r>
      <w:tr w:rsidR="00C239C0" w:rsidRPr="00C239C0" w14:paraId="585CDA25" w14:textId="77777777" w:rsidTr="00E43EE7">
        <w:trPr>
          <w:trHeight w:val="324"/>
        </w:trPr>
        <w:tc>
          <w:tcPr>
            <w:tcW w:w="2238" w:type="dxa"/>
            <w:shd w:val="clear" w:color="auto" w:fill="auto"/>
            <w:noWrap/>
            <w:vAlign w:val="center"/>
            <w:hideMark/>
          </w:tcPr>
          <w:p w14:paraId="4B56A1CB"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1.10</w:t>
            </w:r>
          </w:p>
        </w:tc>
        <w:tc>
          <w:tcPr>
            <w:tcW w:w="1880" w:type="dxa"/>
            <w:shd w:val="clear" w:color="auto" w:fill="auto"/>
            <w:noWrap/>
            <w:vAlign w:val="center"/>
            <w:hideMark/>
          </w:tcPr>
          <w:p w14:paraId="5589BF36" w14:textId="215CC641"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xml:space="preserve">Restoration for Work Pad </w:t>
            </w:r>
            <w:r w:rsidR="00796212">
              <w:rPr>
                <w:rFonts w:asciiTheme="minorHAnsi" w:hAnsiTheme="minorHAnsi" w:cstheme="minorHAnsi"/>
                <w:sz w:val="16"/>
                <w:szCs w:val="16"/>
              </w:rPr>
              <w:t>A</w:t>
            </w:r>
            <w:r w:rsidRPr="00537538">
              <w:rPr>
                <w:rFonts w:asciiTheme="minorHAnsi" w:hAnsiTheme="minorHAnsi" w:cstheme="minorHAnsi"/>
                <w:sz w:val="16"/>
                <w:szCs w:val="16"/>
              </w:rPr>
              <w:t>reas</w:t>
            </w:r>
          </w:p>
        </w:tc>
        <w:tc>
          <w:tcPr>
            <w:tcW w:w="739" w:type="dxa"/>
            <w:shd w:val="clear" w:color="auto" w:fill="auto"/>
            <w:noWrap/>
            <w:vAlign w:val="center"/>
            <w:hideMark/>
          </w:tcPr>
          <w:p w14:paraId="20796BFC"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381" w:type="dxa"/>
            <w:shd w:val="clear" w:color="auto" w:fill="auto"/>
            <w:noWrap/>
            <w:vAlign w:val="center"/>
            <w:hideMark/>
          </w:tcPr>
          <w:p w14:paraId="6D307591"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SF</w:t>
            </w:r>
          </w:p>
        </w:tc>
        <w:tc>
          <w:tcPr>
            <w:tcW w:w="381" w:type="dxa"/>
            <w:shd w:val="clear" w:color="auto" w:fill="auto"/>
            <w:noWrap/>
            <w:vAlign w:val="center"/>
            <w:hideMark/>
          </w:tcPr>
          <w:p w14:paraId="771B1F67"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702" w:type="dxa"/>
            <w:shd w:val="clear" w:color="auto" w:fill="auto"/>
            <w:noWrap/>
            <w:vAlign w:val="center"/>
            <w:hideMark/>
          </w:tcPr>
          <w:p w14:paraId="6690A9A0"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56C85F07"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c>
          <w:tcPr>
            <w:tcW w:w="381" w:type="dxa"/>
            <w:shd w:val="clear" w:color="auto" w:fill="auto"/>
            <w:noWrap/>
            <w:vAlign w:val="center"/>
            <w:hideMark/>
          </w:tcPr>
          <w:p w14:paraId="5FF26BB4"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721AC243" w14:textId="77777777" w:rsidR="00C239C0" w:rsidRPr="00C239C0" w:rsidRDefault="00C239C0" w:rsidP="00C239C0">
            <w:pPr>
              <w:ind w:left="0"/>
              <w:jc w:val="center"/>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079B776F" w14:textId="77777777" w:rsidR="00C239C0" w:rsidRPr="00C239C0" w:rsidRDefault="00C239C0" w:rsidP="00C239C0">
            <w:pPr>
              <w:ind w:left="0"/>
              <w:jc w:val="center"/>
              <w:rPr>
                <w:rFonts w:asciiTheme="minorHAnsi" w:hAnsiTheme="minorHAnsi" w:cstheme="minorHAnsi"/>
                <w:b/>
                <w:bCs/>
                <w:sz w:val="16"/>
                <w:szCs w:val="16"/>
              </w:rPr>
            </w:pPr>
            <w:r w:rsidRPr="00C239C0">
              <w:rPr>
                <w:rFonts w:asciiTheme="minorHAnsi" w:hAnsiTheme="minorHAnsi" w:cstheme="minorHAnsi"/>
                <w:b/>
                <w:bCs/>
                <w:sz w:val="16"/>
                <w:szCs w:val="16"/>
              </w:rPr>
              <w:t xml:space="preserve"> $                                -   </w:t>
            </w:r>
          </w:p>
        </w:tc>
        <w:tc>
          <w:tcPr>
            <w:tcW w:w="1510" w:type="dxa"/>
            <w:shd w:val="clear" w:color="auto" w:fill="auto"/>
            <w:vAlign w:val="center"/>
            <w:hideMark/>
          </w:tcPr>
          <w:p w14:paraId="724190CC"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r>
      <w:tr w:rsidR="00C239C0" w:rsidRPr="00C239C0" w14:paraId="4794DC71" w14:textId="77777777" w:rsidTr="00E43EE7">
        <w:trPr>
          <w:trHeight w:val="324"/>
        </w:trPr>
        <w:tc>
          <w:tcPr>
            <w:tcW w:w="2238" w:type="dxa"/>
            <w:shd w:val="clear" w:color="auto" w:fill="auto"/>
            <w:noWrap/>
            <w:vAlign w:val="center"/>
            <w:hideMark/>
          </w:tcPr>
          <w:p w14:paraId="7D2996FA"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1.11</w:t>
            </w:r>
          </w:p>
        </w:tc>
        <w:tc>
          <w:tcPr>
            <w:tcW w:w="1880" w:type="dxa"/>
            <w:shd w:val="clear" w:color="auto" w:fill="auto"/>
            <w:noWrap/>
            <w:vAlign w:val="center"/>
            <w:hideMark/>
          </w:tcPr>
          <w:p w14:paraId="3F91F759"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Temporary Access Bridge</w:t>
            </w:r>
          </w:p>
        </w:tc>
        <w:tc>
          <w:tcPr>
            <w:tcW w:w="739" w:type="dxa"/>
            <w:shd w:val="clear" w:color="auto" w:fill="auto"/>
            <w:noWrap/>
            <w:vAlign w:val="center"/>
            <w:hideMark/>
          </w:tcPr>
          <w:p w14:paraId="5DCAD4FE"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381" w:type="dxa"/>
            <w:shd w:val="clear" w:color="auto" w:fill="auto"/>
            <w:noWrap/>
            <w:vAlign w:val="center"/>
            <w:hideMark/>
          </w:tcPr>
          <w:p w14:paraId="4959EEF0"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EA</w:t>
            </w:r>
          </w:p>
        </w:tc>
        <w:tc>
          <w:tcPr>
            <w:tcW w:w="381" w:type="dxa"/>
            <w:shd w:val="clear" w:color="auto" w:fill="auto"/>
            <w:noWrap/>
            <w:vAlign w:val="center"/>
            <w:hideMark/>
          </w:tcPr>
          <w:p w14:paraId="1A303EC9"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702" w:type="dxa"/>
            <w:shd w:val="clear" w:color="auto" w:fill="auto"/>
            <w:noWrap/>
            <w:vAlign w:val="center"/>
            <w:hideMark/>
          </w:tcPr>
          <w:p w14:paraId="47E57771"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4923FC66"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c>
          <w:tcPr>
            <w:tcW w:w="381" w:type="dxa"/>
            <w:shd w:val="clear" w:color="auto" w:fill="auto"/>
            <w:noWrap/>
            <w:vAlign w:val="center"/>
            <w:hideMark/>
          </w:tcPr>
          <w:p w14:paraId="0496A070"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219591D3" w14:textId="77777777" w:rsidR="00C239C0" w:rsidRPr="00C239C0" w:rsidRDefault="00C239C0" w:rsidP="00C239C0">
            <w:pPr>
              <w:ind w:left="0"/>
              <w:jc w:val="center"/>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02081AC8" w14:textId="77777777" w:rsidR="00C239C0" w:rsidRPr="00C239C0" w:rsidRDefault="00C239C0" w:rsidP="00C239C0">
            <w:pPr>
              <w:ind w:left="0"/>
              <w:jc w:val="center"/>
              <w:rPr>
                <w:rFonts w:asciiTheme="minorHAnsi" w:hAnsiTheme="minorHAnsi" w:cstheme="minorHAnsi"/>
                <w:b/>
                <w:bCs/>
                <w:sz w:val="16"/>
                <w:szCs w:val="16"/>
              </w:rPr>
            </w:pPr>
            <w:r w:rsidRPr="00C239C0">
              <w:rPr>
                <w:rFonts w:asciiTheme="minorHAnsi" w:hAnsiTheme="minorHAnsi" w:cstheme="minorHAnsi"/>
                <w:b/>
                <w:bCs/>
                <w:sz w:val="16"/>
                <w:szCs w:val="16"/>
              </w:rPr>
              <w:t xml:space="preserve"> $                                -   </w:t>
            </w:r>
          </w:p>
        </w:tc>
        <w:tc>
          <w:tcPr>
            <w:tcW w:w="1510" w:type="dxa"/>
            <w:shd w:val="clear" w:color="auto" w:fill="auto"/>
            <w:vAlign w:val="center"/>
            <w:hideMark/>
          </w:tcPr>
          <w:p w14:paraId="0BF816F1"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r>
      <w:tr w:rsidR="00C239C0" w:rsidRPr="00C239C0" w14:paraId="53DA676D" w14:textId="77777777" w:rsidTr="00E43EE7">
        <w:trPr>
          <w:trHeight w:val="324"/>
        </w:trPr>
        <w:tc>
          <w:tcPr>
            <w:tcW w:w="2238" w:type="dxa"/>
            <w:shd w:val="clear" w:color="auto" w:fill="auto"/>
            <w:noWrap/>
            <w:vAlign w:val="center"/>
            <w:hideMark/>
          </w:tcPr>
          <w:p w14:paraId="34D9B10F"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1.12</w:t>
            </w:r>
          </w:p>
        </w:tc>
        <w:tc>
          <w:tcPr>
            <w:tcW w:w="1880" w:type="dxa"/>
            <w:shd w:val="clear" w:color="auto" w:fill="auto"/>
            <w:noWrap/>
            <w:vAlign w:val="center"/>
            <w:hideMark/>
          </w:tcPr>
          <w:p w14:paraId="1E6A6B16"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Air Bridge</w:t>
            </w:r>
          </w:p>
        </w:tc>
        <w:tc>
          <w:tcPr>
            <w:tcW w:w="739" w:type="dxa"/>
            <w:shd w:val="clear" w:color="auto" w:fill="auto"/>
            <w:noWrap/>
            <w:vAlign w:val="center"/>
            <w:hideMark/>
          </w:tcPr>
          <w:p w14:paraId="739AEE46"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381" w:type="dxa"/>
            <w:shd w:val="clear" w:color="auto" w:fill="auto"/>
            <w:noWrap/>
            <w:vAlign w:val="center"/>
            <w:hideMark/>
          </w:tcPr>
          <w:p w14:paraId="19B3F7FB"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EA</w:t>
            </w:r>
          </w:p>
        </w:tc>
        <w:tc>
          <w:tcPr>
            <w:tcW w:w="381" w:type="dxa"/>
            <w:shd w:val="clear" w:color="auto" w:fill="auto"/>
            <w:noWrap/>
            <w:vAlign w:val="center"/>
            <w:hideMark/>
          </w:tcPr>
          <w:p w14:paraId="283D1819"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702" w:type="dxa"/>
            <w:shd w:val="clear" w:color="auto" w:fill="auto"/>
            <w:noWrap/>
            <w:vAlign w:val="center"/>
            <w:hideMark/>
          </w:tcPr>
          <w:p w14:paraId="4AD24E99"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011E236B"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c>
          <w:tcPr>
            <w:tcW w:w="381" w:type="dxa"/>
            <w:shd w:val="clear" w:color="auto" w:fill="auto"/>
            <w:noWrap/>
            <w:vAlign w:val="center"/>
            <w:hideMark/>
          </w:tcPr>
          <w:p w14:paraId="7C417F8F"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77C779EC" w14:textId="77777777" w:rsidR="00C239C0" w:rsidRPr="00C239C0" w:rsidRDefault="00C239C0" w:rsidP="00C239C0">
            <w:pPr>
              <w:ind w:left="0"/>
              <w:jc w:val="center"/>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3A9D4A8C" w14:textId="77777777" w:rsidR="00C239C0" w:rsidRPr="00C239C0" w:rsidRDefault="00C239C0" w:rsidP="00C239C0">
            <w:pPr>
              <w:ind w:left="0"/>
              <w:jc w:val="center"/>
              <w:rPr>
                <w:rFonts w:asciiTheme="minorHAnsi" w:hAnsiTheme="minorHAnsi" w:cstheme="minorHAnsi"/>
                <w:b/>
                <w:bCs/>
                <w:sz w:val="16"/>
                <w:szCs w:val="16"/>
              </w:rPr>
            </w:pPr>
            <w:r w:rsidRPr="00C239C0">
              <w:rPr>
                <w:rFonts w:asciiTheme="minorHAnsi" w:hAnsiTheme="minorHAnsi" w:cstheme="minorHAnsi"/>
                <w:b/>
                <w:bCs/>
                <w:sz w:val="16"/>
                <w:szCs w:val="16"/>
              </w:rPr>
              <w:t xml:space="preserve"> $                                -   </w:t>
            </w:r>
          </w:p>
        </w:tc>
        <w:tc>
          <w:tcPr>
            <w:tcW w:w="1510" w:type="dxa"/>
            <w:shd w:val="clear" w:color="auto" w:fill="auto"/>
            <w:vAlign w:val="center"/>
            <w:hideMark/>
          </w:tcPr>
          <w:p w14:paraId="3F41A16B"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r>
      <w:tr w:rsidR="00C239C0" w:rsidRPr="00C239C0" w14:paraId="402E380F" w14:textId="77777777" w:rsidTr="00E43EE7">
        <w:trPr>
          <w:trHeight w:val="324"/>
        </w:trPr>
        <w:tc>
          <w:tcPr>
            <w:tcW w:w="2238" w:type="dxa"/>
            <w:shd w:val="clear" w:color="auto" w:fill="auto"/>
            <w:noWrap/>
            <w:vAlign w:val="center"/>
            <w:hideMark/>
          </w:tcPr>
          <w:p w14:paraId="7CBEAD77"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1.13</w:t>
            </w:r>
          </w:p>
        </w:tc>
        <w:tc>
          <w:tcPr>
            <w:tcW w:w="1880" w:type="dxa"/>
            <w:shd w:val="clear" w:color="auto" w:fill="auto"/>
            <w:noWrap/>
            <w:vAlign w:val="center"/>
            <w:hideMark/>
          </w:tcPr>
          <w:p w14:paraId="3A11AB83"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Stabilized Construction Entrance</w:t>
            </w:r>
          </w:p>
        </w:tc>
        <w:tc>
          <w:tcPr>
            <w:tcW w:w="739" w:type="dxa"/>
            <w:shd w:val="clear" w:color="auto" w:fill="auto"/>
            <w:noWrap/>
            <w:vAlign w:val="center"/>
            <w:hideMark/>
          </w:tcPr>
          <w:p w14:paraId="52ED8F0A"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381" w:type="dxa"/>
            <w:shd w:val="clear" w:color="auto" w:fill="auto"/>
            <w:noWrap/>
            <w:vAlign w:val="center"/>
            <w:hideMark/>
          </w:tcPr>
          <w:p w14:paraId="7E955349"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EA</w:t>
            </w:r>
          </w:p>
        </w:tc>
        <w:tc>
          <w:tcPr>
            <w:tcW w:w="381" w:type="dxa"/>
            <w:shd w:val="clear" w:color="auto" w:fill="auto"/>
            <w:noWrap/>
            <w:vAlign w:val="center"/>
            <w:hideMark/>
          </w:tcPr>
          <w:p w14:paraId="41A923DC"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702" w:type="dxa"/>
            <w:shd w:val="clear" w:color="auto" w:fill="auto"/>
            <w:noWrap/>
            <w:vAlign w:val="center"/>
            <w:hideMark/>
          </w:tcPr>
          <w:p w14:paraId="10D19102"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52B4A449"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c>
          <w:tcPr>
            <w:tcW w:w="381" w:type="dxa"/>
            <w:shd w:val="clear" w:color="auto" w:fill="auto"/>
            <w:noWrap/>
            <w:vAlign w:val="center"/>
            <w:hideMark/>
          </w:tcPr>
          <w:p w14:paraId="770F64F3"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24A0B5B7" w14:textId="77777777" w:rsidR="00C239C0" w:rsidRPr="00C239C0" w:rsidRDefault="00C239C0" w:rsidP="00C239C0">
            <w:pPr>
              <w:ind w:left="0"/>
              <w:jc w:val="center"/>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4467F5A3" w14:textId="77777777" w:rsidR="00C239C0" w:rsidRPr="00C239C0" w:rsidRDefault="00C239C0" w:rsidP="00C239C0">
            <w:pPr>
              <w:ind w:left="0"/>
              <w:jc w:val="center"/>
              <w:rPr>
                <w:rFonts w:asciiTheme="minorHAnsi" w:hAnsiTheme="minorHAnsi" w:cstheme="minorHAnsi"/>
                <w:b/>
                <w:bCs/>
                <w:sz w:val="16"/>
                <w:szCs w:val="16"/>
              </w:rPr>
            </w:pPr>
            <w:r w:rsidRPr="00C239C0">
              <w:rPr>
                <w:rFonts w:asciiTheme="minorHAnsi" w:hAnsiTheme="minorHAnsi" w:cstheme="minorHAnsi"/>
                <w:b/>
                <w:bCs/>
                <w:sz w:val="16"/>
                <w:szCs w:val="16"/>
              </w:rPr>
              <w:t xml:space="preserve"> $                                -   </w:t>
            </w:r>
          </w:p>
        </w:tc>
        <w:tc>
          <w:tcPr>
            <w:tcW w:w="1510" w:type="dxa"/>
            <w:shd w:val="clear" w:color="auto" w:fill="auto"/>
            <w:noWrap/>
            <w:vAlign w:val="center"/>
            <w:hideMark/>
          </w:tcPr>
          <w:p w14:paraId="634744FB"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r>
      <w:tr w:rsidR="00C239C0" w:rsidRPr="00C239C0" w14:paraId="45F0F56A" w14:textId="77777777" w:rsidTr="00E43EE7">
        <w:trPr>
          <w:trHeight w:val="324"/>
        </w:trPr>
        <w:tc>
          <w:tcPr>
            <w:tcW w:w="2238" w:type="dxa"/>
            <w:shd w:val="clear" w:color="auto" w:fill="auto"/>
            <w:noWrap/>
            <w:vAlign w:val="center"/>
            <w:hideMark/>
          </w:tcPr>
          <w:p w14:paraId="48298059"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1.14</w:t>
            </w:r>
          </w:p>
        </w:tc>
        <w:tc>
          <w:tcPr>
            <w:tcW w:w="1880" w:type="dxa"/>
            <w:shd w:val="clear" w:color="auto" w:fill="auto"/>
            <w:noWrap/>
            <w:vAlign w:val="center"/>
            <w:hideMark/>
          </w:tcPr>
          <w:p w14:paraId="7B2DBB8F"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Maintenance and Protection of Traffic on Public Roads</w:t>
            </w:r>
          </w:p>
        </w:tc>
        <w:tc>
          <w:tcPr>
            <w:tcW w:w="739" w:type="dxa"/>
            <w:shd w:val="clear" w:color="auto" w:fill="auto"/>
            <w:noWrap/>
            <w:vAlign w:val="center"/>
            <w:hideMark/>
          </w:tcPr>
          <w:p w14:paraId="24814600"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381" w:type="dxa"/>
            <w:shd w:val="clear" w:color="auto" w:fill="auto"/>
            <w:noWrap/>
            <w:vAlign w:val="center"/>
            <w:hideMark/>
          </w:tcPr>
          <w:p w14:paraId="0E673AF4"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EA</w:t>
            </w:r>
          </w:p>
        </w:tc>
        <w:tc>
          <w:tcPr>
            <w:tcW w:w="381" w:type="dxa"/>
            <w:shd w:val="clear" w:color="auto" w:fill="auto"/>
            <w:noWrap/>
            <w:vAlign w:val="center"/>
            <w:hideMark/>
          </w:tcPr>
          <w:p w14:paraId="294D6B06"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702" w:type="dxa"/>
            <w:shd w:val="clear" w:color="auto" w:fill="auto"/>
            <w:noWrap/>
            <w:vAlign w:val="center"/>
            <w:hideMark/>
          </w:tcPr>
          <w:p w14:paraId="1A0F8A7E"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6140B7EC"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c>
          <w:tcPr>
            <w:tcW w:w="381" w:type="dxa"/>
            <w:shd w:val="clear" w:color="auto" w:fill="auto"/>
            <w:noWrap/>
            <w:vAlign w:val="center"/>
            <w:hideMark/>
          </w:tcPr>
          <w:p w14:paraId="0ADCC2C3"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52286724" w14:textId="77777777" w:rsidR="00C239C0" w:rsidRPr="00C239C0" w:rsidRDefault="00C239C0" w:rsidP="00C239C0">
            <w:pPr>
              <w:ind w:left="0"/>
              <w:jc w:val="center"/>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7309A1AC" w14:textId="77777777" w:rsidR="00C239C0" w:rsidRPr="00C239C0" w:rsidRDefault="00C239C0" w:rsidP="00C239C0">
            <w:pPr>
              <w:ind w:left="0"/>
              <w:jc w:val="center"/>
              <w:rPr>
                <w:rFonts w:asciiTheme="minorHAnsi" w:hAnsiTheme="minorHAnsi" w:cstheme="minorHAnsi"/>
                <w:b/>
                <w:bCs/>
                <w:sz w:val="16"/>
                <w:szCs w:val="16"/>
              </w:rPr>
            </w:pPr>
            <w:r w:rsidRPr="00C239C0">
              <w:rPr>
                <w:rFonts w:asciiTheme="minorHAnsi" w:hAnsiTheme="minorHAnsi" w:cstheme="minorHAnsi"/>
                <w:b/>
                <w:bCs/>
                <w:sz w:val="16"/>
                <w:szCs w:val="16"/>
              </w:rPr>
              <w:t xml:space="preserve"> $                                -   </w:t>
            </w:r>
          </w:p>
        </w:tc>
        <w:tc>
          <w:tcPr>
            <w:tcW w:w="1510" w:type="dxa"/>
            <w:shd w:val="clear" w:color="auto" w:fill="auto"/>
            <w:vAlign w:val="center"/>
            <w:hideMark/>
          </w:tcPr>
          <w:p w14:paraId="538C3C45"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r>
      <w:tr w:rsidR="00C239C0" w:rsidRPr="00C239C0" w14:paraId="0B24C88E" w14:textId="77777777" w:rsidTr="00E43EE7">
        <w:trPr>
          <w:trHeight w:val="324"/>
        </w:trPr>
        <w:tc>
          <w:tcPr>
            <w:tcW w:w="2238" w:type="dxa"/>
            <w:shd w:val="clear" w:color="auto" w:fill="auto"/>
            <w:noWrap/>
            <w:vAlign w:val="center"/>
            <w:hideMark/>
          </w:tcPr>
          <w:p w14:paraId="4803AEE3"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1.15</w:t>
            </w:r>
          </w:p>
        </w:tc>
        <w:tc>
          <w:tcPr>
            <w:tcW w:w="1880" w:type="dxa"/>
            <w:shd w:val="clear" w:color="auto" w:fill="auto"/>
            <w:noWrap/>
            <w:vAlign w:val="center"/>
            <w:hideMark/>
          </w:tcPr>
          <w:p w14:paraId="505909F7"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Culverts / Misc. Access</w:t>
            </w:r>
          </w:p>
        </w:tc>
        <w:tc>
          <w:tcPr>
            <w:tcW w:w="739" w:type="dxa"/>
            <w:shd w:val="clear" w:color="auto" w:fill="auto"/>
            <w:noWrap/>
            <w:vAlign w:val="center"/>
            <w:hideMark/>
          </w:tcPr>
          <w:p w14:paraId="02E017DC" w14:textId="77777777" w:rsidR="00C239C0" w:rsidRPr="00537538" w:rsidRDefault="00C239C0" w:rsidP="00C239C0">
            <w:pPr>
              <w:ind w:left="0"/>
              <w:jc w:val="right"/>
              <w:rPr>
                <w:rFonts w:asciiTheme="minorHAnsi" w:hAnsiTheme="minorHAnsi" w:cstheme="minorHAnsi"/>
                <w:sz w:val="16"/>
                <w:szCs w:val="16"/>
              </w:rPr>
            </w:pPr>
            <w:r w:rsidRPr="00537538">
              <w:rPr>
                <w:rFonts w:asciiTheme="minorHAnsi" w:hAnsiTheme="minorHAnsi" w:cstheme="minorHAnsi"/>
                <w:sz w:val="16"/>
                <w:szCs w:val="16"/>
              </w:rPr>
              <w:t> </w:t>
            </w:r>
          </w:p>
        </w:tc>
        <w:tc>
          <w:tcPr>
            <w:tcW w:w="381" w:type="dxa"/>
            <w:shd w:val="clear" w:color="auto" w:fill="auto"/>
            <w:noWrap/>
            <w:vAlign w:val="center"/>
            <w:hideMark/>
          </w:tcPr>
          <w:p w14:paraId="69FFFF34"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EA</w:t>
            </w:r>
          </w:p>
        </w:tc>
        <w:tc>
          <w:tcPr>
            <w:tcW w:w="381" w:type="dxa"/>
            <w:shd w:val="clear" w:color="auto" w:fill="auto"/>
            <w:noWrap/>
            <w:vAlign w:val="center"/>
            <w:hideMark/>
          </w:tcPr>
          <w:p w14:paraId="1CEE5526"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702" w:type="dxa"/>
            <w:shd w:val="clear" w:color="auto" w:fill="auto"/>
            <w:noWrap/>
            <w:vAlign w:val="center"/>
            <w:hideMark/>
          </w:tcPr>
          <w:p w14:paraId="7E454275"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4213706D"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c>
          <w:tcPr>
            <w:tcW w:w="381" w:type="dxa"/>
            <w:shd w:val="clear" w:color="auto" w:fill="auto"/>
            <w:noWrap/>
            <w:vAlign w:val="center"/>
            <w:hideMark/>
          </w:tcPr>
          <w:p w14:paraId="7ECCCB0D"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1196C08A" w14:textId="77777777" w:rsidR="00C239C0" w:rsidRPr="00C239C0" w:rsidRDefault="00C239C0" w:rsidP="00C239C0">
            <w:pPr>
              <w:ind w:left="0"/>
              <w:jc w:val="center"/>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5F6529B3" w14:textId="77777777" w:rsidR="00C239C0" w:rsidRPr="00C239C0" w:rsidRDefault="00C239C0" w:rsidP="00C239C0">
            <w:pPr>
              <w:ind w:left="0"/>
              <w:jc w:val="center"/>
              <w:rPr>
                <w:rFonts w:asciiTheme="minorHAnsi" w:hAnsiTheme="minorHAnsi" w:cstheme="minorHAnsi"/>
                <w:b/>
                <w:bCs/>
                <w:sz w:val="16"/>
                <w:szCs w:val="16"/>
              </w:rPr>
            </w:pPr>
            <w:r w:rsidRPr="00C239C0">
              <w:rPr>
                <w:rFonts w:asciiTheme="minorHAnsi" w:hAnsiTheme="minorHAnsi" w:cstheme="minorHAnsi"/>
                <w:b/>
                <w:bCs/>
                <w:sz w:val="16"/>
                <w:szCs w:val="16"/>
              </w:rPr>
              <w:t xml:space="preserve"> $                                -   </w:t>
            </w:r>
          </w:p>
        </w:tc>
        <w:tc>
          <w:tcPr>
            <w:tcW w:w="1510" w:type="dxa"/>
            <w:shd w:val="clear" w:color="auto" w:fill="auto"/>
            <w:vAlign w:val="center"/>
            <w:hideMark/>
          </w:tcPr>
          <w:p w14:paraId="46FDA160"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r>
      <w:tr w:rsidR="00C239C0" w:rsidRPr="00C239C0" w14:paraId="3F1F668E" w14:textId="77777777" w:rsidTr="00E43EE7">
        <w:trPr>
          <w:trHeight w:val="324"/>
        </w:trPr>
        <w:tc>
          <w:tcPr>
            <w:tcW w:w="2238" w:type="dxa"/>
            <w:shd w:val="clear" w:color="auto" w:fill="auto"/>
            <w:noWrap/>
            <w:vAlign w:val="center"/>
            <w:hideMark/>
          </w:tcPr>
          <w:p w14:paraId="1D2E998C"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lastRenderedPageBreak/>
              <w:t>1.16</w:t>
            </w:r>
          </w:p>
        </w:tc>
        <w:tc>
          <w:tcPr>
            <w:tcW w:w="1880" w:type="dxa"/>
            <w:shd w:val="clear" w:color="auto" w:fill="auto"/>
            <w:noWrap/>
            <w:vAlign w:val="center"/>
            <w:hideMark/>
          </w:tcPr>
          <w:p w14:paraId="1FC55EE9"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Gates</w:t>
            </w:r>
          </w:p>
        </w:tc>
        <w:tc>
          <w:tcPr>
            <w:tcW w:w="739" w:type="dxa"/>
            <w:shd w:val="clear" w:color="auto" w:fill="auto"/>
            <w:noWrap/>
            <w:vAlign w:val="center"/>
            <w:hideMark/>
          </w:tcPr>
          <w:p w14:paraId="71D6DC52" w14:textId="77777777" w:rsidR="00C239C0" w:rsidRPr="00537538" w:rsidRDefault="00C239C0" w:rsidP="00C239C0">
            <w:pPr>
              <w:ind w:left="0"/>
              <w:jc w:val="right"/>
              <w:rPr>
                <w:rFonts w:asciiTheme="minorHAnsi" w:hAnsiTheme="minorHAnsi" w:cstheme="minorHAnsi"/>
                <w:sz w:val="16"/>
                <w:szCs w:val="16"/>
              </w:rPr>
            </w:pPr>
            <w:r w:rsidRPr="00537538">
              <w:rPr>
                <w:rFonts w:asciiTheme="minorHAnsi" w:hAnsiTheme="minorHAnsi" w:cstheme="minorHAnsi"/>
                <w:sz w:val="16"/>
                <w:szCs w:val="16"/>
              </w:rPr>
              <w:t> </w:t>
            </w:r>
          </w:p>
        </w:tc>
        <w:tc>
          <w:tcPr>
            <w:tcW w:w="381" w:type="dxa"/>
            <w:shd w:val="clear" w:color="auto" w:fill="auto"/>
            <w:noWrap/>
            <w:vAlign w:val="center"/>
            <w:hideMark/>
          </w:tcPr>
          <w:p w14:paraId="5ACF2129"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EA</w:t>
            </w:r>
          </w:p>
        </w:tc>
        <w:tc>
          <w:tcPr>
            <w:tcW w:w="381" w:type="dxa"/>
            <w:shd w:val="clear" w:color="auto" w:fill="auto"/>
            <w:noWrap/>
            <w:vAlign w:val="center"/>
            <w:hideMark/>
          </w:tcPr>
          <w:p w14:paraId="573806F9"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702" w:type="dxa"/>
            <w:shd w:val="clear" w:color="auto" w:fill="auto"/>
            <w:noWrap/>
            <w:vAlign w:val="center"/>
            <w:hideMark/>
          </w:tcPr>
          <w:p w14:paraId="1B705993"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40290B15"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c>
          <w:tcPr>
            <w:tcW w:w="381" w:type="dxa"/>
            <w:shd w:val="clear" w:color="auto" w:fill="auto"/>
            <w:noWrap/>
            <w:vAlign w:val="center"/>
            <w:hideMark/>
          </w:tcPr>
          <w:p w14:paraId="019B04B1"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330FA888" w14:textId="77777777" w:rsidR="00C239C0" w:rsidRPr="00C239C0" w:rsidRDefault="00C239C0" w:rsidP="00C239C0">
            <w:pPr>
              <w:ind w:left="0"/>
              <w:jc w:val="center"/>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7AC14604" w14:textId="77777777" w:rsidR="00C239C0" w:rsidRPr="00C239C0" w:rsidRDefault="00C239C0" w:rsidP="00C239C0">
            <w:pPr>
              <w:ind w:left="0"/>
              <w:jc w:val="center"/>
              <w:rPr>
                <w:rFonts w:asciiTheme="minorHAnsi" w:hAnsiTheme="minorHAnsi" w:cstheme="minorHAnsi"/>
                <w:b/>
                <w:bCs/>
                <w:sz w:val="16"/>
                <w:szCs w:val="16"/>
              </w:rPr>
            </w:pPr>
            <w:r w:rsidRPr="00C239C0">
              <w:rPr>
                <w:rFonts w:asciiTheme="minorHAnsi" w:hAnsiTheme="minorHAnsi" w:cstheme="minorHAnsi"/>
                <w:b/>
                <w:bCs/>
                <w:sz w:val="16"/>
                <w:szCs w:val="16"/>
              </w:rPr>
              <w:t xml:space="preserve"> $                                -   </w:t>
            </w:r>
          </w:p>
        </w:tc>
        <w:tc>
          <w:tcPr>
            <w:tcW w:w="1510" w:type="dxa"/>
            <w:shd w:val="clear" w:color="auto" w:fill="auto"/>
            <w:vAlign w:val="center"/>
            <w:hideMark/>
          </w:tcPr>
          <w:p w14:paraId="63A80046"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r>
      <w:tr w:rsidR="00C239C0" w:rsidRPr="00C239C0" w14:paraId="62E4FA67" w14:textId="77777777" w:rsidTr="00E43EE7">
        <w:trPr>
          <w:trHeight w:val="324"/>
        </w:trPr>
        <w:tc>
          <w:tcPr>
            <w:tcW w:w="2238" w:type="dxa"/>
            <w:shd w:val="clear" w:color="auto" w:fill="auto"/>
            <w:noWrap/>
            <w:vAlign w:val="center"/>
            <w:hideMark/>
          </w:tcPr>
          <w:p w14:paraId="32AE295B"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1.17</w:t>
            </w:r>
          </w:p>
        </w:tc>
        <w:tc>
          <w:tcPr>
            <w:tcW w:w="1880" w:type="dxa"/>
            <w:shd w:val="clear" w:color="auto" w:fill="auto"/>
            <w:noWrap/>
            <w:vAlign w:val="center"/>
            <w:hideMark/>
          </w:tcPr>
          <w:p w14:paraId="5E7564BE"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Concrete Washout Station</w:t>
            </w:r>
          </w:p>
        </w:tc>
        <w:tc>
          <w:tcPr>
            <w:tcW w:w="739" w:type="dxa"/>
            <w:shd w:val="clear" w:color="auto" w:fill="auto"/>
            <w:noWrap/>
            <w:vAlign w:val="center"/>
            <w:hideMark/>
          </w:tcPr>
          <w:p w14:paraId="58A6C150" w14:textId="77777777" w:rsidR="00C239C0" w:rsidRPr="00537538" w:rsidRDefault="00C239C0" w:rsidP="00C239C0">
            <w:pPr>
              <w:ind w:left="0"/>
              <w:jc w:val="right"/>
              <w:rPr>
                <w:rFonts w:asciiTheme="minorHAnsi" w:hAnsiTheme="minorHAnsi" w:cstheme="minorHAnsi"/>
                <w:sz w:val="16"/>
                <w:szCs w:val="16"/>
              </w:rPr>
            </w:pPr>
            <w:r w:rsidRPr="00537538">
              <w:rPr>
                <w:rFonts w:asciiTheme="minorHAnsi" w:hAnsiTheme="minorHAnsi" w:cstheme="minorHAnsi"/>
                <w:sz w:val="16"/>
                <w:szCs w:val="16"/>
              </w:rPr>
              <w:t> </w:t>
            </w:r>
          </w:p>
        </w:tc>
        <w:tc>
          <w:tcPr>
            <w:tcW w:w="381" w:type="dxa"/>
            <w:shd w:val="clear" w:color="auto" w:fill="auto"/>
            <w:noWrap/>
            <w:vAlign w:val="center"/>
            <w:hideMark/>
          </w:tcPr>
          <w:p w14:paraId="1052F04F" w14:textId="77777777" w:rsidR="00C239C0" w:rsidRPr="00537538" w:rsidRDefault="00C239C0" w:rsidP="00C239C0">
            <w:pPr>
              <w:ind w:left="0"/>
              <w:jc w:val="center"/>
              <w:rPr>
                <w:rFonts w:asciiTheme="minorHAnsi" w:hAnsiTheme="minorHAnsi" w:cstheme="minorHAnsi"/>
                <w:sz w:val="16"/>
                <w:szCs w:val="16"/>
              </w:rPr>
            </w:pPr>
            <w:r w:rsidRPr="00537538">
              <w:rPr>
                <w:rFonts w:asciiTheme="minorHAnsi" w:hAnsiTheme="minorHAnsi" w:cstheme="minorHAnsi"/>
                <w:sz w:val="16"/>
                <w:szCs w:val="16"/>
              </w:rPr>
              <w:t>EA</w:t>
            </w:r>
          </w:p>
        </w:tc>
        <w:tc>
          <w:tcPr>
            <w:tcW w:w="381" w:type="dxa"/>
            <w:shd w:val="clear" w:color="auto" w:fill="auto"/>
            <w:noWrap/>
            <w:vAlign w:val="center"/>
            <w:hideMark/>
          </w:tcPr>
          <w:p w14:paraId="58D9BCCC"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702" w:type="dxa"/>
            <w:shd w:val="clear" w:color="auto" w:fill="auto"/>
            <w:noWrap/>
            <w:vAlign w:val="center"/>
            <w:hideMark/>
          </w:tcPr>
          <w:p w14:paraId="342CBD7E"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336E6D61"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c>
          <w:tcPr>
            <w:tcW w:w="381" w:type="dxa"/>
            <w:shd w:val="clear" w:color="auto" w:fill="auto"/>
            <w:noWrap/>
            <w:vAlign w:val="center"/>
            <w:hideMark/>
          </w:tcPr>
          <w:p w14:paraId="2E66FD94"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401ADA5A" w14:textId="77777777" w:rsidR="00C239C0" w:rsidRPr="00C239C0" w:rsidRDefault="00C239C0" w:rsidP="00C239C0">
            <w:pPr>
              <w:ind w:left="0"/>
              <w:jc w:val="center"/>
              <w:rPr>
                <w:rFonts w:asciiTheme="minorHAnsi" w:hAnsiTheme="minorHAnsi" w:cstheme="minorHAnsi"/>
                <w:sz w:val="16"/>
                <w:szCs w:val="16"/>
              </w:rPr>
            </w:pPr>
            <w:r w:rsidRPr="00C239C0">
              <w:rPr>
                <w:rFonts w:asciiTheme="minorHAnsi" w:hAnsiTheme="minorHAnsi" w:cstheme="minorHAnsi"/>
                <w:sz w:val="16"/>
                <w:szCs w:val="16"/>
              </w:rPr>
              <w:t xml:space="preserve"> $                                -   </w:t>
            </w:r>
          </w:p>
        </w:tc>
        <w:tc>
          <w:tcPr>
            <w:tcW w:w="381" w:type="dxa"/>
            <w:shd w:val="clear" w:color="auto" w:fill="auto"/>
            <w:noWrap/>
            <w:vAlign w:val="center"/>
            <w:hideMark/>
          </w:tcPr>
          <w:p w14:paraId="61378263" w14:textId="77777777" w:rsidR="00C239C0" w:rsidRPr="00C239C0" w:rsidRDefault="00C239C0" w:rsidP="00C239C0">
            <w:pPr>
              <w:ind w:left="0"/>
              <w:jc w:val="center"/>
              <w:rPr>
                <w:rFonts w:asciiTheme="minorHAnsi" w:hAnsiTheme="minorHAnsi" w:cstheme="minorHAnsi"/>
                <w:b/>
                <w:bCs/>
                <w:sz w:val="16"/>
                <w:szCs w:val="16"/>
              </w:rPr>
            </w:pPr>
            <w:r w:rsidRPr="00C239C0">
              <w:rPr>
                <w:rFonts w:asciiTheme="minorHAnsi" w:hAnsiTheme="minorHAnsi" w:cstheme="minorHAnsi"/>
                <w:b/>
                <w:bCs/>
                <w:sz w:val="16"/>
                <w:szCs w:val="16"/>
              </w:rPr>
              <w:t xml:space="preserve"> $                                -   </w:t>
            </w:r>
          </w:p>
        </w:tc>
        <w:tc>
          <w:tcPr>
            <w:tcW w:w="1510" w:type="dxa"/>
            <w:shd w:val="clear" w:color="auto" w:fill="auto"/>
            <w:noWrap/>
            <w:vAlign w:val="center"/>
            <w:hideMark/>
          </w:tcPr>
          <w:p w14:paraId="29920C0C" w14:textId="77777777" w:rsidR="00C239C0" w:rsidRPr="00C239C0" w:rsidRDefault="00C239C0" w:rsidP="00C239C0">
            <w:pPr>
              <w:ind w:left="0"/>
              <w:rPr>
                <w:rFonts w:asciiTheme="minorHAnsi" w:hAnsiTheme="minorHAnsi" w:cstheme="minorHAnsi"/>
                <w:sz w:val="16"/>
                <w:szCs w:val="16"/>
              </w:rPr>
            </w:pPr>
            <w:r w:rsidRPr="00C239C0">
              <w:rPr>
                <w:rFonts w:asciiTheme="minorHAnsi" w:hAnsiTheme="minorHAnsi" w:cstheme="minorHAnsi"/>
                <w:sz w:val="16"/>
                <w:szCs w:val="16"/>
              </w:rPr>
              <w:t> </w:t>
            </w:r>
          </w:p>
        </w:tc>
      </w:tr>
      <w:tr w:rsidR="00C239C0" w:rsidRPr="00C239C0" w14:paraId="29DA3A9E" w14:textId="77777777" w:rsidTr="00E43EE7">
        <w:trPr>
          <w:trHeight w:val="360"/>
        </w:trPr>
        <w:tc>
          <w:tcPr>
            <w:tcW w:w="4118" w:type="dxa"/>
            <w:gridSpan w:val="2"/>
            <w:shd w:val="clear" w:color="000000" w:fill="D9D9D9"/>
            <w:noWrap/>
            <w:vAlign w:val="center"/>
            <w:hideMark/>
          </w:tcPr>
          <w:p w14:paraId="05673DA7" w14:textId="7F2E7723"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TOTAL - CLEARING &amp; ACCESS</w:t>
            </w:r>
          </w:p>
        </w:tc>
        <w:tc>
          <w:tcPr>
            <w:tcW w:w="739" w:type="dxa"/>
            <w:shd w:val="clear" w:color="000000" w:fill="D9D9D9"/>
            <w:noWrap/>
            <w:vAlign w:val="center"/>
            <w:hideMark/>
          </w:tcPr>
          <w:p w14:paraId="64B4E949"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D9D9D9"/>
            <w:noWrap/>
            <w:vAlign w:val="center"/>
            <w:hideMark/>
          </w:tcPr>
          <w:p w14:paraId="0B668983"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D9D9D9"/>
            <w:noWrap/>
            <w:vAlign w:val="center"/>
            <w:hideMark/>
          </w:tcPr>
          <w:p w14:paraId="77B620F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000000" w:fill="D9D9D9"/>
            <w:noWrap/>
            <w:vAlign w:val="center"/>
            <w:hideMark/>
          </w:tcPr>
          <w:p w14:paraId="211B43F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000000" w:fill="D9D9D9"/>
            <w:noWrap/>
            <w:vAlign w:val="center"/>
            <w:hideMark/>
          </w:tcPr>
          <w:p w14:paraId="2E0A9F5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D9D9D9"/>
            <w:noWrap/>
            <w:vAlign w:val="center"/>
            <w:hideMark/>
          </w:tcPr>
          <w:p w14:paraId="688E985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000000" w:fill="D9D9D9"/>
            <w:noWrap/>
            <w:vAlign w:val="center"/>
            <w:hideMark/>
          </w:tcPr>
          <w:p w14:paraId="4176A74E"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D9D9D9"/>
            <w:noWrap/>
            <w:vAlign w:val="center"/>
            <w:hideMark/>
          </w:tcPr>
          <w:p w14:paraId="7FFD3E8A"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000000" w:fill="D9D9D9"/>
            <w:noWrap/>
            <w:vAlign w:val="center"/>
            <w:hideMark/>
          </w:tcPr>
          <w:p w14:paraId="315520D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2CA5BB67" w14:textId="77777777" w:rsidTr="00E43EE7">
        <w:trPr>
          <w:trHeight w:val="360"/>
        </w:trPr>
        <w:tc>
          <w:tcPr>
            <w:tcW w:w="2238" w:type="dxa"/>
            <w:shd w:val="clear" w:color="000000" w:fill="C4D79B"/>
            <w:noWrap/>
            <w:vAlign w:val="center"/>
            <w:hideMark/>
          </w:tcPr>
          <w:p w14:paraId="340776B2"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2. FOUNDATIONS</w:t>
            </w:r>
          </w:p>
        </w:tc>
        <w:tc>
          <w:tcPr>
            <w:tcW w:w="1880" w:type="dxa"/>
            <w:shd w:val="clear" w:color="000000" w:fill="C4D79B"/>
            <w:noWrap/>
            <w:vAlign w:val="center"/>
            <w:hideMark/>
          </w:tcPr>
          <w:p w14:paraId="1D616674"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739" w:type="dxa"/>
            <w:shd w:val="clear" w:color="000000" w:fill="C4D79B"/>
            <w:noWrap/>
            <w:vAlign w:val="center"/>
            <w:hideMark/>
          </w:tcPr>
          <w:p w14:paraId="3CA4372C"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C4D79B"/>
            <w:noWrap/>
            <w:vAlign w:val="center"/>
            <w:hideMark/>
          </w:tcPr>
          <w:p w14:paraId="02E57452"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C4D79B"/>
            <w:noWrap/>
            <w:vAlign w:val="center"/>
            <w:hideMark/>
          </w:tcPr>
          <w:p w14:paraId="37AC1F6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000000" w:fill="C4D79B"/>
            <w:noWrap/>
            <w:vAlign w:val="center"/>
            <w:hideMark/>
          </w:tcPr>
          <w:p w14:paraId="613D229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01659F0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3291A52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1879C76D"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12E4620D"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1510" w:type="dxa"/>
            <w:shd w:val="clear" w:color="000000" w:fill="C4D79B"/>
            <w:noWrap/>
            <w:vAlign w:val="center"/>
            <w:hideMark/>
          </w:tcPr>
          <w:p w14:paraId="5E92467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70E351FF" w14:textId="77777777" w:rsidTr="00E43EE7">
        <w:trPr>
          <w:trHeight w:val="312"/>
        </w:trPr>
        <w:tc>
          <w:tcPr>
            <w:tcW w:w="2238" w:type="dxa"/>
            <w:shd w:val="clear" w:color="auto" w:fill="auto"/>
            <w:noWrap/>
            <w:vAlign w:val="center"/>
            <w:hideMark/>
          </w:tcPr>
          <w:p w14:paraId="6D1325BF"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2.1</w:t>
            </w:r>
          </w:p>
        </w:tc>
        <w:tc>
          <w:tcPr>
            <w:tcW w:w="1880" w:type="dxa"/>
            <w:shd w:val="clear" w:color="auto" w:fill="auto"/>
            <w:vAlign w:val="center"/>
            <w:hideMark/>
          </w:tcPr>
          <w:p w14:paraId="129C0D98" w14:textId="23078003"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xml:space="preserve">[Add Description of </w:t>
            </w:r>
            <w:r w:rsidR="00796212">
              <w:rPr>
                <w:rFonts w:asciiTheme="minorHAnsi" w:hAnsiTheme="minorHAnsi" w:cstheme="minorHAnsi"/>
                <w:sz w:val="16"/>
                <w:szCs w:val="16"/>
              </w:rPr>
              <w:t>E</w:t>
            </w:r>
            <w:r w:rsidRPr="00537538">
              <w:rPr>
                <w:rFonts w:asciiTheme="minorHAnsi" w:hAnsiTheme="minorHAnsi" w:cstheme="minorHAnsi"/>
                <w:sz w:val="16"/>
                <w:szCs w:val="16"/>
              </w:rPr>
              <w:t xml:space="preserve">ach </w:t>
            </w:r>
            <w:r w:rsidR="00796212">
              <w:rPr>
                <w:rFonts w:asciiTheme="minorHAnsi" w:hAnsiTheme="minorHAnsi" w:cstheme="minorHAnsi"/>
                <w:sz w:val="16"/>
                <w:szCs w:val="16"/>
              </w:rPr>
              <w:t>F</w:t>
            </w:r>
            <w:r w:rsidRPr="00537538">
              <w:rPr>
                <w:rFonts w:asciiTheme="minorHAnsi" w:hAnsiTheme="minorHAnsi" w:cstheme="minorHAnsi"/>
                <w:sz w:val="16"/>
                <w:szCs w:val="16"/>
              </w:rPr>
              <w:t xml:space="preserve">oundation </w:t>
            </w:r>
            <w:r w:rsidR="00796212">
              <w:rPr>
                <w:rFonts w:asciiTheme="minorHAnsi" w:hAnsiTheme="minorHAnsi" w:cstheme="minorHAnsi"/>
                <w:sz w:val="16"/>
                <w:szCs w:val="16"/>
              </w:rPr>
              <w:t>T</w:t>
            </w:r>
            <w:r w:rsidRPr="00537538">
              <w:rPr>
                <w:rFonts w:asciiTheme="minorHAnsi" w:hAnsiTheme="minorHAnsi" w:cstheme="minorHAnsi"/>
                <w:sz w:val="16"/>
                <w:szCs w:val="16"/>
              </w:rPr>
              <w:t>ype]</w:t>
            </w:r>
          </w:p>
        </w:tc>
        <w:tc>
          <w:tcPr>
            <w:tcW w:w="739" w:type="dxa"/>
            <w:shd w:val="clear" w:color="auto" w:fill="auto"/>
            <w:noWrap/>
            <w:vAlign w:val="center"/>
            <w:hideMark/>
          </w:tcPr>
          <w:p w14:paraId="07C247C7" w14:textId="77777777" w:rsidR="00C239C0" w:rsidRPr="00537538" w:rsidRDefault="00C239C0" w:rsidP="00C239C0">
            <w:pPr>
              <w:ind w:left="0" w:firstLineChars="100" w:firstLine="16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434862AD"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4AFE685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1CF5446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84E97E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4A2693B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4FDDE06"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A3B6066"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32EE093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2D4BD4A5" w14:textId="77777777" w:rsidTr="00E43EE7">
        <w:trPr>
          <w:trHeight w:val="360"/>
        </w:trPr>
        <w:tc>
          <w:tcPr>
            <w:tcW w:w="2238" w:type="dxa"/>
            <w:shd w:val="clear" w:color="auto" w:fill="auto"/>
            <w:noWrap/>
            <w:vAlign w:val="center"/>
            <w:hideMark/>
          </w:tcPr>
          <w:p w14:paraId="5BCDA27D"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2.2</w:t>
            </w:r>
          </w:p>
        </w:tc>
        <w:tc>
          <w:tcPr>
            <w:tcW w:w="1880" w:type="dxa"/>
            <w:shd w:val="clear" w:color="auto" w:fill="auto"/>
            <w:vAlign w:val="center"/>
            <w:hideMark/>
          </w:tcPr>
          <w:p w14:paraId="7ADF832D"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739" w:type="dxa"/>
            <w:shd w:val="clear" w:color="auto" w:fill="auto"/>
            <w:noWrap/>
            <w:vAlign w:val="center"/>
            <w:hideMark/>
          </w:tcPr>
          <w:p w14:paraId="6BB85985" w14:textId="77777777" w:rsidR="00C239C0" w:rsidRPr="00537538" w:rsidRDefault="00C239C0" w:rsidP="00C239C0">
            <w:pPr>
              <w:ind w:left="0" w:firstLineChars="100" w:firstLine="16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1A4F2D0B"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6A7FBDD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41A389F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9F0E242"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6924DEC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6839292"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09AC4CE"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vMerge w:val="restart"/>
            <w:shd w:val="clear" w:color="auto" w:fill="auto"/>
            <w:vAlign w:val="center"/>
            <w:hideMark/>
          </w:tcPr>
          <w:p w14:paraId="0C7CDD8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65DA4891" w14:textId="77777777" w:rsidTr="00E43EE7">
        <w:trPr>
          <w:trHeight w:val="360"/>
        </w:trPr>
        <w:tc>
          <w:tcPr>
            <w:tcW w:w="2238" w:type="dxa"/>
            <w:shd w:val="clear" w:color="auto" w:fill="auto"/>
            <w:noWrap/>
            <w:vAlign w:val="center"/>
            <w:hideMark/>
          </w:tcPr>
          <w:p w14:paraId="51298BCB"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2.3</w:t>
            </w:r>
          </w:p>
        </w:tc>
        <w:tc>
          <w:tcPr>
            <w:tcW w:w="1880" w:type="dxa"/>
            <w:shd w:val="clear" w:color="auto" w:fill="auto"/>
            <w:vAlign w:val="center"/>
            <w:hideMark/>
          </w:tcPr>
          <w:p w14:paraId="41E4BA05"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739" w:type="dxa"/>
            <w:shd w:val="clear" w:color="auto" w:fill="auto"/>
            <w:noWrap/>
            <w:vAlign w:val="center"/>
            <w:hideMark/>
          </w:tcPr>
          <w:p w14:paraId="7EC13265" w14:textId="77777777" w:rsidR="00C239C0" w:rsidRPr="00537538" w:rsidRDefault="00C239C0" w:rsidP="00C239C0">
            <w:pPr>
              <w:ind w:left="0" w:firstLineChars="100" w:firstLine="16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54B75210"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17D415F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3E5A882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225421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5A64451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3BC598D"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BC46543"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vMerge/>
            <w:vAlign w:val="center"/>
            <w:hideMark/>
          </w:tcPr>
          <w:p w14:paraId="386DC2E3" w14:textId="77777777" w:rsidR="00C239C0" w:rsidRPr="00C239C0" w:rsidRDefault="00C239C0" w:rsidP="00C239C0">
            <w:pPr>
              <w:ind w:left="0"/>
              <w:rPr>
                <w:rFonts w:asciiTheme="minorHAnsi" w:hAnsiTheme="minorHAnsi" w:cstheme="minorHAnsi"/>
                <w:color w:val="000000"/>
                <w:sz w:val="16"/>
                <w:szCs w:val="16"/>
              </w:rPr>
            </w:pPr>
          </w:p>
        </w:tc>
      </w:tr>
      <w:tr w:rsidR="00C239C0" w:rsidRPr="00C239C0" w14:paraId="46D41C73" w14:textId="77777777" w:rsidTr="00E43EE7">
        <w:trPr>
          <w:trHeight w:val="360"/>
        </w:trPr>
        <w:tc>
          <w:tcPr>
            <w:tcW w:w="2238" w:type="dxa"/>
            <w:shd w:val="clear" w:color="auto" w:fill="auto"/>
            <w:noWrap/>
            <w:vAlign w:val="center"/>
            <w:hideMark/>
          </w:tcPr>
          <w:p w14:paraId="021ED52C"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2.4</w:t>
            </w:r>
          </w:p>
        </w:tc>
        <w:tc>
          <w:tcPr>
            <w:tcW w:w="1880" w:type="dxa"/>
            <w:shd w:val="clear" w:color="auto" w:fill="auto"/>
            <w:vAlign w:val="center"/>
            <w:hideMark/>
          </w:tcPr>
          <w:p w14:paraId="73E49B13"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739" w:type="dxa"/>
            <w:shd w:val="clear" w:color="auto" w:fill="auto"/>
            <w:noWrap/>
            <w:vAlign w:val="center"/>
            <w:hideMark/>
          </w:tcPr>
          <w:p w14:paraId="241E1A8C" w14:textId="77777777" w:rsidR="00C239C0" w:rsidRPr="00537538" w:rsidRDefault="00C239C0" w:rsidP="00C239C0">
            <w:pPr>
              <w:ind w:left="0" w:firstLineChars="100" w:firstLine="16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31ED33F8"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73EF730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441CCDC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00E227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594D997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104F001"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5780952"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vMerge/>
            <w:vAlign w:val="center"/>
            <w:hideMark/>
          </w:tcPr>
          <w:p w14:paraId="690A2FAE" w14:textId="77777777" w:rsidR="00C239C0" w:rsidRPr="00C239C0" w:rsidRDefault="00C239C0" w:rsidP="00C239C0">
            <w:pPr>
              <w:ind w:left="0"/>
              <w:rPr>
                <w:rFonts w:asciiTheme="minorHAnsi" w:hAnsiTheme="minorHAnsi" w:cstheme="minorHAnsi"/>
                <w:color w:val="000000"/>
                <w:sz w:val="16"/>
                <w:szCs w:val="16"/>
              </w:rPr>
            </w:pPr>
          </w:p>
        </w:tc>
      </w:tr>
      <w:tr w:rsidR="00C239C0" w:rsidRPr="00C239C0" w14:paraId="777230D1" w14:textId="77777777" w:rsidTr="00E43EE7">
        <w:trPr>
          <w:trHeight w:val="360"/>
        </w:trPr>
        <w:tc>
          <w:tcPr>
            <w:tcW w:w="2238" w:type="dxa"/>
            <w:shd w:val="clear" w:color="auto" w:fill="auto"/>
            <w:noWrap/>
            <w:vAlign w:val="center"/>
            <w:hideMark/>
          </w:tcPr>
          <w:p w14:paraId="52543361"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2.5</w:t>
            </w:r>
          </w:p>
        </w:tc>
        <w:tc>
          <w:tcPr>
            <w:tcW w:w="1880" w:type="dxa"/>
            <w:shd w:val="clear" w:color="auto" w:fill="auto"/>
            <w:vAlign w:val="center"/>
            <w:hideMark/>
          </w:tcPr>
          <w:p w14:paraId="0343F4A5"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739" w:type="dxa"/>
            <w:shd w:val="clear" w:color="auto" w:fill="auto"/>
            <w:noWrap/>
            <w:vAlign w:val="center"/>
            <w:hideMark/>
          </w:tcPr>
          <w:p w14:paraId="610D20B3" w14:textId="77777777" w:rsidR="00C239C0" w:rsidRPr="00537538" w:rsidRDefault="00C239C0" w:rsidP="00C239C0">
            <w:pPr>
              <w:ind w:left="0" w:firstLineChars="100" w:firstLine="16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4FAC6D2A"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24E4B19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747D8C5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F7E2FC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76FB286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C48D13B"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08F7CB5"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vMerge/>
            <w:vAlign w:val="center"/>
            <w:hideMark/>
          </w:tcPr>
          <w:p w14:paraId="0BAFEF0B" w14:textId="77777777" w:rsidR="00C239C0" w:rsidRPr="00C239C0" w:rsidRDefault="00C239C0" w:rsidP="00C239C0">
            <w:pPr>
              <w:ind w:left="0"/>
              <w:rPr>
                <w:rFonts w:asciiTheme="minorHAnsi" w:hAnsiTheme="minorHAnsi" w:cstheme="minorHAnsi"/>
                <w:color w:val="000000"/>
                <w:sz w:val="16"/>
                <w:szCs w:val="16"/>
              </w:rPr>
            </w:pPr>
          </w:p>
        </w:tc>
      </w:tr>
      <w:tr w:rsidR="00C239C0" w:rsidRPr="00C239C0" w14:paraId="3F73D2DF" w14:textId="77777777" w:rsidTr="00E43EE7">
        <w:trPr>
          <w:trHeight w:val="360"/>
        </w:trPr>
        <w:tc>
          <w:tcPr>
            <w:tcW w:w="2238" w:type="dxa"/>
            <w:shd w:val="clear" w:color="auto" w:fill="auto"/>
            <w:noWrap/>
            <w:vAlign w:val="center"/>
            <w:hideMark/>
          </w:tcPr>
          <w:p w14:paraId="72C7A820"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2.6</w:t>
            </w:r>
          </w:p>
        </w:tc>
        <w:tc>
          <w:tcPr>
            <w:tcW w:w="1880" w:type="dxa"/>
            <w:shd w:val="clear" w:color="auto" w:fill="auto"/>
            <w:vAlign w:val="center"/>
            <w:hideMark/>
          </w:tcPr>
          <w:p w14:paraId="7089CA89"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739" w:type="dxa"/>
            <w:shd w:val="clear" w:color="auto" w:fill="auto"/>
            <w:noWrap/>
            <w:vAlign w:val="center"/>
            <w:hideMark/>
          </w:tcPr>
          <w:p w14:paraId="712BCDCC" w14:textId="77777777" w:rsidR="00C239C0" w:rsidRPr="00537538" w:rsidRDefault="00C239C0" w:rsidP="00C239C0">
            <w:pPr>
              <w:ind w:left="0" w:firstLineChars="100" w:firstLine="16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3882F7D5"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136A6F7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7541D2F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947E95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56CF4F5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A23F1B4"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FFC8790"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vMerge/>
            <w:vAlign w:val="center"/>
            <w:hideMark/>
          </w:tcPr>
          <w:p w14:paraId="15E9A536" w14:textId="77777777" w:rsidR="00C239C0" w:rsidRPr="00C239C0" w:rsidRDefault="00C239C0" w:rsidP="00C239C0">
            <w:pPr>
              <w:ind w:left="0"/>
              <w:rPr>
                <w:rFonts w:asciiTheme="minorHAnsi" w:hAnsiTheme="minorHAnsi" w:cstheme="minorHAnsi"/>
                <w:color w:val="000000"/>
                <w:sz w:val="16"/>
                <w:szCs w:val="16"/>
              </w:rPr>
            </w:pPr>
          </w:p>
        </w:tc>
      </w:tr>
      <w:tr w:rsidR="00C239C0" w:rsidRPr="00C239C0" w14:paraId="7B2C9AAD" w14:textId="77777777" w:rsidTr="00E43EE7">
        <w:trPr>
          <w:trHeight w:val="360"/>
        </w:trPr>
        <w:tc>
          <w:tcPr>
            <w:tcW w:w="2238" w:type="dxa"/>
            <w:shd w:val="clear" w:color="auto" w:fill="auto"/>
            <w:noWrap/>
            <w:vAlign w:val="center"/>
            <w:hideMark/>
          </w:tcPr>
          <w:p w14:paraId="596D8F13"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2.7</w:t>
            </w:r>
          </w:p>
        </w:tc>
        <w:tc>
          <w:tcPr>
            <w:tcW w:w="1880" w:type="dxa"/>
            <w:shd w:val="clear" w:color="auto" w:fill="auto"/>
            <w:vAlign w:val="center"/>
            <w:hideMark/>
          </w:tcPr>
          <w:p w14:paraId="5B16B27A"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739" w:type="dxa"/>
            <w:shd w:val="clear" w:color="auto" w:fill="auto"/>
            <w:noWrap/>
            <w:vAlign w:val="center"/>
            <w:hideMark/>
          </w:tcPr>
          <w:p w14:paraId="10C9E5B7" w14:textId="77777777" w:rsidR="00C239C0" w:rsidRPr="00537538" w:rsidRDefault="00C239C0" w:rsidP="00C239C0">
            <w:pPr>
              <w:ind w:left="0" w:firstLineChars="100" w:firstLine="16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2C7E4678"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03622AC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6810158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C175BF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3731320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55A3CEB"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1DFEA8D"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vMerge/>
            <w:vAlign w:val="center"/>
            <w:hideMark/>
          </w:tcPr>
          <w:p w14:paraId="2635DB59" w14:textId="77777777" w:rsidR="00C239C0" w:rsidRPr="00C239C0" w:rsidRDefault="00C239C0" w:rsidP="00C239C0">
            <w:pPr>
              <w:ind w:left="0"/>
              <w:rPr>
                <w:rFonts w:asciiTheme="minorHAnsi" w:hAnsiTheme="minorHAnsi" w:cstheme="minorHAnsi"/>
                <w:color w:val="000000"/>
                <w:sz w:val="16"/>
                <w:szCs w:val="16"/>
              </w:rPr>
            </w:pPr>
          </w:p>
        </w:tc>
      </w:tr>
      <w:tr w:rsidR="00C239C0" w:rsidRPr="00C239C0" w14:paraId="2A86BA04" w14:textId="77777777" w:rsidTr="00E43EE7">
        <w:trPr>
          <w:trHeight w:val="360"/>
        </w:trPr>
        <w:tc>
          <w:tcPr>
            <w:tcW w:w="2238" w:type="dxa"/>
            <w:shd w:val="clear" w:color="auto" w:fill="auto"/>
            <w:noWrap/>
            <w:vAlign w:val="center"/>
            <w:hideMark/>
          </w:tcPr>
          <w:p w14:paraId="7936EBA2"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2.8</w:t>
            </w:r>
          </w:p>
        </w:tc>
        <w:tc>
          <w:tcPr>
            <w:tcW w:w="1880" w:type="dxa"/>
            <w:shd w:val="clear" w:color="auto" w:fill="auto"/>
            <w:vAlign w:val="center"/>
            <w:hideMark/>
          </w:tcPr>
          <w:p w14:paraId="4AFAB1BE"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739" w:type="dxa"/>
            <w:shd w:val="clear" w:color="auto" w:fill="auto"/>
            <w:noWrap/>
            <w:vAlign w:val="center"/>
            <w:hideMark/>
          </w:tcPr>
          <w:p w14:paraId="0E81A4A9" w14:textId="77777777" w:rsidR="00C239C0" w:rsidRPr="00537538" w:rsidRDefault="00C239C0" w:rsidP="00C239C0">
            <w:pPr>
              <w:ind w:left="0" w:firstLineChars="100" w:firstLine="16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1E96AAAF"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151EB36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55D50FE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9CF94B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5B89FA9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7603EB6"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252B89E"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vMerge/>
            <w:vAlign w:val="center"/>
            <w:hideMark/>
          </w:tcPr>
          <w:p w14:paraId="5A813979" w14:textId="77777777" w:rsidR="00C239C0" w:rsidRPr="00C239C0" w:rsidRDefault="00C239C0" w:rsidP="00C239C0">
            <w:pPr>
              <w:ind w:left="0"/>
              <w:rPr>
                <w:rFonts w:asciiTheme="minorHAnsi" w:hAnsiTheme="minorHAnsi" w:cstheme="minorHAnsi"/>
                <w:color w:val="000000"/>
                <w:sz w:val="16"/>
                <w:szCs w:val="16"/>
              </w:rPr>
            </w:pPr>
          </w:p>
        </w:tc>
      </w:tr>
      <w:tr w:rsidR="00C239C0" w:rsidRPr="00C239C0" w14:paraId="0E154CB1" w14:textId="77777777" w:rsidTr="00E43EE7">
        <w:trPr>
          <w:trHeight w:val="360"/>
        </w:trPr>
        <w:tc>
          <w:tcPr>
            <w:tcW w:w="2238" w:type="dxa"/>
            <w:shd w:val="clear" w:color="auto" w:fill="auto"/>
            <w:noWrap/>
            <w:vAlign w:val="center"/>
            <w:hideMark/>
          </w:tcPr>
          <w:p w14:paraId="0D9AE3E1"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2.10</w:t>
            </w:r>
          </w:p>
        </w:tc>
        <w:tc>
          <w:tcPr>
            <w:tcW w:w="1880" w:type="dxa"/>
            <w:shd w:val="clear" w:color="auto" w:fill="auto"/>
            <w:vAlign w:val="center"/>
            <w:hideMark/>
          </w:tcPr>
          <w:p w14:paraId="0A24D99A"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Rock Excavation Adder</w:t>
            </w:r>
          </w:p>
        </w:tc>
        <w:tc>
          <w:tcPr>
            <w:tcW w:w="739" w:type="dxa"/>
            <w:shd w:val="clear" w:color="auto" w:fill="auto"/>
            <w:noWrap/>
            <w:vAlign w:val="center"/>
            <w:hideMark/>
          </w:tcPr>
          <w:p w14:paraId="42BC9886" w14:textId="77777777" w:rsidR="00C239C0" w:rsidRPr="00537538" w:rsidRDefault="00C239C0" w:rsidP="00C239C0">
            <w:pPr>
              <w:ind w:left="0" w:firstLineChars="100" w:firstLine="16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583433A1"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CY</w:t>
            </w:r>
          </w:p>
        </w:tc>
        <w:tc>
          <w:tcPr>
            <w:tcW w:w="381" w:type="dxa"/>
            <w:shd w:val="clear" w:color="auto" w:fill="auto"/>
            <w:noWrap/>
            <w:vAlign w:val="center"/>
            <w:hideMark/>
          </w:tcPr>
          <w:p w14:paraId="65AD975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4F945F2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vAlign w:val="center"/>
            <w:hideMark/>
          </w:tcPr>
          <w:p w14:paraId="0A13B7A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317A7DD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33B06C3"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A7F3643"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0D5196D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13E4ADBB" w14:textId="77777777" w:rsidTr="00E43EE7">
        <w:trPr>
          <w:trHeight w:val="360"/>
        </w:trPr>
        <w:tc>
          <w:tcPr>
            <w:tcW w:w="4118" w:type="dxa"/>
            <w:gridSpan w:val="2"/>
            <w:shd w:val="clear" w:color="000000" w:fill="D9D9D9"/>
            <w:noWrap/>
            <w:vAlign w:val="center"/>
            <w:hideMark/>
          </w:tcPr>
          <w:p w14:paraId="622BE2D0" w14:textId="71C6A8D0"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TOTAL - FOUNDATIONS</w:t>
            </w:r>
          </w:p>
        </w:tc>
        <w:tc>
          <w:tcPr>
            <w:tcW w:w="739" w:type="dxa"/>
            <w:shd w:val="clear" w:color="000000" w:fill="D9D9D9"/>
            <w:noWrap/>
            <w:vAlign w:val="center"/>
            <w:hideMark/>
          </w:tcPr>
          <w:p w14:paraId="48A92E76"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D9D9D9"/>
            <w:noWrap/>
            <w:vAlign w:val="center"/>
            <w:hideMark/>
          </w:tcPr>
          <w:p w14:paraId="1D684A19"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D9D9D9"/>
            <w:noWrap/>
            <w:vAlign w:val="center"/>
            <w:hideMark/>
          </w:tcPr>
          <w:p w14:paraId="44EF63C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000000" w:fill="D9D9D9"/>
            <w:noWrap/>
            <w:vAlign w:val="center"/>
            <w:hideMark/>
          </w:tcPr>
          <w:p w14:paraId="2ED3495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000000" w:fill="D9D9D9"/>
            <w:noWrap/>
            <w:vAlign w:val="center"/>
            <w:hideMark/>
          </w:tcPr>
          <w:p w14:paraId="7AB27BF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D9D9D9"/>
            <w:noWrap/>
            <w:vAlign w:val="center"/>
            <w:hideMark/>
          </w:tcPr>
          <w:p w14:paraId="2C4A338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000000" w:fill="D9D9D9"/>
            <w:noWrap/>
            <w:vAlign w:val="center"/>
            <w:hideMark/>
          </w:tcPr>
          <w:p w14:paraId="35A8A86D"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D9D9D9"/>
            <w:noWrap/>
            <w:vAlign w:val="center"/>
            <w:hideMark/>
          </w:tcPr>
          <w:p w14:paraId="22522F46"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000000" w:fill="D9D9D9"/>
            <w:noWrap/>
            <w:vAlign w:val="center"/>
            <w:hideMark/>
          </w:tcPr>
          <w:p w14:paraId="45EC437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2276E27A" w14:textId="77777777" w:rsidTr="00E43EE7">
        <w:trPr>
          <w:trHeight w:val="360"/>
        </w:trPr>
        <w:tc>
          <w:tcPr>
            <w:tcW w:w="2238" w:type="dxa"/>
            <w:shd w:val="clear" w:color="000000" w:fill="C4D79B"/>
            <w:noWrap/>
            <w:vAlign w:val="center"/>
            <w:hideMark/>
          </w:tcPr>
          <w:p w14:paraId="46E9AAB0"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3. STRUCTURES</w:t>
            </w:r>
          </w:p>
        </w:tc>
        <w:tc>
          <w:tcPr>
            <w:tcW w:w="1880" w:type="dxa"/>
            <w:shd w:val="clear" w:color="000000" w:fill="C4D79B"/>
            <w:noWrap/>
            <w:vAlign w:val="center"/>
            <w:hideMark/>
          </w:tcPr>
          <w:p w14:paraId="0D45EDEB"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739" w:type="dxa"/>
            <w:shd w:val="clear" w:color="000000" w:fill="C4D79B"/>
            <w:noWrap/>
            <w:vAlign w:val="center"/>
            <w:hideMark/>
          </w:tcPr>
          <w:p w14:paraId="4EC50AE4"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C4D79B"/>
            <w:noWrap/>
            <w:vAlign w:val="center"/>
            <w:hideMark/>
          </w:tcPr>
          <w:p w14:paraId="783FA158"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C4D79B"/>
            <w:noWrap/>
            <w:vAlign w:val="center"/>
            <w:hideMark/>
          </w:tcPr>
          <w:p w14:paraId="3C1DA8F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000000" w:fill="C4D79B"/>
            <w:noWrap/>
            <w:vAlign w:val="center"/>
            <w:hideMark/>
          </w:tcPr>
          <w:p w14:paraId="58E849F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626AB66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32E4DBF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10D89729"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602BCB58"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1510" w:type="dxa"/>
            <w:shd w:val="clear" w:color="000000" w:fill="C4D79B"/>
            <w:noWrap/>
            <w:vAlign w:val="center"/>
            <w:hideMark/>
          </w:tcPr>
          <w:p w14:paraId="0B24EBC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1A049B50" w14:textId="77777777" w:rsidTr="00E43EE7">
        <w:trPr>
          <w:trHeight w:val="360"/>
        </w:trPr>
        <w:tc>
          <w:tcPr>
            <w:tcW w:w="2238" w:type="dxa"/>
            <w:shd w:val="clear" w:color="auto" w:fill="auto"/>
            <w:noWrap/>
            <w:vAlign w:val="center"/>
            <w:hideMark/>
          </w:tcPr>
          <w:p w14:paraId="45DB3557"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3.1</w:t>
            </w:r>
          </w:p>
        </w:tc>
        <w:tc>
          <w:tcPr>
            <w:tcW w:w="1880" w:type="dxa"/>
            <w:shd w:val="clear" w:color="auto" w:fill="auto"/>
            <w:vAlign w:val="center"/>
            <w:hideMark/>
          </w:tcPr>
          <w:p w14:paraId="059A2E57" w14:textId="39A42A9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xml:space="preserve">[Add Description of </w:t>
            </w:r>
            <w:r w:rsidR="00796212">
              <w:rPr>
                <w:rFonts w:asciiTheme="minorHAnsi" w:hAnsiTheme="minorHAnsi" w:cstheme="minorHAnsi"/>
                <w:sz w:val="16"/>
                <w:szCs w:val="16"/>
              </w:rPr>
              <w:t>E</w:t>
            </w:r>
            <w:r w:rsidRPr="00537538">
              <w:rPr>
                <w:rFonts w:asciiTheme="minorHAnsi" w:hAnsiTheme="minorHAnsi" w:cstheme="minorHAnsi"/>
                <w:sz w:val="16"/>
                <w:szCs w:val="16"/>
              </w:rPr>
              <w:t xml:space="preserve">ach </w:t>
            </w:r>
            <w:r w:rsidR="00796212">
              <w:rPr>
                <w:rFonts w:asciiTheme="minorHAnsi" w:hAnsiTheme="minorHAnsi" w:cstheme="minorHAnsi"/>
                <w:sz w:val="16"/>
                <w:szCs w:val="16"/>
              </w:rPr>
              <w:t>S</w:t>
            </w:r>
            <w:r w:rsidRPr="00537538">
              <w:rPr>
                <w:rFonts w:asciiTheme="minorHAnsi" w:hAnsiTheme="minorHAnsi" w:cstheme="minorHAnsi"/>
                <w:sz w:val="16"/>
                <w:szCs w:val="16"/>
              </w:rPr>
              <w:t xml:space="preserve">tructure </w:t>
            </w:r>
            <w:r w:rsidR="00796212">
              <w:rPr>
                <w:rFonts w:asciiTheme="minorHAnsi" w:hAnsiTheme="minorHAnsi" w:cstheme="minorHAnsi"/>
                <w:sz w:val="16"/>
                <w:szCs w:val="16"/>
              </w:rPr>
              <w:t>T</w:t>
            </w:r>
            <w:r w:rsidRPr="00537538">
              <w:rPr>
                <w:rFonts w:asciiTheme="minorHAnsi" w:hAnsiTheme="minorHAnsi" w:cstheme="minorHAnsi"/>
                <w:sz w:val="16"/>
                <w:szCs w:val="16"/>
              </w:rPr>
              <w:t>ype]</w:t>
            </w:r>
          </w:p>
        </w:tc>
        <w:tc>
          <w:tcPr>
            <w:tcW w:w="739" w:type="dxa"/>
            <w:shd w:val="clear" w:color="auto" w:fill="auto"/>
            <w:noWrap/>
            <w:vAlign w:val="center"/>
            <w:hideMark/>
          </w:tcPr>
          <w:p w14:paraId="06F06A05"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501FEDF3"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73F85C9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1A04FA7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C09EA4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36D2BA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E2FEC7F"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F90ADA4"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3C621677" w14:textId="77777777" w:rsidR="00C239C0" w:rsidRPr="00C239C0" w:rsidRDefault="00C239C0" w:rsidP="00C239C0">
            <w:pPr>
              <w:ind w:left="0" w:firstLineChars="100" w:firstLine="16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1C8D0C3A" w14:textId="77777777" w:rsidTr="00E43EE7">
        <w:trPr>
          <w:trHeight w:val="360"/>
        </w:trPr>
        <w:tc>
          <w:tcPr>
            <w:tcW w:w="2238" w:type="dxa"/>
            <w:shd w:val="clear" w:color="auto" w:fill="auto"/>
            <w:noWrap/>
            <w:vAlign w:val="center"/>
            <w:hideMark/>
          </w:tcPr>
          <w:p w14:paraId="3DC71BDD"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3.2</w:t>
            </w:r>
          </w:p>
        </w:tc>
        <w:tc>
          <w:tcPr>
            <w:tcW w:w="1880" w:type="dxa"/>
            <w:shd w:val="clear" w:color="auto" w:fill="auto"/>
            <w:vAlign w:val="center"/>
            <w:hideMark/>
          </w:tcPr>
          <w:p w14:paraId="1A84B1EC"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739" w:type="dxa"/>
            <w:shd w:val="clear" w:color="auto" w:fill="auto"/>
            <w:noWrap/>
            <w:vAlign w:val="center"/>
            <w:hideMark/>
          </w:tcPr>
          <w:p w14:paraId="6FAA6CE5"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782075F0"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105975F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53106A3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7C78AC2"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D2318F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68138BC"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66A53F2"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182347FA" w14:textId="77777777" w:rsidR="00C239C0" w:rsidRPr="00C239C0" w:rsidRDefault="00C239C0" w:rsidP="00C239C0">
            <w:pPr>
              <w:ind w:left="0" w:firstLineChars="100" w:firstLine="16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1F6F3AB8" w14:textId="77777777" w:rsidTr="00E43EE7">
        <w:trPr>
          <w:trHeight w:val="360"/>
        </w:trPr>
        <w:tc>
          <w:tcPr>
            <w:tcW w:w="2238" w:type="dxa"/>
            <w:shd w:val="clear" w:color="auto" w:fill="auto"/>
            <w:noWrap/>
            <w:vAlign w:val="center"/>
            <w:hideMark/>
          </w:tcPr>
          <w:p w14:paraId="6A1ACEB5"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3.3</w:t>
            </w:r>
          </w:p>
        </w:tc>
        <w:tc>
          <w:tcPr>
            <w:tcW w:w="1880" w:type="dxa"/>
            <w:shd w:val="clear" w:color="auto" w:fill="auto"/>
            <w:vAlign w:val="center"/>
            <w:hideMark/>
          </w:tcPr>
          <w:p w14:paraId="2178D417"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739" w:type="dxa"/>
            <w:shd w:val="clear" w:color="auto" w:fill="auto"/>
            <w:noWrap/>
            <w:vAlign w:val="center"/>
            <w:hideMark/>
          </w:tcPr>
          <w:p w14:paraId="336D4422"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01DB94A9"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5FE2D5B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1C2E6BF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BEF8A1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F924FA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B06A0B1"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84F9D37"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114F0493" w14:textId="77777777" w:rsidR="00C239C0" w:rsidRPr="00C239C0" w:rsidRDefault="00C239C0" w:rsidP="00C239C0">
            <w:pPr>
              <w:ind w:left="0" w:firstLineChars="100" w:firstLine="16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1315217C" w14:textId="77777777" w:rsidTr="00E43EE7">
        <w:trPr>
          <w:trHeight w:val="360"/>
        </w:trPr>
        <w:tc>
          <w:tcPr>
            <w:tcW w:w="2238" w:type="dxa"/>
            <w:shd w:val="clear" w:color="auto" w:fill="auto"/>
            <w:noWrap/>
            <w:vAlign w:val="center"/>
            <w:hideMark/>
          </w:tcPr>
          <w:p w14:paraId="092C6AFB"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3.4</w:t>
            </w:r>
          </w:p>
        </w:tc>
        <w:tc>
          <w:tcPr>
            <w:tcW w:w="1880" w:type="dxa"/>
            <w:shd w:val="clear" w:color="auto" w:fill="auto"/>
            <w:vAlign w:val="center"/>
            <w:hideMark/>
          </w:tcPr>
          <w:p w14:paraId="0810D343"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739" w:type="dxa"/>
            <w:shd w:val="clear" w:color="auto" w:fill="auto"/>
            <w:noWrap/>
            <w:vAlign w:val="center"/>
            <w:hideMark/>
          </w:tcPr>
          <w:p w14:paraId="08856E09"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01DB07B2"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4AC2E28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317904A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AB345B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A86644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0C20017"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D8A3558"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5A2D3347" w14:textId="77777777" w:rsidR="00C239C0" w:rsidRPr="00C239C0" w:rsidRDefault="00C239C0" w:rsidP="00C239C0">
            <w:pPr>
              <w:ind w:left="0" w:firstLineChars="100" w:firstLine="16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1A008BAA" w14:textId="77777777" w:rsidTr="00E43EE7">
        <w:trPr>
          <w:trHeight w:val="360"/>
        </w:trPr>
        <w:tc>
          <w:tcPr>
            <w:tcW w:w="2238" w:type="dxa"/>
            <w:shd w:val="clear" w:color="auto" w:fill="auto"/>
            <w:noWrap/>
            <w:vAlign w:val="center"/>
            <w:hideMark/>
          </w:tcPr>
          <w:p w14:paraId="2CB23ABC"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3.5</w:t>
            </w:r>
          </w:p>
        </w:tc>
        <w:tc>
          <w:tcPr>
            <w:tcW w:w="1880" w:type="dxa"/>
            <w:shd w:val="clear" w:color="auto" w:fill="auto"/>
            <w:vAlign w:val="center"/>
            <w:hideMark/>
          </w:tcPr>
          <w:p w14:paraId="4C8409F9"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739" w:type="dxa"/>
            <w:shd w:val="clear" w:color="auto" w:fill="auto"/>
            <w:noWrap/>
            <w:vAlign w:val="center"/>
            <w:hideMark/>
          </w:tcPr>
          <w:p w14:paraId="007F80D5"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367E2A05"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211ED5F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370322F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E62684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0483FB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EC239D6"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C318A1B"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338BEC99" w14:textId="77777777" w:rsidR="00C239C0" w:rsidRPr="00C239C0" w:rsidRDefault="00C239C0" w:rsidP="00C239C0">
            <w:pPr>
              <w:ind w:left="0" w:firstLineChars="100" w:firstLine="16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129681B6" w14:textId="77777777" w:rsidTr="00E43EE7">
        <w:trPr>
          <w:trHeight w:val="360"/>
        </w:trPr>
        <w:tc>
          <w:tcPr>
            <w:tcW w:w="2238" w:type="dxa"/>
            <w:shd w:val="clear" w:color="auto" w:fill="auto"/>
            <w:noWrap/>
            <w:vAlign w:val="center"/>
            <w:hideMark/>
          </w:tcPr>
          <w:p w14:paraId="21FAC9AF"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3.6</w:t>
            </w:r>
          </w:p>
        </w:tc>
        <w:tc>
          <w:tcPr>
            <w:tcW w:w="1880" w:type="dxa"/>
            <w:shd w:val="clear" w:color="auto" w:fill="auto"/>
            <w:vAlign w:val="center"/>
            <w:hideMark/>
          </w:tcPr>
          <w:p w14:paraId="2D17F8A5"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739" w:type="dxa"/>
            <w:shd w:val="clear" w:color="auto" w:fill="auto"/>
            <w:noWrap/>
            <w:vAlign w:val="center"/>
            <w:hideMark/>
          </w:tcPr>
          <w:p w14:paraId="0BAAA304"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2C3C9876"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2BB1AFB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5AAE2EC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74596C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3B7491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97C7CB4"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7C8F4D0"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136486DD" w14:textId="77777777" w:rsidR="00C239C0" w:rsidRPr="00C239C0" w:rsidRDefault="00C239C0" w:rsidP="00C239C0">
            <w:pPr>
              <w:ind w:left="0" w:firstLineChars="100" w:firstLine="16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41D7A6FF" w14:textId="77777777" w:rsidTr="00E43EE7">
        <w:trPr>
          <w:trHeight w:val="360"/>
        </w:trPr>
        <w:tc>
          <w:tcPr>
            <w:tcW w:w="2238" w:type="dxa"/>
            <w:shd w:val="clear" w:color="auto" w:fill="auto"/>
            <w:noWrap/>
            <w:vAlign w:val="center"/>
            <w:hideMark/>
          </w:tcPr>
          <w:p w14:paraId="32FAEA26"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lastRenderedPageBreak/>
              <w:t>3.7</w:t>
            </w:r>
          </w:p>
        </w:tc>
        <w:tc>
          <w:tcPr>
            <w:tcW w:w="1880" w:type="dxa"/>
            <w:shd w:val="clear" w:color="auto" w:fill="auto"/>
            <w:vAlign w:val="center"/>
            <w:hideMark/>
          </w:tcPr>
          <w:p w14:paraId="5EF59523"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739" w:type="dxa"/>
            <w:shd w:val="clear" w:color="auto" w:fill="auto"/>
            <w:noWrap/>
            <w:vAlign w:val="center"/>
            <w:hideMark/>
          </w:tcPr>
          <w:p w14:paraId="0E6737AF"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28CFF17E"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4C703C1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08BE764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DCD656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BB7FCC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C6A433F"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3A2D4FB"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68D155DB" w14:textId="77777777" w:rsidR="00C239C0" w:rsidRPr="00C239C0" w:rsidRDefault="00C239C0" w:rsidP="00C239C0">
            <w:pPr>
              <w:ind w:left="0" w:firstLineChars="100" w:firstLine="16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3A8E3EC4" w14:textId="77777777" w:rsidTr="00E43EE7">
        <w:trPr>
          <w:trHeight w:val="360"/>
        </w:trPr>
        <w:tc>
          <w:tcPr>
            <w:tcW w:w="2238" w:type="dxa"/>
            <w:shd w:val="clear" w:color="auto" w:fill="auto"/>
            <w:noWrap/>
            <w:vAlign w:val="center"/>
            <w:hideMark/>
          </w:tcPr>
          <w:p w14:paraId="092E68D2"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3.8</w:t>
            </w:r>
          </w:p>
        </w:tc>
        <w:tc>
          <w:tcPr>
            <w:tcW w:w="1880" w:type="dxa"/>
            <w:shd w:val="clear" w:color="auto" w:fill="auto"/>
            <w:vAlign w:val="center"/>
            <w:hideMark/>
          </w:tcPr>
          <w:p w14:paraId="5477EE25"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739" w:type="dxa"/>
            <w:shd w:val="clear" w:color="auto" w:fill="auto"/>
            <w:noWrap/>
            <w:vAlign w:val="center"/>
            <w:hideMark/>
          </w:tcPr>
          <w:p w14:paraId="17F7E194"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1B959FF8"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56269F3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22B7150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4AEF77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758CAC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468FF41"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B151FDB"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1473D3BA" w14:textId="77777777" w:rsidR="00C239C0" w:rsidRPr="00C239C0" w:rsidRDefault="00C239C0" w:rsidP="00C239C0">
            <w:pPr>
              <w:ind w:left="0" w:firstLineChars="100" w:firstLine="16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78B5C260" w14:textId="77777777" w:rsidTr="00E43EE7">
        <w:trPr>
          <w:trHeight w:val="360"/>
        </w:trPr>
        <w:tc>
          <w:tcPr>
            <w:tcW w:w="2238" w:type="dxa"/>
            <w:shd w:val="clear" w:color="auto" w:fill="auto"/>
            <w:noWrap/>
            <w:vAlign w:val="center"/>
            <w:hideMark/>
          </w:tcPr>
          <w:p w14:paraId="7E0AC7E1"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3.9</w:t>
            </w:r>
          </w:p>
        </w:tc>
        <w:tc>
          <w:tcPr>
            <w:tcW w:w="1880" w:type="dxa"/>
            <w:shd w:val="clear" w:color="auto" w:fill="auto"/>
            <w:vAlign w:val="center"/>
            <w:hideMark/>
          </w:tcPr>
          <w:p w14:paraId="7EA30B67"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w:t>
            </w:r>
          </w:p>
        </w:tc>
        <w:tc>
          <w:tcPr>
            <w:tcW w:w="739" w:type="dxa"/>
            <w:shd w:val="clear" w:color="auto" w:fill="auto"/>
            <w:noWrap/>
            <w:vAlign w:val="center"/>
            <w:hideMark/>
          </w:tcPr>
          <w:p w14:paraId="4FF97A9C"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30E186D1"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56FDD91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637E270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9AC82B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A20CA9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7096179"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DED052D"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58EC34E3" w14:textId="77777777" w:rsidR="00C239C0" w:rsidRPr="00C239C0" w:rsidRDefault="00C239C0" w:rsidP="00C239C0">
            <w:pPr>
              <w:ind w:left="0" w:firstLineChars="100" w:firstLine="16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1D931F19" w14:textId="77777777" w:rsidTr="00E43EE7">
        <w:trPr>
          <w:trHeight w:val="360"/>
        </w:trPr>
        <w:tc>
          <w:tcPr>
            <w:tcW w:w="2238" w:type="dxa"/>
            <w:shd w:val="clear" w:color="auto" w:fill="auto"/>
            <w:noWrap/>
            <w:vAlign w:val="center"/>
            <w:hideMark/>
          </w:tcPr>
          <w:p w14:paraId="6FEEDBE0"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3.10</w:t>
            </w:r>
          </w:p>
        </w:tc>
        <w:tc>
          <w:tcPr>
            <w:tcW w:w="1880" w:type="dxa"/>
            <w:shd w:val="clear" w:color="auto" w:fill="auto"/>
            <w:noWrap/>
            <w:vAlign w:val="center"/>
            <w:hideMark/>
          </w:tcPr>
          <w:p w14:paraId="39761C15"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Install Grounding  and Grounding Accessories</w:t>
            </w:r>
          </w:p>
        </w:tc>
        <w:tc>
          <w:tcPr>
            <w:tcW w:w="739" w:type="dxa"/>
            <w:shd w:val="clear" w:color="auto" w:fill="auto"/>
            <w:noWrap/>
            <w:vAlign w:val="center"/>
            <w:hideMark/>
          </w:tcPr>
          <w:p w14:paraId="03202747"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038F7383"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Structure</w:t>
            </w:r>
          </w:p>
        </w:tc>
        <w:tc>
          <w:tcPr>
            <w:tcW w:w="381" w:type="dxa"/>
            <w:shd w:val="clear" w:color="auto" w:fill="auto"/>
            <w:noWrap/>
            <w:vAlign w:val="center"/>
            <w:hideMark/>
          </w:tcPr>
          <w:p w14:paraId="314F1C3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42FA609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A58135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FEA3B8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7FB9FB7"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B2ADCE3"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2668CD2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4D6E121A" w14:textId="77777777" w:rsidTr="00E43EE7">
        <w:trPr>
          <w:trHeight w:val="360"/>
        </w:trPr>
        <w:tc>
          <w:tcPr>
            <w:tcW w:w="4118" w:type="dxa"/>
            <w:gridSpan w:val="2"/>
            <w:shd w:val="clear" w:color="000000" w:fill="D9D9D9"/>
            <w:noWrap/>
            <w:vAlign w:val="center"/>
            <w:hideMark/>
          </w:tcPr>
          <w:p w14:paraId="301CB1F6" w14:textId="6A02BF04"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TOTAL - STRUCTURES</w:t>
            </w:r>
          </w:p>
        </w:tc>
        <w:tc>
          <w:tcPr>
            <w:tcW w:w="739" w:type="dxa"/>
            <w:shd w:val="clear" w:color="000000" w:fill="D9D9D9"/>
            <w:noWrap/>
            <w:vAlign w:val="center"/>
            <w:hideMark/>
          </w:tcPr>
          <w:p w14:paraId="57E406D4"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D9D9D9"/>
            <w:noWrap/>
            <w:vAlign w:val="center"/>
            <w:hideMark/>
          </w:tcPr>
          <w:p w14:paraId="61E6D266"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D9D9D9"/>
            <w:noWrap/>
            <w:vAlign w:val="center"/>
            <w:hideMark/>
          </w:tcPr>
          <w:p w14:paraId="6F2275A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000000" w:fill="D9D9D9"/>
            <w:noWrap/>
            <w:vAlign w:val="center"/>
            <w:hideMark/>
          </w:tcPr>
          <w:p w14:paraId="1808AFB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000000" w:fill="D9D9D9"/>
            <w:noWrap/>
            <w:vAlign w:val="center"/>
            <w:hideMark/>
          </w:tcPr>
          <w:p w14:paraId="204A82F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D9D9D9"/>
            <w:noWrap/>
            <w:vAlign w:val="center"/>
            <w:hideMark/>
          </w:tcPr>
          <w:p w14:paraId="658ECBA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000000" w:fill="D9D9D9"/>
            <w:noWrap/>
            <w:vAlign w:val="center"/>
            <w:hideMark/>
          </w:tcPr>
          <w:p w14:paraId="322830B8"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D9D9D9"/>
            <w:noWrap/>
            <w:vAlign w:val="center"/>
            <w:hideMark/>
          </w:tcPr>
          <w:p w14:paraId="4AE1D544"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000000" w:fill="D9D9D9"/>
            <w:noWrap/>
            <w:vAlign w:val="center"/>
            <w:hideMark/>
          </w:tcPr>
          <w:p w14:paraId="54BF640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193A4001" w14:textId="77777777" w:rsidTr="00E43EE7">
        <w:trPr>
          <w:trHeight w:val="360"/>
        </w:trPr>
        <w:tc>
          <w:tcPr>
            <w:tcW w:w="2238" w:type="dxa"/>
            <w:shd w:val="clear" w:color="000000" w:fill="C4D79B"/>
            <w:noWrap/>
            <w:vAlign w:val="center"/>
            <w:hideMark/>
          </w:tcPr>
          <w:p w14:paraId="12B93EF3"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4. CONDUCTOR, SHIELDWIRE, OPGW</w:t>
            </w:r>
          </w:p>
        </w:tc>
        <w:tc>
          <w:tcPr>
            <w:tcW w:w="1880" w:type="dxa"/>
            <w:shd w:val="clear" w:color="000000" w:fill="C4D79B"/>
            <w:noWrap/>
            <w:vAlign w:val="center"/>
            <w:hideMark/>
          </w:tcPr>
          <w:p w14:paraId="67B09909"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739" w:type="dxa"/>
            <w:shd w:val="clear" w:color="000000" w:fill="C4D79B"/>
            <w:noWrap/>
            <w:vAlign w:val="center"/>
            <w:hideMark/>
          </w:tcPr>
          <w:p w14:paraId="7CEBE746"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C4D79B"/>
            <w:noWrap/>
            <w:vAlign w:val="center"/>
            <w:hideMark/>
          </w:tcPr>
          <w:p w14:paraId="0114760C"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C4D79B"/>
            <w:noWrap/>
            <w:vAlign w:val="center"/>
            <w:hideMark/>
          </w:tcPr>
          <w:p w14:paraId="0901698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000000" w:fill="C4D79B"/>
            <w:noWrap/>
            <w:vAlign w:val="center"/>
            <w:hideMark/>
          </w:tcPr>
          <w:p w14:paraId="163A183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4DC0CA5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781F5C8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662EC026"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2A8E68B8"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1510" w:type="dxa"/>
            <w:shd w:val="clear" w:color="000000" w:fill="C4D79B"/>
            <w:noWrap/>
            <w:vAlign w:val="center"/>
            <w:hideMark/>
          </w:tcPr>
          <w:p w14:paraId="3454187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105C1B2B" w14:textId="77777777" w:rsidTr="00E43EE7">
        <w:trPr>
          <w:trHeight w:val="360"/>
        </w:trPr>
        <w:tc>
          <w:tcPr>
            <w:tcW w:w="2238" w:type="dxa"/>
            <w:shd w:val="clear" w:color="auto" w:fill="auto"/>
            <w:vAlign w:val="center"/>
            <w:hideMark/>
          </w:tcPr>
          <w:p w14:paraId="6AB62C7E"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4.1</w:t>
            </w:r>
          </w:p>
        </w:tc>
        <w:tc>
          <w:tcPr>
            <w:tcW w:w="1880" w:type="dxa"/>
            <w:shd w:val="clear" w:color="auto" w:fill="auto"/>
            <w:vAlign w:val="center"/>
            <w:hideMark/>
          </w:tcPr>
          <w:p w14:paraId="69D5DE93" w14:textId="5099B15D"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[Add Description of </w:t>
            </w:r>
            <w:r w:rsidR="00796212">
              <w:rPr>
                <w:rFonts w:asciiTheme="minorHAnsi" w:hAnsiTheme="minorHAnsi" w:cstheme="minorHAnsi"/>
                <w:color w:val="000000"/>
                <w:sz w:val="16"/>
                <w:szCs w:val="16"/>
              </w:rPr>
              <w:t>E</w:t>
            </w:r>
            <w:r w:rsidRPr="00537538">
              <w:rPr>
                <w:rFonts w:asciiTheme="minorHAnsi" w:hAnsiTheme="minorHAnsi" w:cstheme="minorHAnsi"/>
                <w:color w:val="000000"/>
                <w:sz w:val="16"/>
                <w:szCs w:val="16"/>
              </w:rPr>
              <w:t xml:space="preserve">ach </w:t>
            </w:r>
            <w:r w:rsidR="00796212">
              <w:rPr>
                <w:rFonts w:asciiTheme="minorHAnsi" w:hAnsiTheme="minorHAnsi" w:cstheme="minorHAnsi"/>
                <w:color w:val="000000"/>
                <w:sz w:val="16"/>
                <w:szCs w:val="16"/>
              </w:rPr>
              <w:t>C</w:t>
            </w:r>
            <w:r w:rsidRPr="00537538">
              <w:rPr>
                <w:rFonts w:asciiTheme="minorHAnsi" w:hAnsiTheme="minorHAnsi" w:cstheme="minorHAnsi"/>
                <w:color w:val="000000"/>
                <w:sz w:val="16"/>
                <w:szCs w:val="16"/>
              </w:rPr>
              <w:t xml:space="preserve">onductor </w:t>
            </w:r>
            <w:r w:rsidR="00796212">
              <w:rPr>
                <w:rFonts w:asciiTheme="minorHAnsi" w:hAnsiTheme="minorHAnsi" w:cstheme="minorHAnsi"/>
                <w:color w:val="000000"/>
                <w:sz w:val="16"/>
                <w:szCs w:val="16"/>
              </w:rPr>
              <w:t>T</w:t>
            </w:r>
            <w:r w:rsidRPr="00537538">
              <w:rPr>
                <w:rFonts w:asciiTheme="minorHAnsi" w:hAnsiTheme="minorHAnsi" w:cstheme="minorHAnsi"/>
                <w:color w:val="000000"/>
                <w:sz w:val="16"/>
                <w:szCs w:val="16"/>
              </w:rPr>
              <w:t>ype]</w:t>
            </w:r>
          </w:p>
        </w:tc>
        <w:tc>
          <w:tcPr>
            <w:tcW w:w="739" w:type="dxa"/>
            <w:shd w:val="clear" w:color="auto" w:fill="auto"/>
            <w:noWrap/>
            <w:vAlign w:val="center"/>
            <w:hideMark/>
          </w:tcPr>
          <w:p w14:paraId="4CC89075"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vAlign w:val="center"/>
            <w:hideMark/>
          </w:tcPr>
          <w:p w14:paraId="455AB74A"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LF</w:t>
            </w:r>
          </w:p>
        </w:tc>
        <w:tc>
          <w:tcPr>
            <w:tcW w:w="381" w:type="dxa"/>
            <w:shd w:val="clear" w:color="auto" w:fill="auto"/>
            <w:vAlign w:val="center"/>
            <w:hideMark/>
          </w:tcPr>
          <w:p w14:paraId="4436631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7584D8C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vAlign w:val="center"/>
            <w:hideMark/>
          </w:tcPr>
          <w:p w14:paraId="047C24B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2998D70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77EB00A"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23450D2"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2C0D2BF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4B3E10DE" w14:textId="77777777" w:rsidTr="00E43EE7">
        <w:trPr>
          <w:trHeight w:val="312"/>
        </w:trPr>
        <w:tc>
          <w:tcPr>
            <w:tcW w:w="2238" w:type="dxa"/>
            <w:shd w:val="clear" w:color="auto" w:fill="auto"/>
            <w:vAlign w:val="center"/>
            <w:hideMark/>
          </w:tcPr>
          <w:p w14:paraId="388AFDD7"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4.2</w:t>
            </w:r>
          </w:p>
        </w:tc>
        <w:tc>
          <w:tcPr>
            <w:tcW w:w="1880" w:type="dxa"/>
            <w:shd w:val="clear" w:color="auto" w:fill="auto"/>
            <w:noWrap/>
            <w:vAlign w:val="center"/>
            <w:hideMark/>
          </w:tcPr>
          <w:p w14:paraId="4738E3F1" w14:textId="77777777" w:rsidR="00C239C0" w:rsidRPr="00537538" w:rsidRDefault="00C239C0" w:rsidP="00C239C0">
            <w:pPr>
              <w:ind w:left="0" w:firstLineChars="200" w:firstLine="320"/>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739" w:type="dxa"/>
            <w:shd w:val="clear" w:color="auto" w:fill="auto"/>
            <w:noWrap/>
            <w:vAlign w:val="center"/>
            <w:hideMark/>
          </w:tcPr>
          <w:p w14:paraId="6C8D6F49"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08F34274"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LF</w:t>
            </w:r>
          </w:p>
        </w:tc>
        <w:tc>
          <w:tcPr>
            <w:tcW w:w="381" w:type="dxa"/>
            <w:shd w:val="clear" w:color="auto" w:fill="auto"/>
            <w:vAlign w:val="center"/>
            <w:hideMark/>
          </w:tcPr>
          <w:p w14:paraId="7749043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473405B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vAlign w:val="center"/>
            <w:hideMark/>
          </w:tcPr>
          <w:p w14:paraId="31CC96B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10BE1A9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80F9462"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8BC58E8"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2CAB85F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21C16383" w14:textId="77777777" w:rsidTr="00E43EE7">
        <w:trPr>
          <w:trHeight w:val="360"/>
        </w:trPr>
        <w:tc>
          <w:tcPr>
            <w:tcW w:w="2238" w:type="dxa"/>
            <w:shd w:val="clear" w:color="auto" w:fill="auto"/>
            <w:vAlign w:val="center"/>
            <w:hideMark/>
          </w:tcPr>
          <w:p w14:paraId="2719F5D5"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4.3</w:t>
            </w:r>
          </w:p>
        </w:tc>
        <w:tc>
          <w:tcPr>
            <w:tcW w:w="1880" w:type="dxa"/>
            <w:shd w:val="clear" w:color="auto" w:fill="auto"/>
            <w:noWrap/>
            <w:vAlign w:val="center"/>
            <w:hideMark/>
          </w:tcPr>
          <w:p w14:paraId="29F8B669" w14:textId="77777777" w:rsidR="00C239C0" w:rsidRPr="00537538" w:rsidRDefault="00C239C0" w:rsidP="00C239C0">
            <w:pPr>
              <w:ind w:left="0" w:firstLineChars="200" w:firstLine="320"/>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739" w:type="dxa"/>
            <w:shd w:val="clear" w:color="auto" w:fill="auto"/>
            <w:noWrap/>
            <w:vAlign w:val="center"/>
            <w:hideMark/>
          </w:tcPr>
          <w:p w14:paraId="457A9F4E"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0C3E3FEB"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LF</w:t>
            </w:r>
          </w:p>
        </w:tc>
        <w:tc>
          <w:tcPr>
            <w:tcW w:w="381" w:type="dxa"/>
            <w:shd w:val="clear" w:color="auto" w:fill="auto"/>
            <w:vAlign w:val="center"/>
            <w:hideMark/>
          </w:tcPr>
          <w:p w14:paraId="4B26BFE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289D278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vAlign w:val="center"/>
            <w:hideMark/>
          </w:tcPr>
          <w:p w14:paraId="3003719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0F29832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698313A"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7A5464D"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7A86D5B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5C7C19DC" w14:textId="77777777" w:rsidTr="00E43EE7">
        <w:trPr>
          <w:trHeight w:val="360"/>
        </w:trPr>
        <w:tc>
          <w:tcPr>
            <w:tcW w:w="2238" w:type="dxa"/>
            <w:shd w:val="clear" w:color="auto" w:fill="auto"/>
            <w:vAlign w:val="center"/>
            <w:hideMark/>
          </w:tcPr>
          <w:p w14:paraId="13135BA7"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4.4</w:t>
            </w:r>
          </w:p>
        </w:tc>
        <w:tc>
          <w:tcPr>
            <w:tcW w:w="1880" w:type="dxa"/>
            <w:shd w:val="clear" w:color="auto" w:fill="auto"/>
            <w:vAlign w:val="center"/>
            <w:hideMark/>
          </w:tcPr>
          <w:p w14:paraId="68AFDEF2"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739" w:type="dxa"/>
            <w:shd w:val="clear" w:color="auto" w:fill="auto"/>
            <w:noWrap/>
            <w:vAlign w:val="center"/>
            <w:hideMark/>
          </w:tcPr>
          <w:p w14:paraId="3E08DC7B"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74FF2A1B"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LF</w:t>
            </w:r>
          </w:p>
        </w:tc>
        <w:tc>
          <w:tcPr>
            <w:tcW w:w="381" w:type="dxa"/>
            <w:shd w:val="clear" w:color="auto" w:fill="auto"/>
            <w:vAlign w:val="center"/>
            <w:hideMark/>
          </w:tcPr>
          <w:p w14:paraId="7BFF3C5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09BA395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vAlign w:val="center"/>
            <w:hideMark/>
          </w:tcPr>
          <w:p w14:paraId="483745F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0B847392"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3526328"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AB2DB6F"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7A990C5C" w14:textId="77777777" w:rsidR="00C239C0" w:rsidRPr="00C239C0" w:rsidRDefault="00C239C0" w:rsidP="00C239C0">
            <w:pPr>
              <w:ind w:left="0"/>
              <w:rPr>
                <w:rFonts w:asciiTheme="minorHAnsi" w:hAnsiTheme="minorHAnsi" w:cstheme="minorHAnsi"/>
                <w:i/>
                <w:iCs/>
                <w:color w:val="000000"/>
                <w:sz w:val="16"/>
                <w:szCs w:val="16"/>
              </w:rPr>
            </w:pPr>
            <w:r w:rsidRPr="00C239C0">
              <w:rPr>
                <w:rFonts w:asciiTheme="minorHAnsi" w:hAnsiTheme="minorHAnsi" w:cstheme="minorHAnsi"/>
                <w:i/>
                <w:iCs/>
                <w:color w:val="000000"/>
                <w:sz w:val="16"/>
                <w:szCs w:val="16"/>
              </w:rPr>
              <w:t> </w:t>
            </w:r>
          </w:p>
        </w:tc>
      </w:tr>
      <w:tr w:rsidR="00C239C0" w:rsidRPr="00C239C0" w14:paraId="16C4B0EE" w14:textId="77777777" w:rsidTr="00E43EE7">
        <w:trPr>
          <w:trHeight w:val="360"/>
        </w:trPr>
        <w:tc>
          <w:tcPr>
            <w:tcW w:w="2238" w:type="dxa"/>
            <w:shd w:val="clear" w:color="auto" w:fill="auto"/>
            <w:vAlign w:val="center"/>
            <w:hideMark/>
          </w:tcPr>
          <w:p w14:paraId="1FF8F141"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4.5</w:t>
            </w:r>
          </w:p>
        </w:tc>
        <w:tc>
          <w:tcPr>
            <w:tcW w:w="1880" w:type="dxa"/>
            <w:shd w:val="clear" w:color="auto" w:fill="auto"/>
            <w:noWrap/>
            <w:vAlign w:val="center"/>
            <w:hideMark/>
          </w:tcPr>
          <w:p w14:paraId="2C4C0668" w14:textId="77777777" w:rsidR="00C239C0" w:rsidRPr="00537538" w:rsidRDefault="00C239C0" w:rsidP="00C239C0">
            <w:pPr>
              <w:ind w:left="0" w:firstLineChars="100" w:firstLine="160"/>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739" w:type="dxa"/>
            <w:shd w:val="clear" w:color="auto" w:fill="auto"/>
            <w:noWrap/>
            <w:vAlign w:val="center"/>
            <w:hideMark/>
          </w:tcPr>
          <w:p w14:paraId="7B9E9BAB"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0EC6F1CD"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LF</w:t>
            </w:r>
          </w:p>
        </w:tc>
        <w:tc>
          <w:tcPr>
            <w:tcW w:w="381" w:type="dxa"/>
            <w:shd w:val="clear" w:color="auto" w:fill="auto"/>
            <w:vAlign w:val="center"/>
            <w:hideMark/>
          </w:tcPr>
          <w:p w14:paraId="0136F09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33B7626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vAlign w:val="center"/>
            <w:hideMark/>
          </w:tcPr>
          <w:p w14:paraId="1D4816E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71A3E52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79A54E8"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6B81AC7"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4FE81D9B" w14:textId="77777777" w:rsidR="00C239C0" w:rsidRPr="00C239C0" w:rsidRDefault="00C239C0" w:rsidP="00C239C0">
            <w:pPr>
              <w:ind w:left="0"/>
              <w:rPr>
                <w:rFonts w:asciiTheme="minorHAnsi" w:hAnsiTheme="minorHAnsi" w:cstheme="minorHAnsi"/>
                <w:i/>
                <w:iCs/>
                <w:color w:val="000000"/>
                <w:sz w:val="16"/>
                <w:szCs w:val="16"/>
              </w:rPr>
            </w:pPr>
            <w:r w:rsidRPr="00C239C0">
              <w:rPr>
                <w:rFonts w:asciiTheme="minorHAnsi" w:hAnsiTheme="minorHAnsi" w:cstheme="minorHAnsi"/>
                <w:i/>
                <w:iCs/>
                <w:color w:val="000000"/>
                <w:sz w:val="16"/>
                <w:szCs w:val="16"/>
              </w:rPr>
              <w:t> </w:t>
            </w:r>
          </w:p>
        </w:tc>
      </w:tr>
      <w:tr w:rsidR="00C239C0" w:rsidRPr="00C239C0" w14:paraId="1826F513" w14:textId="77777777" w:rsidTr="00E43EE7">
        <w:trPr>
          <w:trHeight w:val="360"/>
        </w:trPr>
        <w:tc>
          <w:tcPr>
            <w:tcW w:w="2238" w:type="dxa"/>
            <w:shd w:val="clear" w:color="auto" w:fill="auto"/>
            <w:vAlign w:val="center"/>
            <w:hideMark/>
          </w:tcPr>
          <w:p w14:paraId="12C46A56"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4.6</w:t>
            </w:r>
          </w:p>
        </w:tc>
        <w:tc>
          <w:tcPr>
            <w:tcW w:w="1880" w:type="dxa"/>
            <w:shd w:val="clear" w:color="auto" w:fill="auto"/>
            <w:noWrap/>
            <w:vAlign w:val="center"/>
            <w:hideMark/>
          </w:tcPr>
          <w:p w14:paraId="143030D9" w14:textId="77777777" w:rsidR="00C239C0" w:rsidRPr="00537538" w:rsidRDefault="00C239C0" w:rsidP="00C239C0">
            <w:pPr>
              <w:ind w:left="0" w:firstLineChars="100" w:firstLine="160"/>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739" w:type="dxa"/>
            <w:shd w:val="clear" w:color="auto" w:fill="auto"/>
            <w:noWrap/>
            <w:vAlign w:val="center"/>
            <w:hideMark/>
          </w:tcPr>
          <w:p w14:paraId="17CEB2E0"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6FB0FE22"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LF</w:t>
            </w:r>
          </w:p>
        </w:tc>
        <w:tc>
          <w:tcPr>
            <w:tcW w:w="381" w:type="dxa"/>
            <w:shd w:val="clear" w:color="auto" w:fill="auto"/>
            <w:vAlign w:val="center"/>
            <w:hideMark/>
          </w:tcPr>
          <w:p w14:paraId="7412587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7ED969E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vAlign w:val="center"/>
            <w:hideMark/>
          </w:tcPr>
          <w:p w14:paraId="75BFDF0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5CDC57A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C1C67FC"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8CDE3BF"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4DA6EEE0" w14:textId="77777777" w:rsidR="00C239C0" w:rsidRPr="00C239C0" w:rsidRDefault="00C239C0" w:rsidP="00C239C0">
            <w:pPr>
              <w:ind w:left="0"/>
              <w:rPr>
                <w:rFonts w:asciiTheme="minorHAnsi" w:hAnsiTheme="minorHAnsi" w:cstheme="minorHAnsi"/>
                <w:i/>
                <w:iCs/>
                <w:color w:val="000000"/>
                <w:sz w:val="16"/>
                <w:szCs w:val="16"/>
              </w:rPr>
            </w:pPr>
            <w:r w:rsidRPr="00C239C0">
              <w:rPr>
                <w:rFonts w:asciiTheme="minorHAnsi" w:hAnsiTheme="minorHAnsi" w:cstheme="minorHAnsi"/>
                <w:i/>
                <w:iCs/>
                <w:color w:val="000000"/>
                <w:sz w:val="16"/>
                <w:szCs w:val="16"/>
              </w:rPr>
              <w:t> </w:t>
            </w:r>
          </w:p>
        </w:tc>
      </w:tr>
      <w:tr w:rsidR="00C239C0" w:rsidRPr="00C239C0" w14:paraId="306EC7AF" w14:textId="77777777" w:rsidTr="00E43EE7">
        <w:trPr>
          <w:trHeight w:val="360"/>
        </w:trPr>
        <w:tc>
          <w:tcPr>
            <w:tcW w:w="2238" w:type="dxa"/>
            <w:shd w:val="clear" w:color="auto" w:fill="auto"/>
            <w:vAlign w:val="center"/>
            <w:hideMark/>
          </w:tcPr>
          <w:p w14:paraId="29948A62"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4.7</w:t>
            </w:r>
          </w:p>
        </w:tc>
        <w:tc>
          <w:tcPr>
            <w:tcW w:w="1880" w:type="dxa"/>
            <w:shd w:val="clear" w:color="auto" w:fill="auto"/>
            <w:noWrap/>
            <w:vAlign w:val="center"/>
            <w:hideMark/>
          </w:tcPr>
          <w:p w14:paraId="428D9915" w14:textId="33360E75"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Rider Poles (# of </w:t>
            </w:r>
            <w:r w:rsidR="00796212">
              <w:rPr>
                <w:rFonts w:asciiTheme="minorHAnsi" w:hAnsiTheme="minorHAnsi" w:cstheme="minorHAnsi"/>
                <w:color w:val="000000"/>
                <w:sz w:val="16"/>
                <w:szCs w:val="16"/>
              </w:rPr>
              <w:t>L</w:t>
            </w:r>
            <w:r w:rsidRPr="00537538">
              <w:rPr>
                <w:rFonts w:asciiTheme="minorHAnsi" w:hAnsiTheme="minorHAnsi" w:cstheme="minorHAnsi"/>
                <w:color w:val="000000"/>
                <w:sz w:val="16"/>
                <w:szCs w:val="16"/>
              </w:rPr>
              <w:t>ocations)</w:t>
            </w:r>
          </w:p>
        </w:tc>
        <w:tc>
          <w:tcPr>
            <w:tcW w:w="739" w:type="dxa"/>
            <w:shd w:val="clear" w:color="auto" w:fill="auto"/>
            <w:noWrap/>
            <w:vAlign w:val="center"/>
            <w:hideMark/>
          </w:tcPr>
          <w:p w14:paraId="4D369F68"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438E3E62"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Set</w:t>
            </w:r>
          </w:p>
        </w:tc>
        <w:tc>
          <w:tcPr>
            <w:tcW w:w="381" w:type="dxa"/>
            <w:shd w:val="clear" w:color="auto" w:fill="auto"/>
            <w:vAlign w:val="center"/>
            <w:hideMark/>
          </w:tcPr>
          <w:p w14:paraId="42FC1B2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5CA99F8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vAlign w:val="center"/>
            <w:hideMark/>
          </w:tcPr>
          <w:p w14:paraId="725AA08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19CDB07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2F69E85"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A2C0206"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15567262"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4E495A36" w14:textId="77777777" w:rsidTr="00E43EE7">
        <w:trPr>
          <w:trHeight w:val="360"/>
        </w:trPr>
        <w:tc>
          <w:tcPr>
            <w:tcW w:w="4118" w:type="dxa"/>
            <w:gridSpan w:val="2"/>
            <w:shd w:val="clear" w:color="000000" w:fill="D9D9D9"/>
            <w:noWrap/>
            <w:vAlign w:val="center"/>
            <w:hideMark/>
          </w:tcPr>
          <w:p w14:paraId="24EF5340"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TOTAL: CONDUCTOR, SHIELDWIRE, OPGW:</w:t>
            </w:r>
          </w:p>
        </w:tc>
        <w:tc>
          <w:tcPr>
            <w:tcW w:w="739" w:type="dxa"/>
            <w:shd w:val="clear" w:color="000000" w:fill="D9D9D9"/>
            <w:noWrap/>
            <w:vAlign w:val="center"/>
            <w:hideMark/>
          </w:tcPr>
          <w:p w14:paraId="0C598D74"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D9D9D9"/>
            <w:noWrap/>
            <w:vAlign w:val="center"/>
            <w:hideMark/>
          </w:tcPr>
          <w:p w14:paraId="62944E64"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D9D9D9"/>
            <w:noWrap/>
            <w:vAlign w:val="center"/>
            <w:hideMark/>
          </w:tcPr>
          <w:p w14:paraId="6E90357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000000" w:fill="D9D9D9"/>
            <w:noWrap/>
            <w:vAlign w:val="center"/>
            <w:hideMark/>
          </w:tcPr>
          <w:p w14:paraId="2D5FAF42"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000000" w:fill="D9D9D9"/>
            <w:noWrap/>
            <w:vAlign w:val="center"/>
            <w:hideMark/>
          </w:tcPr>
          <w:p w14:paraId="4AD3443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D9D9D9"/>
            <w:noWrap/>
            <w:vAlign w:val="center"/>
            <w:hideMark/>
          </w:tcPr>
          <w:p w14:paraId="25ED495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000000" w:fill="D9D9D9"/>
            <w:noWrap/>
            <w:vAlign w:val="center"/>
            <w:hideMark/>
          </w:tcPr>
          <w:p w14:paraId="1B22D058"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D9D9D9"/>
            <w:noWrap/>
            <w:vAlign w:val="center"/>
            <w:hideMark/>
          </w:tcPr>
          <w:p w14:paraId="219F759F"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000000" w:fill="D9D9D9"/>
            <w:noWrap/>
            <w:vAlign w:val="center"/>
            <w:hideMark/>
          </w:tcPr>
          <w:p w14:paraId="7D700A5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77CFE0BF" w14:textId="77777777" w:rsidTr="00E43EE7">
        <w:trPr>
          <w:trHeight w:val="360"/>
        </w:trPr>
        <w:tc>
          <w:tcPr>
            <w:tcW w:w="2238" w:type="dxa"/>
            <w:shd w:val="clear" w:color="000000" w:fill="C4D79B"/>
            <w:noWrap/>
            <w:vAlign w:val="center"/>
            <w:hideMark/>
          </w:tcPr>
          <w:p w14:paraId="6F16A2DB"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5. INSULATOR, FITTINGS, HARDWARE </w:t>
            </w:r>
          </w:p>
        </w:tc>
        <w:tc>
          <w:tcPr>
            <w:tcW w:w="1880" w:type="dxa"/>
            <w:shd w:val="clear" w:color="000000" w:fill="C4D79B"/>
            <w:noWrap/>
            <w:vAlign w:val="center"/>
            <w:hideMark/>
          </w:tcPr>
          <w:p w14:paraId="52729236"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739" w:type="dxa"/>
            <w:shd w:val="clear" w:color="000000" w:fill="C4D79B"/>
            <w:noWrap/>
            <w:vAlign w:val="center"/>
            <w:hideMark/>
          </w:tcPr>
          <w:p w14:paraId="105FF5C4"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C4D79B"/>
            <w:noWrap/>
            <w:vAlign w:val="center"/>
            <w:hideMark/>
          </w:tcPr>
          <w:p w14:paraId="4C641301"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C4D79B"/>
            <w:noWrap/>
            <w:vAlign w:val="center"/>
            <w:hideMark/>
          </w:tcPr>
          <w:p w14:paraId="3639ED0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000000" w:fill="C4D79B"/>
            <w:noWrap/>
            <w:vAlign w:val="center"/>
            <w:hideMark/>
          </w:tcPr>
          <w:p w14:paraId="6747BD7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463CBC2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230BCF6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17219AEF"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7F4192D8"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1510" w:type="dxa"/>
            <w:shd w:val="clear" w:color="000000" w:fill="C4D79B"/>
            <w:noWrap/>
            <w:vAlign w:val="center"/>
            <w:hideMark/>
          </w:tcPr>
          <w:p w14:paraId="11AB686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7B424085" w14:textId="77777777" w:rsidTr="00E43EE7">
        <w:trPr>
          <w:trHeight w:val="360"/>
        </w:trPr>
        <w:tc>
          <w:tcPr>
            <w:tcW w:w="2238" w:type="dxa"/>
            <w:shd w:val="clear" w:color="auto" w:fill="auto"/>
            <w:noWrap/>
            <w:vAlign w:val="center"/>
            <w:hideMark/>
          </w:tcPr>
          <w:p w14:paraId="7CEDF03A"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5.1</w:t>
            </w:r>
          </w:p>
        </w:tc>
        <w:tc>
          <w:tcPr>
            <w:tcW w:w="1880" w:type="dxa"/>
            <w:shd w:val="clear" w:color="auto" w:fill="auto"/>
            <w:noWrap/>
            <w:vAlign w:val="center"/>
            <w:hideMark/>
          </w:tcPr>
          <w:p w14:paraId="4F25D030" w14:textId="07655A6C"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[Add Description of </w:t>
            </w:r>
            <w:r w:rsidR="00796212">
              <w:rPr>
                <w:rFonts w:asciiTheme="minorHAnsi" w:hAnsiTheme="minorHAnsi" w:cstheme="minorHAnsi"/>
                <w:color w:val="000000"/>
                <w:sz w:val="16"/>
                <w:szCs w:val="16"/>
              </w:rPr>
              <w:t>E</w:t>
            </w:r>
            <w:r w:rsidRPr="00537538">
              <w:rPr>
                <w:rFonts w:asciiTheme="minorHAnsi" w:hAnsiTheme="minorHAnsi" w:cstheme="minorHAnsi"/>
                <w:color w:val="000000"/>
                <w:sz w:val="16"/>
                <w:szCs w:val="16"/>
              </w:rPr>
              <w:t xml:space="preserve">ach </w:t>
            </w:r>
            <w:r w:rsidR="00796212">
              <w:rPr>
                <w:rFonts w:asciiTheme="minorHAnsi" w:hAnsiTheme="minorHAnsi" w:cstheme="minorHAnsi"/>
                <w:color w:val="000000"/>
                <w:sz w:val="16"/>
                <w:szCs w:val="16"/>
              </w:rPr>
              <w:t>T</w:t>
            </w:r>
            <w:r w:rsidRPr="00537538">
              <w:rPr>
                <w:rFonts w:asciiTheme="minorHAnsi" w:hAnsiTheme="minorHAnsi" w:cstheme="minorHAnsi"/>
                <w:color w:val="000000"/>
                <w:sz w:val="16"/>
                <w:szCs w:val="16"/>
              </w:rPr>
              <w:t>ype]</w:t>
            </w:r>
          </w:p>
        </w:tc>
        <w:tc>
          <w:tcPr>
            <w:tcW w:w="739" w:type="dxa"/>
            <w:shd w:val="clear" w:color="auto" w:fill="auto"/>
            <w:noWrap/>
            <w:vAlign w:val="center"/>
            <w:hideMark/>
          </w:tcPr>
          <w:p w14:paraId="78B0A9A9"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2C69ABA3"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Assembly</w:t>
            </w:r>
          </w:p>
        </w:tc>
        <w:tc>
          <w:tcPr>
            <w:tcW w:w="381" w:type="dxa"/>
            <w:shd w:val="clear" w:color="auto" w:fill="auto"/>
            <w:noWrap/>
            <w:vAlign w:val="center"/>
            <w:hideMark/>
          </w:tcPr>
          <w:p w14:paraId="6CEA4DC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73B6A2A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08AFF7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2F7667F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C806239"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4451494"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39332C9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0193C904" w14:textId="77777777" w:rsidTr="00E43EE7">
        <w:trPr>
          <w:trHeight w:val="360"/>
        </w:trPr>
        <w:tc>
          <w:tcPr>
            <w:tcW w:w="2238" w:type="dxa"/>
            <w:shd w:val="clear" w:color="auto" w:fill="auto"/>
            <w:noWrap/>
            <w:vAlign w:val="center"/>
            <w:hideMark/>
          </w:tcPr>
          <w:p w14:paraId="37B219D7"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5.2</w:t>
            </w:r>
          </w:p>
        </w:tc>
        <w:tc>
          <w:tcPr>
            <w:tcW w:w="1880" w:type="dxa"/>
            <w:shd w:val="clear" w:color="auto" w:fill="auto"/>
            <w:noWrap/>
            <w:vAlign w:val="center"/>
            <w:hideMark/>
          </w:tcPr>
          <w:p w14:paraId="469619C2"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739" w:type="dxa"/>
            <w:shd w:val="clear" w:color="auto" w:fill="auto"/>
            <w:noWrap/>
            <w:vAlign w:val="center"/>
            <w:hideMark/>
          </w:tcPr>
          <w:p w14:paraId="0766FA5A"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149EFE21"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Assembly</w:t>
            </w:r>
          </w:p>
        </w:tc>
        <w:tc>
          <w:tcPr>
            <w:tcW w:w="381" w:type="dxa"/>
            <w:shd w:val="clear" w:color="auto" w:fill="auto"/>
            <w:noWrap/>
            <w:vAlign w:val="center"/>
            <w:hideMark/>
          </w:tcPr>
          <w:p w14:paraId="3287EAA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2341675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F25BB8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05975AB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A7F2ACB"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B997634"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6958752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2A9A8FF2" w14:textId="77777777" w:rsidTr="00E43EE7">
        <w:trPr>
          <w:trHeight w:val="360"/>
        </w:trPr>
        <w:tc>
          <w:tcPr>
            <w:tcW w:w="2238" w:type="dxa"/>
            <w:shd w:val="clear" w:color="auto" w:fill="auto"/>
            <w:noWrap/>
            <w:vAlign w:val="center"/>
            <w:hideMark/>
          </w:tcPr>
          <w:p w14:paraId="1D93627E"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5.3</w:t>
            </w:r>
          </w:p>
        </w:tc>
        <w:tc>
          <w:tcPr>
            <w:tcW w:w="1880" w:type="dxa"/>
            <w:shd w:val="clear" w:color="auto" w:fill="auto"/>
            <w:vAlign w:val="center"/>
            <w:hideMark/>
          </w:tcPr>
          <w:p w14:paraId="3A362C8E"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739" w:type="dxa"/>
            <w:shd w:val="clear" w:color="auto" w:fill="auto"/>
            <w:noWrap/>
            <w:vAlign w:val="center"/>
            <w:hideMark/>
          </w:tcPr>
          <w:p w14:paraId="4B580C14"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0BD43E2D"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Assembly</w:t>
            </w:r>
          </w:p>
        </w:tc>
        <w:tc>
          <w:tcPr>
            <w:tcW w:w="381" w:type="dxa"/>
            <w:shd w:val="clear" w:color="auto" w:fill="auto"/>
            <w:noWrap/>
            <w:vAlign w:val="center"/>
            <w:hideMark/>
          </w:tcPr>
          <w:p w14:paraId="6861EED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10143AD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32245A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04D7526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38092AE"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687FA93"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29A4995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584FADEC" w14:textId="77777777" w:rsidTr="00E43EE7">
        <w:trPr>
          <w:trHeight w:val="360"/>
        </w:trPr>
        <w:tc>
          <w:tcPr>
            <w:tcW w:w="2238" w:type="dxa"/>
            <w:shd w:val="clear" w:color="auto" w:fill="auto"/>
            <w:noWrap/>
            <w:vAlign w:val="center"/>
            <w:hideMark/>
          </w:tcPr>
          <w:p w14:paraId="0690F063"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5.4</w:t>
            </w:r>
          </w:p>
        </w:tc>
        <w:tc>
          <w:tcPr>
            <w:tcW w:w="1880" w:type="dxa"/>
            <w:shd w:val="clear" w:color="auto" w:fill="auto"/>
            <w:vAlign w:val="center"/>
            <w:hideMark/>
          </w:tcPr>
          <w:p w14:paraId="0162C5A8"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739" w:type="dxa"/>
            <w:shd w:val="clear" w:color="auto" w:fill="auto"/>
            <w:noWrap/>
            <w:vAlign w:val="center"/>
            <w:hideMark/>
          </w:tcPr>
          <w:p w14:paraId="454580A4"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1664FFC7"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Assembly</w:t>
            </w:r>
          </w:p>
        </w:tc>
        <w:tc>
          <w:tcPr>
            <w:tcW w:w="381" w:type="dxa"/>
            <w:shd w:val="clear" w:color="auto" w:fill="auto"/>
            <w:noWrap/>
            <w:vAlign w:val="center"/>
            <w:hideMark/>
          </w:tcPr>
          <w:p w14:paraId="3BB53F5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334B185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2F081A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3FAA3C7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0DF149A"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9260A3A"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136301F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6D2B590F" w14:textId="77777777" w:rsidTr="00E43EE7">
        <w:trPr>
          <w:trHeight w:val="360"/>
        </w:trPr>
        <w:tc>
          <w:tcPr>
            <w:tcW w:w="2238" w:type="dxa"/>
            <w:shd w:val="clear" w:color="auto" w:fill="auto"/>
            <w:noWrap/>
            <w:vAlign w:val="center"/>
            <w:hideMark/>
          </w:tcPr>
          <w:p w14:paraId="03D00D9E"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5.5</w:t>
            </w:r>
          </w:p>
        </w:tc>
        <w:tc>
          <w:tcPr>
            <w:tcW w:w="1880" w:type="dxa"/>
            <w:shd w:val="clear" w:color="auto" w:fill="auto"/>
            <w:noWrap/>
            <w:vAlign w:val="center"/>
            <w:hideMark/>
          </w:tcPr>
          <w:p w14:paraId="5FA71E25"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739" w:type="dxa"/>
            <w:shd w:val="clear" w:color="auto" w:fill="auto"/>
            <w:noWrap/>
            <w:vAlign w:val="center"/>
            <w:hideMark/>
          </w:tcPr>
          <w:p w14:paraId="293C50AD"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09EFD185"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Assembly</w:t>
            </w:r>
          </w:p>
        </w:tc>
        <w:tc>
          <w:tcPr>
            <w:tcW w:w="381" w:type="dxa"/>
            <w:shd w:val="clear" w:color="auto" w:fill="auto"/>
            <w:noWrap/>
            <w:vAlign w:val="center"/>
            <w:hideMark/>
          </w:tcPr>
          <w:p w14:paraId="5045988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18F9829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7144F0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212957E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A1EED66"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F8634C7"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7AA37E2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3296ADC4" w14:textId="77777777" w:rsidTr="00E43EE7">
        <w:trPr>
          <w:trHeight w:val="360"/>
        </w:trPr>
        <w:tc>
          <w:tcPr>
            <w:tcW w:w="2238" w:type="dxa"/>
            <w:shd w:val="clear" w:color="auto" w:fill="auto"/>
            <w:noWrap/>
            <w:vAlign w:val="center"/>
            <w:hideMark/>
          </w:tcPr>
          <w:p w14:paraId="33048BF6"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5.6</w:t>
            </w:r>
          </w:p>
        </w:tc>
        <w:tc>
          <w:tcPr>
            <w:tcW w:w="1880" w:type="dxa"/>
            <w:shd w:val="clear" w:color="auto" w:fill="auto"/>
            <w:noWrap/>
            <w:vAlign w:val="center"/>
            <w:hideMark/>
          </w:tcPr>
          <w:p w14:paraId="507A2B6A"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739" w:type="dxa"/>
            <w:shd w:val="clear" w:color="auto" w:fill="auto"/>
            <w:noWrap/>
            <w:vAlign w:val="center"/>
            <w:hideMark/>
          </w:tcPr>
          <w:p w14:paraId="79E0738C"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32BDAD3C"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Assembly</w:t>
            </w:r>
          </w:p>
        </w:tc>
        <w:tc>
          <w:tcPr>
            <w:tcW w:w="381" w:type="dxa"/>
            <w:shd w:val="clear" w:color="auto" w:fill="auto"/>
            <w:noWrap/>
            <w:vAlign w:val="center"/>
            <w:hideMark/>
          </w:tcPr>
          <w:p w14:paraId="31AB958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1E939DB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015D77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00F69D6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0008D33"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03593C8"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22730BC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211EEDD9" w14:textId="77777777" w:rsidTr="00E43EE7">
        <w:trPr>
          <w:trHeight w:val="360"/>
        </w:trPr>
        <w:tc>
          <w:tcPr>
            <w:tcW w:w="2238" w:type="dxa"/>
            <w:shd w:val="clear" w:color="auto" w:fill="auto"/>
            <w:noWrap/>
            <w:vAlign w:val="center"/>
            <w:hideMark/>
          </w:tcPr>
          <w:p w14:paraId="5994FCB9"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lastRenderedPageBreak/>
              <w:t>5.7</w:t>
            </w:r>
          </w:p>
        </w:tc>
        <w:tc>
          <w:tcPr>
            <w:tcW w:w="1880" w:type="dxa"/>
            <w:shd w:val="clear" w:color="auto" w:fill="auto"/>
            <w:noWrap/>
            <w:vAlign w:val="center"/>
            <w:hideMark/>
          </w:tcPr>
          <w:p w14:paraId="43B03676"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739" w:type="dxa"/>
            <w:shd w:val="clear" w:color="auto" w:fill="auto"/>
            <w:noWrap/>
            <w:vAlign w:val="center"/>
            <w:hideMark/>
          </w:tcPr>
          <w:p w14:paraId="5A262894"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04EF9C32"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Assembly</w:t>
            </w:r>
          </w:p>
        </w:tc>
        <w:tc>
          <w:tcPr>
            <w:tcW w:w="381" w:type="dxa"/>
            <w:shd w:val="clear" w:color="auto" w:fill="auto"/>
            <w:noWrap/>
            <w:vAlign w:val="center"/>
            <w:hideMark/>
          </w:tcPr>
          <w:p w14:paraId="7747E94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1CCC3A3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1E1C3C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2D201F1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4560DAC"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4576889"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18521C9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040DE28D" w14:textId="77777777" w:rsidTr="00E43EE7">
        <w:trPr>
          <w:trHeight w:val="360"/>
        </w:trPr>
        <w:tc>
          <w:tcPr>
            <w:tcW w:w="2238" w:type="dxa"/>
            <w:shd w:val="clear" w:color="auto" w:fill="auto"/>
            <w:noWrap/>
            <w:vAlign w:val="center"/>
            <w:hideMark/>
          </w:tcPr>
          <w:p w14:paraId="3A976B62"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5.8</w:t>
            </w:r>
          </w:p>
        </w:tc>
        <w:tc>
          <w:tcPr>
            <w:tcW w:w="1880" w:type="dxa"/>
            <w:shd w:val="clear" w:color="auto" w:fill="auto"/>
            <w:noWrap/>
            <w:vAlign w:val="center"/>
            <w:hideMark/>
          </w:tcPr>
          <w:p w14:paraId="5DFF685D"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739" w:type="dxa"/>
            <w:shd w:val="clear" w:color="auto" w:fill="auto"/>
            <w:noWrap/>
            <w:vAlign w:val="center"/>
            <w:hideMark/>
          </w:tcPr>
          <w:p w14:paraId="2A53A8DB"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668190B4"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Assembly</w:t>
            </w:r>
          </w:p>
        </w:tc>
        <w:tc>
          <w:tcPr>
            <w:tcW w:w="381" w:type="dxa"/>
            <w:shd w:val="clear" w:color="auto" w:fill="auto"/>
            <w:noWrap/>
            <w:vAlign w:val="center"/>
            <w:hideMark/>
          </w:tcPr>
          <w:p w14:paraId="13993D9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78DD329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8EA5EB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32404B3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791D09F"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FFD4F95"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13E2EF9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748F6861" w14:textId="77777777" w:rsidTr="00E43EE7">
        <w:trPr>
          <w:trHeight w:val="360"/>
        </w:trPr>
        <w:tc>
          <w:tcPr>
            <w:tcW w:w="4118" w:type="dxa"/>
            <w:gridSpan w:val="2"/>
            <w:shd w:val="clear" w:color="000000" w:fill="D9D9D9"/>
            <w:noWrap/>
            <w:vAlign w:val="center"/>
            <w:hideMark/>
          </w:tcPr>
          <w:p w14:paraId="23B8F046" w14:textId="564A869F"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TOTAL - INSULATORS, FITTINGS, HARDWARE</w:t>
            </w:r>
          </w:p>
        </w:tc>
        <w:tc>
          <w:tcPr>
            <w:tcW w:w="739" w:type="dxa"/>
            <w:shd w:val="clear" w:color="000000" w:fill="D9D9D9"/>
            <w:noWrap/>
            <w:vAlign w:val="center"/>
            <w:hideMark/>
          </w:tcPr>
          <w:p w14:paraId="08E677FD"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D9D9D9"/>
            <w:noWrap/>
            <w:vAlign w:val="center"/>
            <w:hideMark/>
          </w:tcPr>
          <w:p w14:paraId="0C95CE20"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D9D9D9"/>
            <w:noWrap/>
            <w:vAlign w:val="center"/>
            <w:hideMark/>
          </w:tcPr>
          <w:p w14:paraId="6A11515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000000" w:fill="D9D9D9"/>
            <w:noWrap/>
            <w:vAlign w:val="center"/>
            <w:hideMark/>
          </w:tcPr>
          <w:p w14:paraId="356ADE9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000000" w:fill="D9D9D9"/>
            <w:noWrap/>
            <w:vAlign w:val="center"/>
            <w:hideMark/>
          </w:tcPr>
          <w:p w14:paraId="5FE9E1C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D9D9D9"/>
            <w:noWrap/>
            <w:vAlign w:val="center"/>
            <w:hideMark/>
          </w:tcPr>
          <w:p w14:paraId="2A868AF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000000" w:fill="D9D9D9"/>
            <w:noWrap/>
            <w:vAlign w:val="center"/>
            <w:hideMark/>
          </w:tcPr>
          <w:p w14:paraId="068E2E7A"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D9D9D9"/>
            <w:noWrap/>
            <w:vAlign w:val="center"/>
            <w:hideMark/>
          </w:tcPr>
          <w:p w14:paraId="1799C4C1"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000000" w:fill="D9D9D9"/>
            <w:noWrap/>
            <w:vAlign w:val="center"/>
            <w:hideMark/>
          </w:tcPr>
          <w:p w14:paraId="011DF01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0DACE3D4" w14:textId="77777777" w:rsidTr="00E43EE7">
        <w:trPr>
          <w:trHeight w:val="516"/>
        </w:trPr>
        <w:tc>
          <w:tcPr>
            <w:tcW w:w="2238" w:type="dxa"/>
            <w:shd w:val="clear" w:color="000000" w:fill="FCD5B4"/>
            <w:noWrap/>
            <w:vAlign w:val="center"/>
            <w:hideMark/>
          </w:tcPr>
          <w:p w14:paraId="3CA457E3"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[Transmission Line Name] - OH-Install</w:t>
            </w:r>
          </w:p>
        </w:tc>
        <w:tc>
          <w:tcPr>
            <w:tcW w:w="1880" w:type="dxa"/>
            <w:shd w:val="clear" w:color="000000" w:fill="FCD5B4"/>
            <w:noWrap/>
            <w:vAlign w:val="center"/>
            <w:hideMark/>
          </w:tcPr>
          <w:p w14:paraId="07CC6E38"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739" w:type="dxa"/>
            <w:shd w:val="clear" w:color="000000" w:fill="FCD5B4"/>
            <w:noWrap/>
            <w:vAlign w:val="center"/>
            <w:hideMark/>
          </w:tcPr>
          <w:p w14:paraId="48AD0A26"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FCD5B4"/>
            <w:noWrap/>
            <w:vAlign w:val="center"/>
            <w:hideMark/>
          </w:tcPr>
          <w:p w14:paraId="316B294D"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FCD5B4"/>
            <w:noWrap/>
            <w:vAlign w:val="center"/>
            <w:hideMark/>
          </w:tcPr>
          <w:p w14:paraId="771C2C1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000000" w:fill="FCD5B4"/>
            <w:noWrap/>
            <w:vAlign w:val="center"/>
            <w:hideMark/>
          </w:tcPr>
          <w:p w14:paraId="0ED536C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000000" w:fill="FCD5B4"/>
            <w:noWrap/>
            <w:vAlign w:val="center"/>
            <w:hideMark/>
          </w:tcPr>
          <w:p w14:paraId="24A2DC2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FCD5B4"/>
            <w:noWrap/>
            <w:vAlign w:val="center"/>
            <w:hideMark/>
          </w:tcPr>
          <w:p w14:paraId="16E409E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000000" w:fill="FCD5B4"/>
            <w:noWrap/>
            <w:vAlign w:val="center"/>
            <w:hideMark/>
          </w:tcPr>
          <w:p w14:paraId="455BA41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FCD5B4"/>
            <w:noWrap/>
            <w:vAlign w:val="center"/>
            <w:hideMark/>
          </w:tcPr>
          <w:p w14:paraId="67B2549A" w14:textId="77777777" w:rsidR="00C239C0" w:rsidRPr="00C239C0" w:rsidRDefault="00C239C0" w:rsidP="00C239C0">
            <w:pPr>
              <w:ind w:left="0"/>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000000" w:fill="FCD5B4"/>
            <w:noWrap/>
            <w:vAlign w:val="center"/>
            <w:hideMark/>
          </w:tcPr>
          <w:p w14:paraId="3F6480C5" w14:textId="77777777" w:rsidR="00C239C0" w:rsidRPr="00C239C0" w:rsidRDefault="00C239C0" w:rsidP="00C239C0">
            <w:pPr>
              <w:ind w:left="0"/>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Total Direct Costs</w:t>
            </w:r>
          </w:p>
        </w:tc>
      </w:tr>
      <w:tr w:rsidR="00C239C0" w:rsidRPr="00C239C0" w14:paraId="324FB844" w14:textId="77777777" w:rsidTr="00E43EE7">
        <w:trPr>
          <w:trHeight w:val="360"/>
        </w:trPr>
        <w:tc>
          <w:tcPr>
            <w:tcW w:w="2238" w:type="dxa"/>
            <w:shd w:val="clear" w:color="000000" w:fill="C4D79B"/>
            <w:noWrap/>
            <w:vAlign w:val="center"/>
            <w:hideMark/>
          </w:tcPr>
          <w:p w14:paraId="3CAD02D3" w14:textId="2C41EA54"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6. MOB/DEMOB, ENGINEERING, PERMITTING, T&amp;C, PM</w:t>
            </w:r>
            <w:r w:rsidR="00796212">
              <w:rPr>
                <w:rFonts w:asciiTheme="minorHAnsi" w:hAnsiTheme="minorHAnsi" w:cstheme="minorHAnsi"/>
                <w:b/>
                <w:bCs/>
                <w:color w:val="000000"/>
                <w:sz w:val="16"/>
                <w:szCs w:val="16"/>
              </w:rPr>
              <w:t>, AND</w:t>
            </w:r>
            <w:r w:rsidRPr="00537538">
              <w:rPr>
                <w:rFonts w:asciiTheme="minorHAnsi" w:hAnsiTheme="minorHAnsi" w:cstheme="minorHAnsi"/>
                <w:b/>
                <w:bCs/>
                <w:color w:val="000000"/>
                <w:sz w:val="16"/>
                <w:szCs w:val="16"/>
              </w:rPr>
              <w:t xml:space="preserve"> INDIRECTS </w:t>
            </w:r>
          </w:p>
        </w:tc>
        <w:tc>
          <w:tcPr>
            <w:tcW w:w="1880" w:type="dxa"/>
            <w:shd w:val="clear" w:color="000000" w:fill="C4D79B"/>
            <w:noWrap/>
            <w:vAlign w:val="center"/>
            <w:hideMark/>
          </w:tcPr>
          <w:p w14:paraId="54522514"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739" w:type="dxa"/>
            <w:shd w:val="clear" w:color="000000" w:fill="C4D79B"/>
            <w:noWrap/>
            <w:vAlign w:val="center"/>
            <w:hideMark/>
          </w:tcPr>
          <w:p w14:paraId="6E655498"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C4D79B"/>
            <w:noWrap/>
            <w:vAlign w:val="center"/>
            <w:hideMark/>
          </w:tcPr>
          <w:p w14:paraId="406B2D60"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C4D79B"/>
            <w:noWrap/>
            <w:vAlign w:val="center"/>
            <w:hideMark/>
          </w:tcPr>
          <w:p w14:paraId="6AB893E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000000" w:fill="C4D79B"/>
            <w:noWrap/>
            <w:vAlign w:val="center"/>
            <w:hideMark/>
          </w:tcPr>
          <w:p w14:paraId="460F6242"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5739472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4B6C9B4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208EF93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C4D79B"/>
            <w:noWrap/>
            <w:vAlign w:val="center"/>
            <w:hideMark/>
          </w:tcPr>
          <w:p w14:paraId="27FCADAB" w14:textId="77777777" w:rsidR="00C239C0" w:rsidRPr="00C239C0" w:rsidRDefault="00C239C0" w:rsidP="00C239C0">
            <w:pPr>
              <w:ind w:left="0"/>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1510" w:type="dxa"/>
            <w:shd w:val="clear" w:color="000000" w:fill="C4D79B"/>
            <w:noWrap/>
            <w:vAlign w:val="center"/>
            <w:hideMark/>
          </w:tcPr>
          <w:p w14:paraId="239F536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27478BE3" w14:textId="77777777" w:rsidTr="00E43EE7">
        <w:trPr>
          <w:trHeight w:val="360"/>
        </w:trPr>
        <w:tc>
          <w:tcPr>
            <w:tcW w:w="2238" w:type="dxa"/>
            <w:shd w:val="clear" w:color="auto" w:fill="auto"/>
            <w:noWrap/>
            <w:vAlign w:val="center"/>
            <w:hideMark/>
          </w:tcPr>
          <w:p w14:paraId="375CC95E" w14:textId="77777777" w:rsidR="00C239C0" w:rsidRPr="00537538" w:rsidRDefault="00C239C0" w:rsidP="00C239C0">
            <w:pPr>
              <w:ind w:left="0"/>
              <w:jc w:val="center"/>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1880" w:type="dxa"/>
            <w:shd w:val="clear" w:color="auto" w:fill="auto"/>
            <w:noWrap/>
            <w:vAlign w:val="center"/>
            <w:hideMark/>
          </w:tcPr>
          <w:p w14:paraId="7DA5EB9E"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Contractor Mobilization / Demobilization</w:t>
            </w:r>
          </w:p>
        </w:tc>
        <w:tc>
          <w:tcPr>
            <w:tcW w:w="739" w:type="dxa"/>
            <w:shd w:val="clear" w:color="auto" w:fill="auto"/>
            <w:noWrap/>
            <w:vAlign w:val="center"/>
            <w:hideMark/>
          </w:tcPr>
          <w:p w14:paraId="614D0FBF"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6461FC42"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1E176312"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02405D0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7A3D341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1905890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046643AF"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623F5342"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1510" w:type="dxa"/>
            <w:shd w:val="clear" w:color="auto" w:fill="auto"/>
            <w:noWrap/>
            <w:vAlign w:val="center"/>
            <w:hideMark/>
          </w:tcPr>
          <w:p w14:paraId="3269FE2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2E2D075E" w14:textId="77777777" w:rsidTr="00E43EE7">
        <w:trPr>
          <w:trHeight w:val="360"/>
        </w:trPr>
        <w:tc>
          <w:tcPr>
            <w:tcW w:w="2238" w:type="dxa"/>
            <w:shd w:val="clear" w:color="auto" w:fill="auto"/>
            <w:noWrap/>
            <w:vAlign w:val="center"/>
            <w:hideMark/>
          </w:tcPr>
          <w:p w14:paraId="7ECE5103"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6.1</w:t>
            </w:r>
          </w:p>
        </w:tc>
        <w:tc>
          <w:tcPr>
            <w:tcW w:w="1880" w:type="dxa"/>
            <w:shd w:val="clear" w:color="auto" w:fill="auto"/>
            <w:noWrap/>
            <w:vAlign w:val="center"/>
            <w:hideMark/>
          </w:tcPr>
          <w:p w14:paraId="4C06E038" w14:textId="2C0CC304"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Mob</w:t>
            </w:r>
            <w:r w:rsidR="00796212">
              <w:rPr>
                <w:rFonts w:asciiTheme="minorHAnsi" w:hAnsiTheme="minorHAnsi" w:cstheme="minorHAnsi"/>
                <w:color w:val="000000"/>
                <w:sz w:val="16"/>
                <w:szCs w:val="16"/>
              </w:rPr>
              <w:t>ilization</w:t>
            </w:r>
            <w:r w:rsidRPr="00537538">
              <w:rPr>
                <w:rFonts w:asciiTheme="minorHAnsi" w:hAnsiTheme="minorHAnsi" w:cstheme="minorHAnsi"/>
                <w:color w:val="000000"/>
                <w:sz w:val="16"/>
                <w:szCs w:val="16"/>
              </w:rPr>
              <w:t xml:space="preserve"> / Demob</w:t>
            </w:r>
            <w:r w:rsidR="00796212">
              <w:rPr>
                <w:rFonts w:asciiTheme="minorHAnsi" w:hAnsiTheme="minorHAnsi" w:cstheme="minorHAnsi"/>
                <w:color w:val="000000"/>
                <w:sz w:val="16"/>
                <w:szCs w:val="16"/>
              </w:rPr>
              <w:t>ilization</w:t>
            </w:r>
          </w:p>
        </w:tc>
        <w:tc>
          <w:tcPr>
            <w:tcW w:w="739" w:type="dxa"/>
            <w:shd w:val="clear" w:color="auto" w:fill="auto"/>
            <w:noWrap/>
            <w:vAlign w:val="center"/>
            <w:hideMark/>
          </w:tcPr>
          <w:p w14:paraId="3ED48F33"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7B865C9C"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LS</w:t>
            </w:r>
          </w:p>
        </w:tc>
        <w:tc>
          <w:tcPr>
            <w:tcW w:w="381" w:type="dxa"/>
            <w:shd w:val="clear" w:color="auto" w:fill="auto"/>
            <w:noWrap/>
            <w:vAlign w:val="center"/>
            <w:hideMark/>
          </w:tcPr>
          <w:p w14:paraId="6C9BB8A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2D07620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F48FA3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DB3EEF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AE44609"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25FB74A"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4D075AA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372E9286" w14:textId="77777777" w:rsidTr="00E43EE7">
        <w:trPr>
          <w:trHeight w:val="360"/>
        </w:trPr>
        <w:tc>
          <w:tcPr>
            <w:tcW w:w="2238" w:type="dxa"/>
            <w:shd w:val="clear" w:color="auto" w:fill="auto"/>
            <w:noWrap/>
            <w:vAlign w:val="center"/>
            <w:hideMark/>
          </w:tcPr>
          <w:p w14:paraId="1080670F" w14:textId="77777777" w:rsidR="00C239C0" w:rsidRPr="00537538" w:rsidRDefault="00C239C0" w:rsidP="00C239C0">
            <w:pPr>
              <w:ind w:left="0"/>
              <w:jc w:val="center"/>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1880" w:type="dxa"/>
            <w:shd w:val="clear" w:color="auto" w:fill="auto"/>
            <w:noWrap/>
            <w:vAlign w:val="center"/>
            <w:hideMark/>
          </w:tcPr>
          <w:p w14:paraId="28FE6FFC" w14:textId="77C76D08"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Project Management, Material Handling </w:t>
            </w:r>
            <w:r w:rsidR="00796212">
              <w:rPr>
                <w:rFonts w:asciiTheme="minorHAnsi" w:hAnsiTheme="minorHAnsi" w:cstheme="minorHAnsi"/>
                <w:b/>
                <w:bCs/>
                <w:color w:val="000000"/>
                <w:sz w:val="16"/>
                <w:szCs w:val="16"/>
              </w:rPr>
              <w:t>and</w:t>
            </w:r>
            <w:r w:rsidRPr="00537538">
              <w:rPr>
                <w:rFonts w:asciiTheme="minorHAnsi" w:hAnsiTheme="minorHAnsi" w:cstheme="minorHAnsi"/>
                <w:b/>
                <w:bCs/>
                <w:color w:val="000000"/>
                <w:sz w:val="16"/>
                <w:szCs w:val="16"/>
              </w:rPr>
              <w:t xml:space="preserve"> Amenities</w:t>
            </w:r>
          </w:p>
        </w:tc>
        <w:tc>
          <w:tcPr>
            <w:tcW w:w="739" w:type="dxa"/>
            <w:shd w:val="clear" w:color="auto" w:fill="auto"/>
            <w:noWrap/>
            <w:vAlign w:val="center"/>
            <w:hideMark/>
          </w:tcPr>
          <w:p w14:paraId="441ADF9A"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5600F49B"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7DB4BA1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1954181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4A2DF1D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5FA4A99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4B0BCF51"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1F1D23C1"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1510" w:type="dxa"/>
            <w:shd w:val="clear" w:color="auto" w:fill="auto"/>
            <w:noWrap/>
            <w:vAlign w:val="center"/>
            <w:hideMark/>
          </w:tcPr>
          <w:p w14:paraId="3BF167F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261BB2E5" w14:textId="77777777" w:rsidTr="00E43EE7">
        <w:trPr>
          <w:trHeight w:val="972"/>
        </w:trPr>
        <w:tc>
          <w:tcPr>
            <w:tcW w:w="2238" w:type="dxa"/>
            <w:shd w:val="clear" w:color="auto" w:fill="auto"/>
            <w:noWrap/>
            <w:vAlign w:val="center"/>
            <w:hideMark/>
          </w:tcPr>
          <w:p w14:paraId="10B7FB12"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6.2</w:t>
            </w:r>
          </w:p>
        </w:tc>
        <w:tc>
          <w:tcPr>
            <w:tcW w:w="1880" w:type="dxa"/>
            <w:shd w:val="clear" w:color="auto" w:fill="auto"/>
            <w:vAlign w:val="center"/>
            <w:hideMark/>
          </w:tcPr>
          <w:p w14:paraId="7D279396"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Project Management &amp; Staffing (includes PM, Field Engineers / Supervision, Scheduler and Cost Manager, SHEQ Staff, and Admin Staff)  </w:t>
            </w:r>
          </w:p>
        </w:tc>
        <w:tc>
          <w:tcPr>
            <w:tcW w:w="739" w:type="dxa"/>
            <w:shd w:val="clear" w:color="auto" w:fill="auto"/>
            <w:noWrap/>
            <w:vAlign w:val="center"/>
            <w:hideMark/>
          </w:tcPr>
          <w:p w14:paraId="7255EE94"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65AEA52A"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LS</w:t>
            </w:r>
          </w:p>
        </w:tc>
        <w:tc>
          <w:tcPr>
            <w:tcW w:w="381" w:type="dxa"/>
            <w:shd w:val="clear" w:color="auto" w:fill="auto"/>
            <w:noWrap/>
            <w:vAlign w:val="center"/>
            <w:hideMark/>
          </w:tcPr>
          <w:p w14:paraId="780330C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2D72E0B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B239CB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0407A0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495BB41"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F3D713F"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032E666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Includes all PM Staff, Per Diems, Vehicles and Expenses.  6 months added for pre-construction time and 2 months for close-out time.</w:t>
            </w:r>
          </w:p>
        </w:tc>
      </w:tr>
      <w:tr w:rsidR="00C239C0" w:rsidRPr="00C239C0" w14:paraId="4DA2D458" w14:textId="77777777" w:rsidTr="00E43EE7">
        <w:trPr>
          <w:trHeight w:val="399"/>
        </w:trPr>
        <w:tc>
          <w:tcPr>
            <w:tcW w:w="2238" w:type="dxa"/>
            <w:shd w:val="clear" w:color="auto" w:fill="auto"/>
            <w:noWrap/>
            <w:vAlign w:val="center"/>
            <w:hideMark/>
          </w:tcPr>
          <w:p w14:paraId="0FAAD27D"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6.3</w:t>
            </w:r>
          </w:p>
        </w:tc>
        <w:tc>
          <w:tcPr>
            <w:tcW w:w="1880" w:type="dxa"/>
            <w:shd w:val="clear" w:color="auto" w:fill="auto"/>
            <w:vAlign w:val="center"/>
            <w:hideMark/>
          </w:tcPr>
          <w:p w14:paraId="2759C0FB"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Utility PM and Project Oversite </w:t>
            </w:r>
          </w:p>
        </w:tc>
        <w:tc>
          <w:tcPr>
            <w:tcW w:w="739" w:type="dxa"/>
            <w:shd w:val="clear" w:color="auto" w:fill="auto"/>
            <w:noWrap/>
            <w:vAlign w:val="center"/>
            <w:hideMark/>
          </w:tcPr>
          <w:p w14:paraId="394D202C"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5ED7FA4B"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LS</w:t>
            </w:r>
          </w:p>
        </w:tc>
        <w:tc>
          <w:tcPr>
            <w:tcW w:w="381" w:type="dxa"/>
            <w:shd w:val="clear" w:color="auto" w:fill="auto"/>
            <w:noWrap/>
            <w:vAlign w:val="center"/>
            <w:hideMark/>
          </w:tcPr>
          <w:p w14:paraId="1EAA05E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7BB270D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7A10D0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87E973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B7D1877"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9205922"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7908474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7F1AC92E" w14:textId="77777777" w:rsidTr="00E43EE7">
        <w:trPr>
          <w:trHeight w:val="360"/>
        </w:trPr>
        <w:tc>
          <w:tcPr>
            <w:tcW w:w="2238" w:type="dxa"/>
            <w:shd w:val="clear" w:color="auto" w:fill="auto"/>
            <w:noWrap/>
            <w:vAlign w:val="center"/>
            <w:hideMark/>
          </w:tcPr>
          <w:p w14:paraId="7AB9094F"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6.4</w:t>
            </w:r>
          </w:p>
        </w:tc>
        <w:tc>
          <w:tcPr>
            <w:tcW w:w="1880" w:type="dxa"/>
            <w:shd w:val="clear" w:color="auto" w:fill="auto"/>
            <w:vAlign w:val="center"/>
            <w:hideMark/>
          </w:tcPr>
          <w:p w14:paraId="27A717A2"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Site Accommodation, Facilities, Storage </w:t>
            </w:r>
          </w:p>
        </w:tc>
        <w:tc>
          <w:tcPr>
            <w:tcW w:w="739" w:type="dxa"/>
            <w:shd w:val="clear" w:color="auto" w:fill="auto"/>
            <w:noWrap/>
            <w:vAlign w:val="center"/>
            <w:hideMark/>
          </w:tcPr>
          <w:p w14:paraId="5042661C"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1E542C39"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LS</w:t>
            </w:r>
          </w:p>
        </w:tc>
        <w:tc>
          <w:tcPr>
            <w:tcW w:w="381" w:type="dxa"/>
            <w:shd w:val="clear" w:color="auto" w:fill="auto"/>
            <w:noWrap/>
            <w:vAlign w:val="center"/>
            <w:hideMark/>
          </w:tcPr>
          <w:p w14:paraId="1E31375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6124B3A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80D36E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E012ED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E6DC00C"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36D6813"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073E60F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5964F490" w14:textId="77777777" w:rsidTr="00E43EE7">
        <w:trPr>
          <w:trHeight w:val="360"/>
        </w:trPr>
        <w:tc>
          <w:tcPr>
            <w:tcW w:w="2238" w:type="dxa"/>
            <w:shd w:val="clear" w:color="auto" w:fill="auto"/>
            <w:noWrap/>
            <w:vAlign w:val="center"/>
            <w:hideMark/>
          </w:tcPr>
          <w:p w14:paraId="41A4E7AA" w14:textId="77777777" w:rsidR="00C239C0" w:rsidRPr="00537538" w:rsidRDefault="00C239C0" w:rsidP="00C239C0">
            <w:pPr>
              <w:ind w:left="0"/>
              <w:jc w:val="center"/>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1880" w:type="dxa"/>
            <w:shd w:val="clear" w:color="auto" w:fill="auto"/>
            <w:noWrap/>
            <w:vAlign w:val="center"/>
            <w:hideMark/>
          </w:tcPr>
          <w:p w14:paraId="6E584BA2"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Engineering</w:t>
            </w:r>
          </w:p>
        </w:tc>
        <w:tc>
          <w:tcPr>
            <w:tcW w:w="739" w:type="dxa"/>
            <w:shd w:val="clear" w:color="auto" w:fill="auto"/>
            <w:noWrap/>
            <w:vAlign w:val="center"/>
            <w:hideMark/>
          </w:tcPr>
          <w:p w14:paraId="4C5A6EC0"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4457A0FA"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70C77FD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30815AD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6D85BE7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3EE7EFE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62EC7977"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24FCBBAD"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1510" w:type="dxa"/>
            <w:shd w:val="clear" w:color="auto" w:fill="auto"/>
            <w:noWrap/>
            <w:vAlign w:val="center"/>
            <w:hideMark/>
          </w:tcPr>
          <w:p w14:paraId="0EB88F7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5A91B1A0" w14:textId="77777777" w:rsidTr="00E43EE7">
        <w:trPr>
          <w:trHeight w:val="360"/>
        </w:trPr>
        <w:tc>
          <w:tcPr>
            <w:tcW w:w="2238" w:type="dxa"/>
            <w:shd w:val="clear" w:color="auto" w:fill="auto"/>
            <w:noWrap/>
            <w:vAlign w:val="center"/>
            <w:hideMark/>
          </w:tcPr>
          <w:p w14:paraId="11072FD4"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6.5</w:t>
            </w:r>
          </w:p>
        </w:tc>
        <w:tc>
          <w:tcPr>
            <w:tcW w:w="1880" w:type="dxa"/>
            <w:shd w:val="clear" w:color="auto" w:fill="auto"/>
            <w:noWrap/>
            <w:vAlign w:val="center"/>
            <w:hideMark/>
          </w:tcPr>
          <w:p w14:paraId="5BC280A0"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Design Engineering </w:t>
            </w:r>
          </w:p>
        </w:tc>
        <w:tc>
          <w:tcPr>
            <w:tcW w:w="739" w:type="dxa"/>
            <w:shd w:val="clear" w:color="auto" w:fill="auto"/>
            <w:noWrap/>
            <w:vAlign w:val="center"/>
            <w:hideMark/>
          </w:tcPr>
          <w:p w14:paraId="4FCD6532"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15B01EA9"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LS</w:t>
            </w:r>
          </w:p>
        </w:tc>
        <w:tc>
          <w:tcPr>
            <w:tcW w:w="381" w:type="dxa"/>
            <w:shd w:val="clear" w:color="auto" w:fill="auto"/>
            <w:noWrap/>
            <w:vAlign w:val="center"/>
            <w:hideMark/>
          </w:tcPr>
          <w:p w14:paraId="2094F7A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0DEDE61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A9FBB3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CDE312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3108EE4"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D46A5FB"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5A5A704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40826FF8" w14:textId="77777777" w:rsidTr="00E43EE7">
        <w:trPr>
          <w:trHeight w:val="360"/>
        </w:trPr>
        <w:tc>
          <w:tcPr>
            <w:tcW w:w="2238" w:type="dxa"/>
            <w:shd w:val="clear" w:color="auto" w:fill="auto"/>
            <w:noWrap/>
            <w:vAlign w:val="center"/>
            <w:hideMark/>
          </w:tcPr>
          <w:p w14:paraId="2258278F"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6.6</w:t>
            </w:r>
          </w:p>
        </w:tc>
        <w:tc>
          <w:tcPr>
            <w:tcW w:w="1880" w:type="dxa"/>
            <w:shd w:val="clear" w:color="auto" w:fill="auto"/>
            <w:noWrap/>
            <w:vAlign w:val="center"/>
            <w:hideMark/>
          </w:tcPr>
          <w:p w14:paraId="2AF26A06"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LiDAR </w:t>
            </w:r>
          </w:p>
        </w:tc>
        <w:tc>
          <w:tcPr>
            <w:tcW w:w="739" w:type="dxa"/>
            <w:shd w:val="clear" w:color="auto" w:fill="auto"/>
            <w:noWrap/>
            <w:vAlign w:val="center"/>
            <w:hideMark/>
          </w:tcPr>
          <w:p w14:paraId="30DA3030"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3D776A45"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LS</w:t>
            </w:r>
          </w:p>
        </w:tc>
        <w:tc>
          <w:tcPr>
            <w:tcW w:w="381" w:type="dxa"/>
            <w:shd w:val="clear" w:color="auto" w:fill="auto"/>
            <w:noWrap/>
            <w:vAlign w:val="center"/>
            <w:hideMark/>
          </w:tcPr>
          <w:p w14:paraId="2934A1D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6330DD7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4ABFDF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53A8BE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215E5FA"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D245F1E"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3761DDB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024CF4A0" w14:textId="77777777" w:rsidTr="00E43EE7">
        <w:trPr>
          <w:trHeight w:val="360"/>
        </w:trPr>
        <w:tc>
          <w:tcPr>
            <w:tcW w:w="2238" w:type="dxa"/>
            <w:shd w:val="clear" w:color="auto" w:fill="auto"/>
            <w:noWrap/>
            <w:vAlign w:val="center"/>
            <w:hideMark/>
          </w:tcPr>
          <w:p w14:paraId="670E5E6C"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6.7</w:t>
            </w:r>
          </w:p>
        </w:tc>
        <w:tc>
          <w:tcPr>
            <w:tcW w:w="1880" w:type="dxa"/>
            <w:shd w:val="clear" w:color="auto" w:fill="auto"/>
            <w:noWrap/>
            <w:vAlign w:val="center"/>
            <w:hideMark/>
          </w:tcPr>
          <w:p w14:paraId="2D495391"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Geotech</w:t>
            </w:r>
          </w:p>
        </w:tc>
        <w:tc>
          <w:tcPr>
            <w:tcW w:w="739" w:type="dxa"/>
            <w:shd w:val="clear" w:color="auto" w:fill="auto"/>
            <w:noWrap/>
            <w:vAlign w:val="center"/>
            <w:hideMark/>
          </w:tcPr>
          <w:p w14:paraId="71179E97"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322BFA8C"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Location</w:t>
            </w:r>
          </w:p>
        </w:tc>
        <w:tc>
          <w:tcPr>
            <w:tcW w:w="381" w:type="dxa"/>
            <w:shd w:val="clear" w:color="auto" w:fill="auto"/>
            <w:noWrap/>
            <w:vAlign w:val="center"/>
            <w:hideMark/>
          </w:tcPr>
          <w:p w14:paraId="5C3791B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5ADE16E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521C50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4B909C52"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5C9DC85"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C1D8EEB"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0500947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One Test Bore Per Mile.</w:t>
            </w:r>
          </w:p>
        </w:tc>
      </w:tr>
      <w:tr w:rsidR="00C239C0" w:rsidRPr="00C239C0" w14:paraId="762FF345" w14:textId="77777777" w:rsidTr="00E43EE7">
        <w:trPr>
          <w:trHeight w:val="360"/>
        </w:trPr>
        <w:tc>
          <w:tcPr>
            <w:tcW w:w="2238" w:type="dxa"/>
            <w:shd w:val="clear" w:color="auto" w:fill="auto"/>
            <w:noWrap/>
            <w:vAlign w:val="center"/>
            <w:hideMark/>
          </w:tcPr>
          <w:p w14:paraId="5D514B9B"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6.8</w:t>
            </w:r>
          </w:p>
        </w:tc>
        <w:tc>
          <w:tcPr>
            <w:tcW w:w="1880" w:type="dxa"/>
            <w:shd w:val="clear" w:color="auto" w:fill="auto"/>
            <w:noWrap/>
            <w:vAlign w:val="center"/>
            <w:hideMark/>
          </w:tcPr>
          <w:p w14:paraId="12CE5CF8"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Surveying/Staking </w:t>
            </w:r>
          </w:p>
        </w:tc>
        <w:tc>
          <w:tcPr>
            <w:tcW w:w="739" w:type="dxa"/>
            <w:shd w:val="clear" w:color="auto" w:fill="auto"/>
            <w:noWrap/>
            <w:vAlign w:val="center"/>
            <w:hideMark/>
          </w:tcPr>
          <w:p w14:paraId="11D1508A"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260B8BAF"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LS</w:t>
            </w:r>
          </w:p>
        </w:tc>
        <w:tc>
          <w:tcPr>
            <w:tcW w:w="381" w:type="dxa"/>
            <w:shd w:val="clear" w:color="auto" w:fill="auto"/>
            <w:noWrap/>
            <w:vAlign w:val="center"/>
            <w:hideMark/>
          </w:tcPr>
          <w:p w14:paraId="23FA925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5ECCDE4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4795A35"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E86977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C6DA5F2"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583F62D"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4287FE3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3DE22BE4" w14:textId="77777777" w:rsidTr="00E43EE7">
        <w:trPr>
          <w:trHeight w:val="360"/>
        </w:trPr>
        <w:tc>
          <w:tcPr>
            <w:tcW w:w="2238" w:type="dxa"/>
            <w:shd w:val="clear" w:color="auto" w:fill="auto"/>
            <w:noWrap/>
            <w:vAlign w:val="center"/>
            <w:hideMark/>
          </w:tcPr>
          <w:p w14:paraId="28948ADD" w14:textId="77777777" w:rsidR="00C239C0" w:rsidRPr="00537538" w:rsidRDefault="00C239C0" w:rsidP="00C239C0">
            <w:pPr>
              <w:ind w:left="0"/>
              <w:jc w:val="center"/>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lastRenderedPageBreak/>
              <w:t> </w:t>
            </w:r>
          </w:p>
        </w:tc>
        <w:tc>
          <w:tcPr>
            <w:tcW w:w="1880" w:type="dxa"/>
            <w:shd w:val="clear" w:color="auto" w:fill="auto"/>
            <w:noWrap/>
            <w:vAlign w:val="center"/>
            <w:hideMark/>
          </w:tcPr>
          <w:p w14:paraId="65A0103B" w14:textId="38AEC7EA"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Testing </w:t>
            </w:r>
            <w:r w:rsidR="00796212">
              <w:rPr>
                <w:rFonts w:asciiTheme="minorHAnsi" w:hAnsiTheme="minorHAnsi" w:cstheme="minorHAnsi"/>
                <w:b/>
                <w:bCs/>
                <w:color w:val="000000"/>
                <w:sz w:val="16"/>
                <w:szCs w:val="16"/>
              </w:rPr>
              <w:t>and</w:t>
            </w:r>
            <w:r w:rsidRPr="00537538">
              <w:rPr>
                <w:rFonts w:asciiTheme="minorHAnsi" w:hAnsiTheme="minorHAnsi" w:cstheme="minorHAnsi"/>
                <w:b/>
                <w:bCs/>
                <w:color w:val="000000"/>
                <w:sz w:val="16"/>
                <w:szCs w:val="16"/>
              </w:rPr>
              <w:t xml:space="preserve"> Commissioning </w:t>
            </w:r>
          </w:p>
        </w:tc>
        <w:tc>
          <w:tcPr>
            <w:tcW w:w="739" w:type="dxa"/>
            <w:shd w:val="clear" w:color="auto" w:fill="auto"/>
            <w:noWrap/>
            <w:vAlign w:val="center"/>
            <w:hideMark/>
          </w:tcPr>
          <w:p w14:paraId="489BA05E"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1564166F"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3BBD637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6B9D761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12C924F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499C8122"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1412C7ED"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2F8C8905"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1510" w:type="dxa"/>
            <w:shd w:val="clear" w:color="auto" w:fill="auto"/>
            <w:noWrap/>
            <w:vAlign w:val="center"/>
            <w:hideMark/>
          </w:tcPr>
          <w:p w14:paraId="3D7147F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5335A0CC" w14:textId="77777777" w:rsidTr="00E43EE7">
        <w:trPr>
          <w:trHeight w:val="360"/>
        </w:trPr>
        <w:tc>
          <w:tcPr>
            <w:tcW w:w="2238" w:type="dxa"/>
            <w:shd w:val="clear" w:color="auto" w:fill="auto"/>
            <w:noWrap/>
            <w:vAlign w:val="center"/>
            <w:hideMark/>
          </w:tcPr>
          <w:p w14:paraId="28BA91E9"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6.9</w:t>
            </w:r>
          </w:p>
        </w:tc>
        <w:tc>
          <w:tcPr>
            <w:tcW w:w="1880" w:type="dxa"/>
            <w:shd w:val="clear" w:color="auto" w:fill="auto"/>
            <w:noWrap/>
            <w:vAlign w:val="center"/>
            <w:hideMark/>
          </w:tcPr>
          <w:p w14:paraId="187C6772" w14:textId="2438272A"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Testing </w:t>
            </w:r>
            <w:r w:rsidR="00796212">
              <w:rPr>
                <w:rFonts w:asciiTheme="minorHAnsi" w:hAnsiTheme="minorHAnsi" w:cstheme="minorHAnsi"/>
                <w:color w:val="000000"/>
                <w:sz w:val="16"/>
                <w:szCs w:val="16"/>
              </w:rPr>
              <w:t>and</w:t>
            </w:r>
            <w:r w:rsidRPr="00537538">
              <w:rPr>
                <w:rFonts w:asciiTheme="minorHAnsi" w:hAnsiTheme="minorHAnsi" w:cstheme="minorHAnsi"/>
                <w:color w:val="000000"/>
                <w:sz w:val="16"/>
                <w:szCs w:val="16"/>
              </w:rPr>
              <w:t xml:space="preserve"> Commissioning of T-Line and Equipment</w:t>
            </w:r>
          </w:p>
        </w:tc>
        <w:tc>
          <w:tcPr>
            <w:tcW w:w="739" w:type="dxa"/>
            <w:shd w:val="clear" w:color="auto" w:fill="auto"/>
            <w:noWrap/>
            <w:vAlign w:val="center"/>
            <w:hideMark/>
          </w:tcPr>
          <w:p w14:paraId="7799450C"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4DFAC5E2"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LS</w:t>
            </w:r>
          </w:p>
        </w:tc>
        <w:tc>
          <w:tcPr>
            <w:tcW w:w="381" w:type="dxa"/>
            <w:shd w:val="clear" w:color="auto" w:fill="auto"/>
            <w:noWrap/>
            <w:vAlign w:val="center"/>
            <w:hideMark/>
          </w:tcPr>
          <w:p w14:paraId="288657E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44E7FD5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2EF793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080A98D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9971441"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3F0BD68"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559F16A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18F752F1" w14:textId="77777777" w:rsidTr="00E43EE7">
        <w:trPr>
          <w:trHeight w:val="360"/>
        </w:trPr>
        <w:tc>
          <w:tcPr>
            <w:tcW w:w="2238" w:type="dxa"/>
            <w:shd w:val="clear" w:color="auto" w:fill="auto"/>
            <w:noWrap/>
            <w:vAlign w:val="center"/>
            <w:hideMark/>
          </w:tcPr>
          <w:p w14:paraId="4B66838E" w14:textId="77777777" w:rsidR="00C239C0" w:rsidRPr="00537538" w:rsidRDefault="00C239C0" w:rsidP="00C239C0">
            <w:pPr>
              <w:ind w:left="0"/>
              <w:jc w:val="center"/>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1880" w:type="dxa"/>
            <w:shd w:val="clear" w:color="auto" w:fill="auto"/>
            <w:noWrap/>
            <w:vAlign w:val="center"/>
            <w:hideMark/>
          </w:tcPr>
          <w:p w14:paraId="36D1C96F"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Permitting and Additional Costs</w:t>
            </w:r>
          </w:p>
        </w:tc>
        <w:tc>
          <w:tcPr>
            <w:tcW w:w="739" w:type="dxa"/>
            <w:shd w:val="clear" w:color="auto" w:fill="auto"/>
            <w:noWrap/>
            <w:vAlign w:val="center"/>
            <w:hideMark/>
          </w:tcPr>
          <w:p w14:paraId="292981EA"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3869B8A3"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auto" w:fill="auto"/>
            <w:noWrap/>
            <w:vAlign w:val="center"/>
            <w:hideMark/>
          </w:tcPr>
          <w:p w14:paraId="4ADD1BC2"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auto" w:fill="auto"/>
            <w:noWrap/>
            <w:vAlign w:val="center"/>
            <w:hideMark/>
          </w:tcPr>
          <w:p w14:paraId="1F7EB37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5AB711A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3C2DFDF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4B7446E4"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auto" w:fill="auto"/>
            <w:noWrap/>
            <w:vAlign w:val="center"/>
            <w:hideMark/>
          </w:tcPr>
          <w:p w14:paraId="46D07D15"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w:t>
            </w:r>
          </w:p>
        </w:tc>
        <w:tc>
          <w:tcPr>
            <w:tcW w:w="1510" w:type="dxa"/>
            <w:shd w:val="clear" w:color="auto" w:fill="auto"/>
            <w:noWrap/>
            <w:vAlign w:val="center"/>
            <w:hideMark/>
          </w:tcPr>
          <w:p w14:paraId="475B69D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4B8A5B77" w14:textId="77777777" w:rsidTr="00E43EE7">
        <w:trPr>
          <w:trHeight w:val="360"/>
        </w:trPr>
        <w:tc>
          <w:tcPr>
            <w:tcW w:w="2238" w:type="dxa"/>
            <w:shd w:val="clear" w:color="auto" w:fill="auto"/>
            <w:noWrap/>
            <w:vAlign w:val="center"/>
            <w:hideMark/>
          </w:tcPr>
          <w:p w14:paraId="63359D1F"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6.10</w:t>
            </w:r>
          </w:p>
        </w:tc>
        <w:tc>
          <w:tcPr>
            <w:tcW w:w="1880" w:type="dxa"/>
            <w:shd w:val="clear" w:color="auto" w:fill="auto"/>
            <w:noWrap/>
            <w:vAlign w:val="center"/>
            <w:hideMark/>
          </w:tcPr>
          <w:p w14:paraId="1AD9A999" w14:textId="194330DB"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xml:space="preserve">Environmental Licensing </w:t>
            </w:r>
            <w:r w:rsidR="00796212">
              <w:rPr>
                <w:rFonts w:asciiTheme="minorHAnsi" w:hAnsiTheme="minorHAnsi" w:cstheme="minorHAnsi"/>
                <w:sz w:val="16"/>
                <w:szCs w:val="16"/>
              </w:rPr>
              <w:t>and</w:t>
            </w:r>
            <w:r w:rsidRPr="00537538">
              <w:rPr>
                <w:rFonts w:asciiTheme="minorHAnsi" w:hAnsiTheme="minorHAnsi" w:cstheme="minorHAnsi"/>
                <w:sz w:val="16"/>
                <w:szCs w:val="16"/>
              </w:rPr>
              <w:t xml:space="preserve"> Permitting Costs </w:t>
            </w:r>
          </w:p>
        </w:tc>
        <w:tc>
          <w:tcPr>
            <w:tcW w:w="739" w:type="dxa"/>
            <w:shd w:val="clear" w:color="auto" w:fill="auto"/>
            <w:noWrap/>
            <w:vAlign w:val="center"/>
            <w:hideMark/>
          </w:tcPr>
          <w:p w14:paraId="2B4C054F"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1E74806B"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LS</w:t>
            </w:r>
          </w:p>
        </w:tc>
        <w:tc>
          <w:tcPr>
            <w:tcW w:w="381" w:type="dxa"/>
            <w:shd w:val="clear" w:color="auto" w:fill="auto"/>
            <w:noWrap/>
            <w:vAlign w:val="center"/>
            <w:hideMark/>
          </w:tcPr>
          <w:p w14:paraId="766F3EB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24C6EFD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EECE06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069B79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2B42219"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38CEC8D"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305BC46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In DPS.</w:t>
            </w:r>
          </w:p>
        </w:tc>
      </w:tr>
      <w:tr w:rsidR="00C239C0" w:rsidRPr="00C239C0" w14:paraId="7E48E860" w14:textId="77777777" w:rsidTr="00E43EE7">
        <w:trPr>
          <w:trHeight w:val="360"/>
        </w:trPr>
        <w:tc>
          <w:tcPr>
            <w:tcW w:w="2238" w:type="dxa"/>
            <w:shd w:val="clear" w:color="auto" w:fill="auto"/>
            <w:noWrap/>
            <w:vAlign w:val="center"/>
            <w:hideMark/>
          </w:tcPr>
          <w:p w14:paraId="15E3B8FA"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6.11</w:t>
            </w:r>
          </w:p>
        </w:tc>
        <w:tc>
          <w:tcPr>
            <w:tcW w:w="1880" w:type="dxa"/>
            <w:shd w:val="clear" w:color="auto" w:fill="auto"/>
            <w:noWrap/>
            <w:vAlign w:val="center"/>
            <w:hideMark/>
          </w:tcPr>
          <w:p w14:paraId="5C3C1301"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 xml:space="preserve">Environmental Mitigation </w:t>
            </w:r>
          </w:p>
        </w:tc>
        <w:tc>
          <w:tcPr>
            <w:tcW w:w="739" w:type="dxa"/>
            <w:shd w:val="clear" w:color="auto" w:fill="auto"/>
            <w:noWrap/>
            <w:vAlign w:val="center"/>
            <w:hideMark/>
          </w:tcPr>
          <w:p w14:paraId="07B1F272"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50AEB42A"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LS</w:t>
            </w:r>
          </w:p>
        </w:tc>
        <w:tc>
          <w:tcPr>
            <w:tcW w:w="381" w:type="dxa"/>
            <w:shd w:val="clear" w:color="auto" w:fill="auto"/>
            <w:noWrap/>
            <w:vAlign w:val="center"/>
            <w:hideMark/>
          </w:tcPr>
          <w:p w14:paraId="5942844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67DA5E0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F562D8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81C641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439737F"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B108323"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5383B1C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In DPS.</w:t>
            </w:r>
          </w:p>
        </w:tc>
      </w:tr>
      <w:tr w:rsidR="00C239C0" w:rsidRPr="00C239C0" w14:paraId="6C235460" w14:textId="77777777" w:rsidTr="00E43EE7">
        <w:trPr>
          <w:trHeight w:val="360"/>
        </w:trPr>
        <w:tc>
          <w:tcPr>
            <w:tcW w:w="2238" w:type="dxa"/>
            <w:shd w:val="clear" w:color="auto" w:fill="auto"/>
            <w:noWrap/>
            <w:vAlign w:val="center"/>
            <w:hideMark/>
          </w:tcPr>
          <w:p w14:paraId="4E07A216"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6.12</w:t>
            </w:r>
          </w:p>
        </w:tc>
        <w:tc>
          <w:tcPr>
            <w:tcW w:w="1880" w:type="dxa"/>
            <w:shd w:val="clear" w:color="auto" w:fill="auto"/>
            <w:noWrap/>
            <w:vAlign w:val="center"/>
            <w:hideMark/>
          </w:tcPr>
          <w:p w14:paraId="15E1FF89"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Warranties / LOC's </w:t>
            </w:r>
          </w:p>
        </w:tc>
        <w:tc>
          <w:tcPr>
            <w:tcW w:w="739" w:type="dxa"/>
            <w:shd w:val="clear" w:color="auto" w:fill="auto"/>
            <w:noWrap/>
            <w:vAlign w:val="center"/>
            <w:hideMark/>
          </w:tcPr>
          <w:p w14:paraId="1A14E092"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2DF8048D"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LS</w:t>
            </w:r>
          </w:p>
        </w:tc>
        <w:tc>
          <w:tcPr>
            <w:tcW w:w="381" w:type="dxa"/>
            <w:shd w:val="clear" w:color="auto" w:fill="auto"/>
            <w:noWrap/>
            <w:vAlign w:val="center"/>
            <w:hideMark/>
          </w:tcPr>
          <w:p w14:paraId="1ED361F4"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2E61811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DA32D9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818136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EAE3143"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BA4AA10"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371CEFA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3053D2D0" w14:textId="77777777" w:rsidTr="00E43EE7">
        <w:trPr>
          <w:trHeight w:val="360"/>
        </w:trPr>
        <w:tc>
          <w:tcPr>
            <w:tcW w:w="2238" w:type="dxa"/>
            <w:shd w:val="clear" w:color="auto" w:fill="auto"/>
            <w:noWrap/>
            <w:vAlign w:val="center"/>
            <w:hideMark/>
          </w:tcPr>
          <w:p w14:paraId="2268DE3D"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6.13</w:t>
            </w:r>
          </w:p>
        </w:tc>
        <w:tc>
          <w:tcPr>
            <w:tcW w:w="1880" w:type="dxa"/>
            <w:shd w:val="clear" w:color="auto" w:fill="auto"/>
            <w:noWrap/>
            <w:vAlign w:val="center"/>
            <w:hideMark/>
          </w:tcPr>
          <w:p w14:paraId="2C228B46" w14:textId="64C05DD5"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Real Estate Costs (</w:t>
            </w:r>
            <w:r w:rsidR="00642B50">
              <w:rPr>
                <w:rFonts w:asciiTheme="minorHAnsi" w:hAnsiTheme="minorHAnsi" w:cstheme="minorHAnsi"/>
                <w:sz w:val="16"/>
                <w:szCs w:val="16"/>
              </w:rPr>
              <w:t xml:space="preserve">e.g., </w:t>
            </w:r>
            <w:r w:rsidRPr="00537538">
              <w:rPr>
                <w:rFonts w:asciiTheme="minorHAnsi" w:hAnsiTheme="minorHAnsi" w:cstheme="minorHAnsi"/>
                <w:sz w:val="16"/>
                <w:szCs w:val="16"/>
              </w:rPr>
              <w:t>New ROW)</w:t>
            </w:r>
          </w:p>
        </w:tc>
        <w:tc>
          <w:tcPr>
            <w:tcW w:w="739" w:type="dxa"/>
            <w:shd w:val="clear" w:color="auto" w:fill="auto"/>
            <w:noWrap/>
            <w:vAlign w:val="center"/>
            <w:hideMark/>
          </w:tcPr>
          <w:p w14:paraId="4445D059"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4556D0F4"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LS</w:t>
            </w:r>
          </w:p>
        </w:tc>
        <w:tc>
          <w:tcPr>
            <w:tcW w:w="381" w:type="dxa"/>
            <w:shd w:val="clear" w:color="auto" w:fill="auto"/>
            <w:noWrap/>
            <w:vAlign w:val="center"/>
            <w:hideMark/>
          </w:tcPr>
          <w:p w14:paraId="2E9B0CB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0D4292E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E0B89E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BB5594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72EB8C8"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673AF25"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1F12D3C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7889EF33" w14:textId="77777777" w:rsidTr="00E43EE7">
        <w:trPr>
          <w:trHeight w:val="360"/>
        </w:trPr>
        <w:tc>
          <w:tcPr>
            <w:tcW w:w="2238" w:type="dxa"/>
            <w:shd w:val="clear" w:color="auto" w:fill="auto"/>
            <w:noWrap/>
            <w:vAlign w:val="center"/>
            <w:hideMark/>
          </w:tcPr>
          <w:p w14:paraId="1ACB34A8"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6.14</w:t>
            </w:r>
          </w:p>
        </w:tc>
        <w:tc>
          <w:tcPr>
            <w:tcW w:w="1880" w:type="dxa"/>
            <w:shd w:val="clear" w:color="auto" w:fill="auto"/>
            <w:noWrap/>
            <w:vAlign w:val="center"/>
            <w:hideMark/>
          </w:tcPr>
          <w:p w14:paraId="00AFC243" w14:textId="41B5F6AF"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Real Estate Costs (</w:t>
            </w:r>
            <w:r w:rsidR="00642B50">
              <w:rPr>
                <w:rFonts w:asciiTheme="minorHAnsi" w:hAnsiTheme="minorHAnsi" w:cstheme="minorHAnsi"/>
                <w:sz w:val="16"/>
                <w:szCs w:val="16"/>
              </w:rPr>
              <w:t xml:space="preserve">e.g., </w:t>
            </w:r>
            <w:r w:rsidR="00796212">
              <w:rPr>
                <w:rFonts w:asciiTheme="minorHAnsi" w:hAnsiTheme="minorHAnsi" w:cstheme="minorHAnsi"/>
                <w:sz w:val="16"/>
                <w:szCs w:val="16"/>
              </w:rPr>
              <w:t>E</w:t>
            </w:r>
            <w:r w:rsidR="00642B50">
              <w:rPr>
                <w:rFonts w:asciiTheme="minorHAnsi" w:hAnsiTheme="minorHAnsi" w:cstheme="minorHAnsi"/>
                <w:sz w:val="16"/>
                <w:szCs w:val="16"/>
              </w:rPr>
              <w:t xml:space="preserve">xisting </w:t>
            </w:r>
            <w:r w:rsidRPr="00537538">
              <w:rPr>
                <w:rFonts w:asciiTheme="minorHAnsi" w:hAnsiTheme="minorHAnsi" w:cstheme="minorHAnsi"/>
                <w:sz w:val="16"/>
                <w:szCs w:val="16"/>
              </w:rPr>
              <w:t>Utility ROW)</w:t>
            </w:r>
          </w:p>
        </w:tc>
        <w:tc>
          <w:tcPr>
            <w:tcW w:w="739" w:type="dxa"/>
            <w:shd w:val="clear" w:color="auto" w:fill="auto"/>
            <w:noWrap/>
            <w:vAlign w:val="center"/>
            <w:hideMark/>
          </w:tcPr>
          <w:p w14:paraId="71BC44C7"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5EA76839"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LS</w:t>
            </w:r>
          </w:p>
        </w:tc>
        <w:tc>
          <w:tcPr>
            <w:tcW w:w="381" w:type="dxa"/>
            <w:shd w:val="clear" w:color="auto" w:fill="auto"/>
            <w:noWrap/>
            <w:vAlign w:val="center"/>
            <w:hideMark/>
          </w:tcPr>
          <w:p w14:paraId="575647A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240859B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F669F37"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4EF6E3BC"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08B8CB8"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4A25E7D"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540FADC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7D91DEAE" w14:textId="77777777" w:rsidTr="00E43EE7">
        <w:trPr>
          <w:trHeight w:val="360"/>
        </w:trPr>
        <w:tc>
          <w:tcPr>
            <w:tcW w:w="2238" w:type="dxa"/>
            <w:shd w:val="clear" w:color="auto" w:fill="auto"/>
            <w:noWrap/>
            <w:vAlign w:val="center"/>
            <w:hideMark/>
          </w:tcPr>
          <w:p w14:paraId="5EAA5DCE"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6.15</w:t>
            </w:r>
          </w:p>
        </w:tc>
        <w:tc>
          <w:tcPr>
            <w:tcW w:w="1880" w:type="dxa"/>
            <w:shd w:val="clear" w:color="auto" w:fill="auto"/>
            <w:noWrap/>
            <w:vAlign w:val="center"/>
            <w:hideMark/>
          </w:tcPr>
          <w:p w14:paraId="48DD7F6D" w14:textId="77777777" w:rsidR="00C239C0" w:rsidRPr="00537538" w:rsidRDefault="00C239C0" w:rsidP="00C239C0">
            <w:pPr>
              <w:ind w:left="0"/>
              <w:rPr>
                <w:rFonts w:asciiTheme="minorHAnsi" w:hAnsiTheme="minorHAnsi" w:cstheme="minorHAnsi"/>
                <w:sz w:val="16"/>
                <w:szCs w:val="16"/>
              </w:rPr>
            </w:pPr>
            <w:r w:rsidRPr="00537538">
              <w:rPr>
                <w:rFonts w:asciiTheme="minorHAnsi" w:hAnsiTheme="minorHAnsi" w:cstheme="minorHAnsi"/>
                <w:sz w:val="16"/>
                <w:szCs w:val="16"/>
              </w:rPr>
              <w:t>Legal Fees</w:t>
            </w:r>
          </w:p>
        </w:tc>
        <w:tc>
          <w:tcPr>
            <w:tcW w:w="739" w:type="dxa"/>
            <w:shd w:val="clear" w:color="auto" w:fill="auto"/>
            <w:noWrap/>
            <w:vAlign w:val="center"/>
            <w:hideMark/>
          </w:tcPr>
          <w:p w14:paraId="746E5F65"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494EADFC"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LS</w:t>
            </w:r>
          </w:p>
        </w:tc>
        <w:tc>
          <w:tcPr>
            <w:tcW w:w="381" w:type="dxa"/>
            <w:shd w:val="clear" w:color="auto" w:fill="auto"/>
            <w:noWrap/>
            <w:vAlign w:val="center"/>
            <w:hideMark/>
          </w:tcPr>
          <w:p w14:paraId="6A7585F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39A16AB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0088A0D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4900DB6"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756AC745"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C6BAAB3"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noWrap/>
            <w:vAlign w:val="center"/>
            <w:hideMark/>
          </w:tcPr>
          <w:p w14:paraId="6980643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In DPS.</w:t>
            </w:r>
          </w:p>
        </w:tc>
      </w:tr>
      <w:tr w:rsidR="00C239C0" w:rsidRPr="00C239C0" w14:paraId="77739A04" w14:textId="77777777" w:rsidTr="00E43EE7">
        <w:trPr>
          <w:trHeight w:val="360"/>
        </w:trPr>
        <w:tc>
          <w:tcPr>
            <w:tcW w:w="2238" w:type="dxa"/>
            <w:shd w:val="clear" w:color="auto" w:fill="auto"/>
            <w:noWrap/>
            <w:vAlign w:val="center"/>
            <w:hideMark/>
          </w:tcPr>
          <w:p w14:paraId="6018C2B4"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6.16</w:t>
            </w:r>
          </w:p>
        </w:tc>
        <w:tc>
          <w:tcPr>
            <w:tcW w:w="1880" w:type="dxa"/>
            <w:shd w:val="clear" w:color="auto" w:fill="auto"/>
            <w:noWrap/>
            <w:vAlign w:val="center"/>
            <w:hideMark/>
          </w:tcPr>
          <w:p w14:paraId="30F25938" w14:textId="77777777"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Sales Tax on Materials </w:t>
            </w:r>
          </w:p>
        </w:tc>
        <w:tc>
          <w:tcPr>
            <w:tcW w:w="739" w:type="dxa"/>
            <w:shd w:val="clear" w:color="auto" w:fill="auto"/>
            <w:noWrap/>
            <w:vAlign w:val="center"/>
            <w:hideMark/>
          </w:tcPr>
          <w:p w14:paraId="5C558D69"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591EEDB4"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LS</w:t>
            </w:r>
          </w:p>
        </w:tc>
        <w:tc>
          <w:tcPr>
            <w:tcW w:w="381" w:type="dxa"/>
            <w:shd w:val="clear" w:color="auto" w:fill="auto"/>
            <w:noWrap/>
            <w:vAlign w:val="center"/>
            <w:hideMark/>
          </w:tcPr>
          <w:p w14:paraId="1291F633"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049EB3E9"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76899A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2DB9BB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1DF1CBF2"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029BE2E"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3C71DE8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0B095498" w14:textId="77777777" w:rsidTr="00E43EE7">
        <w:trPr>
          <w:trHeight w:val="360"/>
        </w:trPr>
        <w:tc>
          <w:tcPr>
            <w:tcW w:w="2238" w:type="dxa"/>
            <w:shd w:val="clear" w:color="auto" w:fill="auto"/>
            <w:noWrap/>
            <w:vAlign w:val="center"/>
            <w:hideMark/>
          </w:tcPr>
          <w:p w14:paraId="28E880A5"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6.17</w:t>
            </w:r>
          </w:p>
        </w:tc>
        <w:tc>
          <w:tcPr>
            <w:tcW w:w="1880" w:type="dxa"/>
            <w:shd w:val="clear" w:color="auto" w:fill="auto"/>
            <w:vAlign w:val="center"/>
            <w:hideMark/>
          </w:tcPr>
          <w:p w14:paraId="7A9BF0B6" w14:textId="3081959B" w:rsidR="00C239C0" w:rsidRPr="00537538" w:rsidRDefault="00C239C0" w:rsidP="00C239C0">
            <w:pPr>
              <w:ind w:left="0"/>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Fees for </w:t>
            </w:r>
            <w:r w:rsidR="00796212">
              <w:rPr>
                <w:rFonts w:asciiTheme="minorHAnsi" w:hAnsiTheme="minorHAnsi" w:cstheme="minorHAnsi"/>
                <w:color w:val="000000"/>
                <w:sz w:val="16"/>
                <w:szCs w:val="16"/>
              </w:rPr>
              <w:t>P</w:t>
            </w:r>
            <w:r w:rsidRPr="00537538">
              <w:rPr>
                <w:rFonts w:asciiTheme="minorHAnsi" w:hAnsiTheme="minorHAnsi" w:cstheme="minorHAnsi"/>
                <w:color w:val="000000"/>
                <w:sz w:val="16"/>
                <w:szCs w:val="16"/>
              </w:rPr>
              <w:t xml:space="preserve">ermits, including </w:t>
            </w:r>
            <w:r w:rsidR="00796212">
              <w:rPr>
                <w:rFonts w:asciiTheme="minorHAnsi" w:hAnsiTheme="minorHAnsi" w:cstheme="minorHAnsi"/>
                <w:color w:val="000000"/>
                <w:sz w:val="16"/>
                <w:szCs w:val="16"/>
              </w:rPr>
              <w:t>R</w:t>
            </w:r>
            <w:r w:rsidRPr="00537538">
              <w:rPr>
                <w:rFonts w:asciiTheme="minorHAnsi" w:hAnsiTheme="minorHAnsi" w:cstheme="minorHAnsi"/>
                <w:color w:val="000000"/>
                <w:sz w:val="16"/>
                <w:szCs w:val="16"/>
              </w:rPr>
              <w:t xml:space="preserve">oadway, </w:t>
            </w:r>
            <w:r w:rsidR="00796212">
              <w:rPr>
                <w:rFonts w:asciiTheme="minorHAnsi" w:hAnsiTheme="minorHAnsi" w:cstheme="minorHAnsi"/>
                <w:color w:val="000000"/>
                <w:sz w:val="16"/>
                <w:szCs w:val="16"/>
              </w:rPr>
              <w:t>R</w:t>
            </w:r>
            <w:r w:rsidRPr="00537538">
              <w:rPr>
                <w:rFonts w:asciiTheme="minorHAnsi" w:hAnsiTheme="minorHAnsi" w:cstheme="minorHAnsi"/>
                <w:color w:val="000000"/>
                <w:sz w:val="16"/>
                <w:szCs w:val="16"/>
              </w:rPr>
              <w:t xml:space="preserve">ailroad, </w:t>
            </w:r>
            <w:proofErr w:type="spellStart"/>
            <w:r w:rsidR="00796212">
              <w:rPr>
                <w:rFonts w:asciiTheme="minorHAnsi" w:hAnsiTheme="minorHAnsi" w:cstheme="minorHAnsi"/>
                <w:color w:val="000000"/>
                <w:sz w:val="16"/>
                <w:szCs w:val="16"/>
              </w:rPr>
              <w:t>B</w:t>
            </w:r>
            <w:r w:rsidRPr="00537538">
              <w:rPr>
                <w:rFonts w:asciiTheme="minorHAnsi" w:hAnsiTheme="minorHAnsi" w:cstheme="minorHAnsi"/>
                <w:color w:val="000000"/>
                <w:sz w:val="16"/>
                <w:szCs w:val="16"/>
              </w:rPr>
              <w:t>uil</w:t>
            </w:r>
            <w:r w:rsidR="00796212">
              <w:rPr>
                <w:rFonts w:asciiTheme="minorHAnsi" w:hAnsiTheme="minorHAnsi" w:cstheme="minorHAnsi"/>
                <w:color w:val="000000"/>
                <w:sz w:val="16"/>
                <w:szCs w:val="16"/>
              </w:rPr>
              <w:t>P</w:t>
            </w:r>
            <w:r w:rsidRPr="00537538">
              <w:rPr>
                <w:rFonts w:asciiTheme="minorHAnsi" w:hAnsiTheme="minorHAnsi" w:cstheme="minorHAnsi"/>
                <w:color w:val="000000"/>
                <w:sz w:val="16"/>
                <w:szCs w:val="16"/>
              </w:rPr>
              <w:t>ding</w:t>
            </w:r>
            <w:proofErr w:type="spellEnd"/>
            <w:r w:rsidR="00796212">
              <w:rPr>
                <w:rFonts w:asciiTheme="minorHAnsi" w:hAnsiTheme="minorHAnsi" w:cstheme="minorHAnsi"/>
                <w:color w:val="000000"/>
                <w:sz w:val="16"/>
                <w:szCs w:val="16"/>
              </w:rPr>
              <w:t>,</w:t>
            </w:r>
            <w:r w:rsidRPr="00537538">
              <w:rPr>
                <w:rFonts w:asciiTheme="minorHAnsi" w:hAnsiTheme="minorHAnsi" w:cstheme="minorHAnsi"/>
                <w:color w:val="000000"/>
                <w:sz w:val="16"/>
                <w:szCs w:val="16"/>
              </w:rPr>
              <w:t xml:space="preserve"> or </w:t>
            </w:r>
            <w:r w:rsidR="00796212">
              <w:rPr>
                <w:rFonts w:asciiTheme="minorHAnsi" w:hAnsiTheme="minorHAnsi" w:cstheme="minorHAnsi"/>
                <w:color w:val="000000"/>
                <w:sz w:val="16"/>
                <w:szCs w:val="16"/>
              </w:rPr>
              <w:t>O</w:t>
            </w:r>
            <w:r w:rsidRPr="00537538">
              <w:rPr>
                <w:rFonts w:asciiTheme="minorHAnsi" w:hAnsiTheme="minorHAnsi" w:cstheme="minorHAnsi"/>
                <w:color w:val="000000"/>
                <w:sz w:val="16"/>
                <w:szCs w:val="16"/>
              </w:rPr>
              <w:t xml:space="preserve">ther </w:t>
            </w:r>
            <w:r w:rsidR="00796212">
              <w:rPr>
                <w:rFonts w:asciiTheme="minorHAnsi" w:hAnsiTheme="minorHAnsi" w:cstheme="minorHAnsi"/>
                <w:color w:val="000000"/>
                <w:sz w:val="16"/>
                <w:szCs w:val="16"/>
              </w:rPr>
              <w:t>L</w:t>
            </w:r>
            <w:r w:rsidRPr="00537538">
              <w:rPr>
                <w:rFonts w:asciiTheme="minorHAnsi" w:hAnsiTheme="minorHAnsi" w:cstheme="minorHAnsi"/>
                <w:color w:val="000000"/>
                <w:sz w:val="16"/>
                <w:szCs w:val="16"/>
              </w:rPr>
              <w:t xml:space="preserve">ocal </w:t>
            </w:r>
            <w:proofErr w:type="spellStart"/>
            <w:r w:rsidRPr="00537538">
              <w:rPr>
                <w:rFonts w:asciiTheme="minorHAnsi" w:hAnsiTheme="minorHAnsi" w:cstheme="minorHAnsi"/>
                <w:color w:val="000000"/>
                <w:sz w:val="16"/>
                <w:szCs w:val="16"/>
              </w:rPr>
              <w:t>ermits</w:t>
            </w:r>
            <w:proofErr w:type="spellEnd"/>
          </w:p>
        </w:tc>
        <w:tc>
          <w:tcPr>
            <w:tcW w:w="739" w:type="dxa"/>
            <w:shd w:val="clear" w:color="auto" w:fill="auto"/>
            <w:noWrap/>
            <w:vAlign w:val="center"/>
            <w:hideMark/>
          </w:tcPr>
          <w:p w14:paraId="4B6E6DDA"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xml:space="preserve">                                       -   </w:t>
            </w:r>
          </w:p>
        </w:tc>
        <w:tc>
          <w:tcPr>
            <w:tcW w:w="381" w:type="dxa"/>
            <w:shd w:val="clear" w:color="auto" w:fill="auto"/>
            <w:noWrap/>
            <w:vAlign w:val="center"/>
            <w:hideMark/>
          </w:tcPr>
          <w:p w14:paraId="66792839"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LS</w:t>
            </w:r>
          </w:p>
        </w:tc>
        <w:tc>
          <w:tcPr>
            <w:tcW w:w="381" w:type="dxa"/>
            <w:shd w:val="clear" w:color="auto" w:fill="auto"/>
            <w:noWrap/>
            <w:vAlign w:val="center"/>
            <w:hideMark/>
          </w:tcPr>
          <w:p w14:paraId="5108FF5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702" w:type="dxa"/>
            <w:shd w:val="clear" w:color="auto" w:fill="auto"/>
            <w:noWrap/>
            <w:vAlign w:val="center"/>
            <w:hideMark/>
          </w:tcPr>
          <w:p w14:paraId="61390812"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63F7755A"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275DDD3B"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56FCEA9D" w14:textId="77777777" w:rsidR="00C239C0" w:rsidRPr="00C239C0" w:rsidRDefault="00C239C0" w:rsidP="00C239C0">
            <w:pPr>
              <w:ind w:left="0"/>
              <w:jc w:val="center"/>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auto" w:fill="auto"/>
            <w:noWrap/>
            <w:vAlign w:val="center"/>
            <w:hideMark/>
          </w:tcPr>
          <w:p w14:paraId="3FC15C22" w14:textId="77777777" w:rsidR="00C239C0" w:rsidRPr="00C239C0" w:rsidRDefault="00C239C0" w:rsidP="00C239C0">
            <w:pPr>
              <w:ind w:left="0"/>
              <w:jc w:val="center"/>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auto" w:fill="auto"/>
            <w:vAlign w:val="center"/>
            <w:hideMark/>
          </w:tcPr>
          <w:p w14:paraId="77F848AF"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r>
      <w:tr w:rsidR="00C239C0" w:rsidRPr="00C239C0" w14:paraId="4B99AB8F" w14:textId="77777777" w:rsidTr="00E43EE7">
        <w:trPr>
          <w:trHeight w:val="510"/>
        </w:trPr>
        <w:tc>
          <w:tcPr>
            <w:tcW w:w="2238" w:type="dxa"/>
            <w:shd w:val="clear" w:color="000000" w:fill="FCD5B4"/>
            <w:noWrap/>
            <w:vAlign w:val="center"/>
            <w:hideMark/>
          </w:tcPr>
          <w:p w14:paraId="7FFEF7CC" w14:textId="1CC0994B"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xml:space="preserve">TOTAL </w:t>
            </w:r>
            <w:r w:rsidR="00642B50">
              <w:rPr>
                <w:rFonts w:asciiTheme="minorHAnsi" w:hAnsiTheme="minorHAnsi" w:cstheme="minorHAnsi"/>
                <w:b/>
                <w:bCs/>
                <w:color w:val="000000"/>
                <w:sz w:val="16"/>
                <w:szCs w:val="16"/>
              </w:rPr>
              <w:t>–</w:t>
            </w:r>
            <w:r w:rsidRPr="00537538">
              <w:rPr>
                <w:rFonts w:asciiTheme="minorHAnsi" w:hAnsiTheme="minorHAnsi" w:cstheme="minorHAnsi"/>
                <w:b/>
                <w:bCs/>
                <w:color w:val="000000"/>
                <w:sz w:val="16"/>
                <w:szCs w:val="16"/>
              </w:rPr>
              <w:t xml:space="preserve"> MOB/DEMOB, ENGINEERING, PERMITTING, T&amp;C, PM</w:t>
            </w:r>
            <w:r w:rsidR="00796212">
              <w:rPr>
                <w:rFonts w:asciiTheme="minorHAnsi" w:hAnsiTheme="minorHAnsi" w:cstheme="minorHAnsi"/>
                <w:b/>
                <w:bCs/>
                <w:color w:val="000000"/>
                <w:sz w:val="16"/>
                <w:szCs w:val="16"/>
              </w:rPr>
              <w:t>, AND</w:t>
            </w:r>
            <w:r w:rsidRPr="00537538">
              <w:rPr>
                <w:rFonts w:asciiTheme="minorHAnsi" w:hAnsiTheme="minorHAnsi" w:cstheme="minorHAnsi"/>
                <w:b/>
                <w:bCs/>
                <w:color w:val="000000"/>
                <w:sz w:val="16"/>
                <w:szCs w:val="16"/>
              </w:rPr>
              <w:t xml:space="preserve"> INDIRECTS</w:t>
            </w:r>
          </w:p>
        </w:tc>
        <w:tc>
          <w:tcPr>
            <w:tcW w:w="1880" w:type="dxa"/>
            <w:shd w:val="clear" w:color="000000" w:fill="FCD5B4"/>
            <w:noWrap/>
            <w:vAlign w:val="center"/>
            <w:hideMark/>
          </w:tcPr>
          <w:p w14:paraId="7375503B" w14:textId="77777777" w:rsidR="00C239C0" w:rsidRPr="00537538" w:rsidRDefault="00C239C0" w:rsidP="00C239C0">
            <w:pPr>
              <w:ind w:left="0"/>
              <w:rPr>
                <w:rFonts w:asciiTheme="minorHAnsi" w:hAnsiTheme="minorHAnsi" w:cstheme="minorHAnsi"/>
                <w:b/>
                <w:bCs/>
                <w:color w:val="000000"/>
                <w:sz w:val="16"/>
                <w:szCs w:val="16"/>
              </w:rPr>
            </w:pPr>
            <w:r w:rsidRPr="00537538">
              <w:rPr>
                <w:rFonts w:asciiTheme="minorHAnsi" w:hAnsiTheme="minorHAnsi" w:cstheme="minorHAnsi"/>
                <w:b/>
                <w:bCs/>
                <w:color w:val="000000"/>
                <w:sz w:val="16"/>
                <w:szCs w:val="16"/>
              </w:rPr>
              <w:t> </w:t>
            </w:r>
          </w:p>
        </w:tc>
        <w:tc>
          <w:tcPr>
            <w:tcW w:w="739" w:type="dxa"/>
            <w:shd w:val="clear" w:color="000000" w:fill="FCD5B4"/>
            <w:noWrap/>
            <w:vAlign w:val="center"/>
            <w:hideMark/>
          </w:tcPr>
          <w:p w14:paraId="7693E2D6" w14:textId="77777777" w:rsidR="00C239C0" w:rsidRPr="00537538" w:rsidRDefault="00C239C0" w:rsidP="00C239C0">
            <w:pPr>
              <w:ind w:left="0"/>
              <w:jc w:val="right"/>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FCD5B4"/>
            <w:noWrap/>
            <w:vAlign w:val="center"/>
            <w:hideMark/>
          </w:tcPr>
          <w:p w14:paraId="2272323E" w14:textId="77777777" w:rsidR="00C239C0" w:rsidRPr="00537538" w:rsidRDefault="00C239C0" w:rsidP="00C239C0">
            <w:pPr>
              <w:ind w:left="0"/>
              <w:jc w:val="center"/>
              <w:rPr>
                <w:rFonts w:asciiTheme="minorHAnsi" w:hAnsiTheme="minorHAnsi" w:cstheme="minorHAnsi"/>
                <w:color w:val="000000"/>
                <w:sz w:val="16"/>
                <w:szCs w:val="16"/>
              </w:rPr>
            </w:pPr>
            <w:r w:rsidRPr="00537538">
              <w:rPr>
                <w:rFonts w:asciiTheme="minorHAnsi" w:hAnsiTheme="minorHAnsi" w:cstheme="minorHAnsi"/>
                <w:color w:val="000000"/>
                <w:sz w:val="16"/>
                <w:szCs w:val="16"/>
              </w:rPr>
              <w:t> </w:t>
            </w:r>
          </w:p>
        </w:tc>
        <w:tc>
          <w:tcPr>
            <w:tcW w:w="381" w:type="dxa"/>
            <w:shd w:val="clear" w:color="000000" w:fill="FCD5B4"/>
            <w:noWrap/>
            <w:vAlign w:val="center"/>
            <w:hideMark/>
          </w:tcPr>
          <w:p w14:paraId="11FE29CD"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702" w:type="dxa"/>
            <w:shd w:val="clear" w:color="000000" w:fill="FCD5B4"/>
            <w:noWrap/>
            <w:vAlign w:val="center"/>
            <w:hideMark/>
          </w:tcPr>
          <w:p w14:paraId="5E965691"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000000" w:fill="FCD5B4"/>
            <w:noWrap/>
            <w:vAlign w:val="center"/>
            <w:hideMark/>
          </w:tcPr>
          <w:p w14:paraId="4883E240"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FCD5B4"/>
            <w:noWrap/>
            <w:vAlign w:val="center"/>
            <w:hideMark/>
          </w:tcPr>
          <w:p w14:paraId="068B8878"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xml:space="preserve"> $                                -   </w:t>
            </w:r>
          </w:p>
        </w:tc>
        <w:tc>
          <w:tcPr>
            <w:tcW w:w="381" w:type="dxa"/>
            <w:shd w:val="clear" w:color="000000" w:fill="FCD5B4"/>
            <w:noWrap/>
            <w:vAlign w:val="center"/>
            <w:hideMark/>
          </w:tcPr>
          <w:p w14:paraId="31FF278E" w14:textId="77777777" w:rsidR="00C239C0" w:rsidRPr="00C239C0" w:rsidRDefault="00C239C0" w:rsidP="00C239C0">
            <w:pPr>
              <w:ind w:left="0"/>
              <w:rPr>
                <w:rFonts w:asciiTheme="minorHAnsi" w:hAnsiTheme="minorHAnsi" w:cstheme="minorHAnsi"/>
                <w:color w:val="000000"/>
                <w:sz w:val="16"/>
                <w:szCs w:val="16"/>
              </w:rPr>
            </w:pPr>
            <w:r w:rsidRPr="00C239C0">
              <w:rPr>
                <w:rFonts w:asciiTheme="minorHAnsi" w:hAnsiTheme="minorHAnsi" w:cstheme="minorHAnsi"/>
                <w:color w:val="000000"/>
                <w:sz w:val="16"/>
                <w:szCs w:val="16"/>
              </w:rPr>
              <w:t> </w:t>
            </w:r>
          </w:p>
        </w:tc>
        <w:tc>
          <w:tcPr>
            <w:tcW w:w="381" w:type="dxa"/>
            <w:shd w:val="clear" w:color="000000" w:fill="FCD5B4"/>
            <w:noWrap/>
            <w:vAlign w:val="center"/>
            <w:hideMark/>
          </w:tcPr>
          <w:p w14:paraId="249D42C3" w14:textId="77777777" w:rsidR="00C239C0" w:rsidRPr="00C239C0" w:rsidRDefault="00C239C0" w:rsidP="00C239C0">
            <w:pPr>
              <w:ind w:left="0"/>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 xml:space="preserve"> $                                -   </w:t>
            </w:r>
          </w:p>
        </w:tc>
        <w:tc>
          <w:tcPr>
            <w:tcW w:w="1510" w:type="dxa"/>
            <w:shd w:val="clear" w:color="000000" w:fill="FCD5B4"/>
            <w:noWrap/>
            <w:vAlign w:val="center"/>
            <w:hideMark/>
          </w:tcPr>
          <w:p w14:paraId="4016F3F4" w14:textId="77777777" w:rsidR="00C239C0" w:rsidRPr="00C239C0" w:rsidRDefault="00C239C0" w:rsidP="00C239C0">
            <w:pPr>
              <w:ind w:left="0"/>
              <w:rPr>
                <w:rFonts w:asciiTheme="minorHAnsi" w:hAnsiTheme="minorHAnsi" w:cstheme="minorHAnsi"/>
                <w:b/>
                <w:bCs/>
                <w:color w:val="000000"/>
                <w:sz w:val="16"/>
                <w:szCs w:val="16"/>
              </w:rPr>
            </w:pPr>
            <w:r w:rsidRPr="00C239C0">
              <w:rPr>
                <w:rFonts w:asciiTheme="minorHAnsi" w:hAnsiTheme="minorHAnsi" w:cstheme="minorHAnsi"/>
                <w:b/>
                <w:bCs/>
                <w:color w:val="000000"/>
                <w:sz w:val="16"/>
                <w:szCs w:val="16"/>
              </w:rPr>
              <w:t>Total Indirect Costs</w:t>
            </w:r>
          </w:p>
        </w:tc>
      </w:tr>
    </w:tbl>
    <w:p w14:paraId="3804EEF4" w14:textId="77777777" w:rsidR="007F19E8" w:rsidRDefault="007F19E8" w:rsidP="00513504">
      <w:pPr>
        <w:pStyle w:val="BodyTextTopLevel"/>
        <w:ind w:left="720"/>
        <w:rPr>
          <w:sz w:val="23"/>
          <w:szCs w:val="23"/>
        </w:rPr>
      </w:pPr>
    </w:p>
    <w:p w14:paraId="3FE81512" w14:textId="77777777" w:rsidR="007F19E8" w:rsidRDefault="007F19E8" w:rsidP="00513504">
      <w:pPr>
        <w:pStyle w:val="BodyTextTopLevel"/>
        <w:ind w:left="720"/>
        <w:rPr>
          <w:sz w:val="23"/>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80"/>
        <w:gridCol w:w="884"/>
        <w:gridCol w:w="948"/>
        <w:gridCol w:w="786"/>
        <w:gridCol w:w="786"/>
        <w:gridCol w:w="943"/>
        <w:gridCol w:w="943"/>
        <w:gridCol w:w="555"/>
        <w:gridCol w:w="648"/>
        <w:gridCol w:w="1510"/>
      </w:tblGrid>
      <w:tr w:rsidR="00E43EE7" w:rsidRPr="00901979" w14:paraId="079F0FCD" w14:textId="77777777" w:rsidTr="00450690">
        <w:trPr>
          <w:trHeight w:val="744"/>
          <w:tblHeader/>
        </w:trPr>
        <w:tc>
          <w:tcPr>
            <w:tcW w:w="5238" w:type="dxa"/>
            <w:gridSpan w:val="4"/>
            <w:shd w:val="clear" w:color="000000" w:fill="F2F2F2"/>
            <w:vAlign w:val="center"/>
            <w:hideMark/>
          </w:tcPr>
          <w:p w14:paraId="411F1E1A" w14:textId="77777777" w:rsidR="00901979" w:rsidRPr="00901979" w:rsidRDefault="00901979" w:rsidP="00901979">
            <w:pPr>
              <w:ind w:left="0"/>
              <w:jc w:val="center"/>
              <w:rPr>
                <w:rFonts w:ascii="Calibri" w:hAnsi="Calibri" w:cs="Calibri"/>
                <w:b/>
                <w:bCs/>
                <w:color w:val="000000"/>
                <w:sz w:val="16"/>
                <w:szCs w:val="16"/>
                <w:u w:val="single"/>
              </w:rPr>
            </w:pPr>
            <w:bookmarkStart w:id="3" w:name="RANGE!A1:J119"/>
            <w:r w:rsidRPr="00901979">
              <w:rPr>
                <w:rFonts w:ascii="Calibri" w:hAnsi="Calibri" w:cs="Calibri"/>
                <w:b/>
                <w:bCs/>
                <w:color w:val="000000"/>
                <w:sz w:val="16"/>
                <w:szCs w:val="16"/>
                <w:u w:val="single"/>
              </w:rPr>
              <w:t>[Title of Project]</w:t>
            </w:r>
            <w:bookmarkEnd w:id="3"/>
          </w:p>
        </w:tc>
        <w:tc>
          <w:tcPr>
            <w:tcW w:w="381" w:type="dxa"/>
            <w:shd w:val="clear" w:color="000000" w:fill="F2F2F2"/>
            <w:vAlign w:val="center"/>
            <w:hideMark/>
          </w:tcPr>
          <w:p w14:paraId="61D29433" w14:textId="77777777" w:rsidR="00901979" w:rsidRPr="00901979" w:rsidRDefault="00901979" w:rsidP="00901979">
            <w:pPr>
              <w:ind w:left="0"/>
              <w:rPr>
                <w:rFonts w:ascii="Calibri" w:hAnsi="Calibri" w:cs="Calibri"/>
                <w:b/>
                <w:bCs/>
                <w:color w:val="000000"/>
                <w:sz w:val="16"/>
                <w:szCs w:val="16"/>
                <w:u w:val="single"/>
              </w:rPr>
            </w:pPr>
            <w:r w:rsidRPr="00901979">
              <w:rPr>
                <w:rFonts w:ascii="Calibri" w:hAnsi="Calibri" w:cs="Calibri"/>
                <w:b/>
                <w:bCs/>
                <w:color w:val="000000"/>
                <w:sz w:val="16"/>
                <w:szCs w:val="16"/>
                <w:u w:val="single"/>
              </w:rPr>
              <w:t> </w:t>
            </w:r>
          </w:p>
        </w:tc>
        <w:tc>
          <w:tcPr>
            <w:tcW w:w="2226" w:type="dxa"/>
            <w:gridSpan w:val="5"/>
            <w:shd w:val="clear" w:color="000000" w:fill="F2F2F2"/>
            <w:vAlign w:val="center"/>
            <w:hideMark/>
          </w:tcPr>
          <w:p w14:paraId="668C50AD" w14:textId="6C967124" w:rsidR="00901979" w:rsidRPr="00901979" w:rsidRDefault="00901979" w:rsidP="00901979">
            <w:pPr>
              <w:ind w:left="0"/>
              <w:jc w:val="center"/>
              <w:rPr>
                <w:rFonts w:ascii="Calibri" w:hAnsi="Calibri" w:cs="Calibri"/>
                <w:b/>
                <w:bCs/>
                <w:color w:val="000000"/>
                <w:sz w:val="16"/>
                <w:szCs w:val="16"/>
                <w:u w:val="single"/>
              </w:rPr>
            </w:pPr>
            <w:r w:rsidRPr="00901979">
              <w:rPr>
                <w:rFonts w:ascii="Calibri" w:hAnsi="Calibri" w:cs="Calibri"/>
                <w:b/>
                <w:bCs/>
                <w:color w:val="000000"/>
                <w:sz w:val="16"/>
                <w:szCs w:val="16"/>
                <w:u w:val="single"/>
              </w:rPr>
              <w:t xml:space="preserve">[Transmission Line Name] </w:t>
            </w:r>
            <w:r w:rsidR="00642B50">
              <w:rPr>
                <w:rFonts w:ascii="Calibri" w:hAnsi="Calibri" w:cs="Calibri"/>
                <w:b/>
                <w:bCs/>
                <w:color w:val="000000"/>
                <w:sz w:val="16"/>
                <w:szCs w:val="16"/>
                <w:u w:val="single"/>
              </w:rPr>
              <w:t>–</w:t>
            </w:r>
            <w:r w:rsidRPr="00901979">
              <w:rPr>
                <w:rFonts w:ascii="Calibri" w:hAnsi="Calibri" w:cs="Calibri"/>
                <w:b/>
                <w:bCs/>
                <w:color w:val="000000"/>
                <w:sz w:val="16"/>
                <w:szCs w:val="16"/>
                <w:u w:val="single"/>
              </w:rPr>
              <w:t xml:space="preserve"> UG </w:t>
            </w:r>
            <w:r w:rsidR="00642B50">
              <w:rPr>
                <w:rFonts w:ascii="Calibri" w:hAnsi="Calibri" w:cs="Calibri"/>
                <w:b/>
                <w:bCs/>
                <w:color w:val="000000"/>
                <w:sz w:val="16"/>
                <w:szCs w:val="16"/>
                <w:u w:val="single"/>
              </w:rPr>
              <w:t>–</w:t>
            </w:r>
            <w:r w:rsidRPr="00901979">
              <w:rPr>
                <w:rFonts w:ascii="Calibri" w:hAnsi="Calibri" w:cs="Calibri"/>
                <w:b/>
                <w:bCs/>
                <w:color w:val="000000"/>
                <w:sz w:val="16"/>
                <w:szCs w:val="16"/>
                <w:u w:val="single"/>
              </w:rPr>
              <w:t xml:space="preserve"> Install</w:t>
            </w:r>
          </w:p>
        </w:tc>
        <w:tc>
          <w:tcPr>
            <w:tcW w:w="1510" w:type="dxa"/>
            <w:shd w:val="clear" w:color="auto" w:fill="auto"/>
            <w:noWrap/>
            <w:vAlign w:val="center"/>
            <w:hideMark/>
          </w:tcPr>
          <w:p w14:paraId="2FFFE91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3BB50281" w14:textId="77777777" w:rsidTr="00E43EE7">
        <w:trPr>
          <w:trHeight w:val="648"/>
        </w:trPr>
        <w:tc>
          <w:tcPr>
            <w:tcW w:w="2238" w:type="dxa"/>
            <w:shd w:val="clear" w:color="000000" w:fill="F2F2F2"/>
            <w:vAlign w:val="center"/>
            <w:hideMark/>
          </w:tcPr>
          <w:p w14:paraId="7C2DCE29"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Estimate Revision:</w:t>
            </w:r>
          </w:p>
        </w:tc>
        <w:tc>
          <w:tcPr>
            <w:tcW w:w="1880" w:type="dxa"/>
            <w:shd w:val="clear" w:color="000000" w:fill="F2F2F2"/>
            <w:noWrap/>
            <w:vAlign w:val="center"/>
            <w:hideMark/>
          </w:tcPr>
          <w:p w14:paraId="044AFEEC"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w:t>
            </w:r>
          </w:p>
        </w:tc>
        <w:tc>
          <w:tcPr>
            <w:tcW w:w="739" w:type="dxa"/>
            <w:shd w:val="clear" w:color="000000" w:fill="F2F2F2"/>
            <w:noWrap/>
            <w:vAlign w:val="center"/>
            <w:hideMark/>
          </w:tcPr>
          <w:p w14:paraId="4C22594F"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Total:  </w:t>
            </w:r>
          </w:p>
        </w:tc>
        <w:tc>
          <w:tcPr>
            <w:tcW w:w="381" w:type="dxa"/>
            <w:shd w:val="clear" w:color="000000" w:fill="F2F2F2"/>
            <w:noWrap/>
            <w:vAlign w:val="center"/>
            <w:hideMark/>
          </w:tcPr>
          <w:p w14:paraId="5CC900AB"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000000" w:fill="F2F2F2"/>
            <w:noWrap/>
            <w:vAlign w:val="center"/>
            <w:hideMark/>
          </w:tcPr>
          <w:p w14:paraId="262B793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000000" w:fill="F2F2F2"/>
            <w:noWrap/>
            <w:vAlign w:val="center"/>
            <w:hideMark/>
          </w:tcPr>
          <w:p w14:paraId="6CD5E55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F2F2F2"/>
            <w:noWrap/>
            <w:vAlign w:val="center"/>
            <w:hideMark/>
          </w:tcPr>
          <w:p w14:paraId="64CBCA1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F2F2F2"/>
            <w:noWrap/>
            <w:vAlign w:val="center"/>
            <w:hideMark/>
          </w:tcPr>
          <w:p w14:paraId="7915AB7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F2F2F2"/>
            <w:noWrap/>
            <w:vAlign w:val="center"/>
            <w:hideMark/>
          </w:tcPr>
          <w:p w14:paraId="4F5F50B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F2F2F2"/>
            <w:noWrap/>
            <w:vAlign w:val="center"/>
            <w:hideMark/>
          </w:tcPr>
          <w:p w14:paraId="16A852B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1510" w:type="dxa"/>
            <w:shd w:val="clear" w:color="000000" w:fill="F2F2F2"/>
            <w:noWrap/>
            <w:vAlign w:val="center"/>
            <w:hideMark/>
          </w:tcPr>
          <w:p w14:paraId="527A5FA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C4003B" w:rsidRPr="00901979" w14:paraId="06E44831" w14:textId="77777777" w:rsidTr="00E43EE7">
        <w:trPr>
          <w:trHeight w:val="300"/>
        </w:trPr>
        <w:tc>
          <w:tcPr>
            <w:tcW w:w="2238" w:type="dxa"/>
            <w:shd w:val="clear" w:color="auto" w:fill="auto"/>
            <w:vAlign w:val="center"/>
            <w:hideMark/>
          </w:tcPr>
          <w:p w14:paraId="2A2DF178"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3000" w:type="dxa"/>
            <w:gridSpan w:val="3"/>
            <w:shd w:val="clear" w:color="000000" w:fill="C4D79B"/>
            <w:noWrap/>
            <w:vAlign w:val="center"/>
            <w:hideMark/>
          </w:tcPr>
          <w:p w14:paraId="3F9563EF" w14:textId="77777777" w:rsidR="00901979" w:rsidRPr="00901979" w:rsidRDefault="00901979" w:rsidP="00901979">
            <w:pPr>
              <w:ind w:left="0"/>
              <w:jc w:val="center"/>
              <w:rPr>
                <w:rFonts w:ascii="Calibri" w:hAnsi="Calibri" w:cs="Calibri"/>
                <w:b/>
                <w:bCs/>
                <w:i/>
                <w:iCs/>
                <w:color w:val="000000"/>
                <w:sz w:val="16"/>
                <w:szCs w:val="16"/>
              </w:rPr>
            </w:pPr>
            <w:r w:rsidRPr="00901979">
              <w:rPr>
                <w:rFonts w:ascii="Calibri" w:hAnsi="Calibri" w:cs="Calibri"/>
                <w:b/>
                <w:bCs/>
                <w:i/>
                <w:iCs/>
                <w:color w:val="000000"/>
                <w:sz w:val="16"/>
                <w:szCs w:val="16"/>
              </w:rPr>
              <w:t>[Title of Project]</w:t>
            </w:r>
          </w:p>
        </w:tc>
        <w:tc>
          <w:tcPr>
            <w:tcW w:w="381" w:type="dxa"/>
            <w:shd w:val="clear" w:color="000000" w:fill="C4D79B"/>
            <w:noWrap/>
            <w:vAlign w:val="center"/>
            <w:hideMark/>
          </w:tcPr>
          <w:p w14:paraId="61278B68" w14:textId="77777777" w:rsidR="00901979" w:rsidRPr="00901979" w:rsidRDefault="00901979" w:rsidP="00901979">
            <w:pPr>
              <w:ind w:left="0"/>
              <w:rPr>
                <w:rFonts w:ascii="Calibri" w:hAnsi="Calibri" w:cs="Calibri"/>
                <w:b/>
                <w:bCs/>
                <w:i/>
                <w:iCs/>
                <w:color w:val="000000"/>
                <w:sz w:val="16"/>
                <w:szCs w:val="16"/>
              </w:rPr>
            </w:pPr>
            <w:r w:rsidRPr="00901979">
              <w:rPr>
                <w:rFonts w:ascii="Calibri" w:hAnsi="Calibri" w:cs="Calibri"/>
                <w:b/>
                <w:bCs/>
                <w:i/>
                <w:iCs/>
                <w:color w:val="000000"/>
                <w:sz w:val="16"/>
                <w:szCs w:val="16"/>
              </w:rPr>
              <w:t> </w:t>
            </w:r>
          </w:p>
        </w:tc>
        <w:tc>
          <w:tcPr>
            <w:tcW w:w="702" w:type="dxa"/>
            <w:shd w:val="clear" w:color="auto" w:fill="auto"/>
            <w:noWrap/>
            <w:vAlign w:val="center"/>
            <w:hideMark/>
          </w:tcPr>
          <w:p w14:paraId="451C0ED7" w14:textId="77777777" w:rsidR="00901979" w:rsidRPr="00901979" w:rsidRDefault="00901979" w:rsidP="00901979">
            <w:pPr>
              <w:ind w:left="0"/>
              <w:rPr>
                <w:rFonts w:ascii="Calibri" w:hAnsi="Calibri" w:cs="Calibri"/>
                <w:b/>
                <w:bCs/>
                <w:i/>
                <w:iCs/>
                <w:color w:val="000000"/>
                <w:sz w:val="16"/>
                <w:szCs w:val="16"/>
              </w:rPr>
            </w:pPr>
          </w:p>
        </w:tc>
        <w:tc>
          <w:tcPr>
            <w:tcW w:w="381" w:type="dxa"/>
            <w:shd w:val="clear" w:color="auto" w:fill="auto"/>
            <w:noWrap/>
            <w:vAlign w:val="center"/>
            <w:hideMark/>
          </w:tcPr>
          <w:p w14:paraId="607223D2" w14:textId="77777777" w:rsidR="00901979" w:rsidRPr="00901979" w:rsidRDefault="00901979" w:rsidP="00901979">
            <w:pPr>
              <w:ind w:left="0"/>
              <w:jc w:val="center"/>
              <w:rPr>
                <w:sz w:val="16"/>
                <w:szCs w:val="16"/>
              </w:rPr>
            </w:pPr>
          </w:p>
        </w:tc>
        <w:tc>
          <w:tcPr>
            <w:tcW w:w="381" w:type="dxa"/>
            <w:shd w:val="clear" w:color="auto" w:fill="auto"/>
            <w:noWrap/>
            <w:vAlign w:val="center"/>
            <w:hideMark/>
          </w:tcPr>
          <w:p w14:paraId="15D527B4" w14:textId="77777777" w:rsidR="00901979" w:rsidRPr="00901979" w:rsidRDefault="00901979" w:rsidP="00901979">
            <w:pPr>
              <w:ind w:left="0"/>
              <w:rPr>
                <w:sz w:val="16"/>
                <w:szCs w:val="16"/>
              </w:rPr>
            </w:pPr>
          </w:p>
        </w:tc>
        <w:tc>
          <w:tcPr>
            <w:tcW w:w="381" w:type="dxa"/>
            <w:shd w:val="clear" w:color="auto" w:fill="auto"/>
            <w:noWrap/>
            <w:vAlign w:val="center"/>
            <w:hideMark/>
          </w:tcPr>
          <w:p w14:paraId="2D60D3E6" w14:textId="77777777" w:rsidR="00901979" w:rsidRPr="00901979" w:rsidRDefault="00901979" w:rsidP="00901979">
            <w:pPr>
              <w:ind w:left="0"/>
              <w:rPr>
                <w:sz w:val="16"/>
                <w:szCs w:val="16"/>
              </w:rPr>
            </w:pPr>
          </w:p>
        </w:tc>
        <w:tc>
          <w:tcPr>
            <w:tcW w:w="381" w:type="dxa"/>
            <w:shd w:val="clear" w:color="auto" w:fill="auto"/>
            <w:noWrap/>
            <w:vAlign w:val="center"/>
            <w:hideMark/>
          </w:tcPr>
          <w:p w14:paraId="76ADD82C" w14:textId="77777777" w:rsidR="00901979" w:rsidRPr="00901979" w:rsidRDefault="00901979" w:rsidP="00901979">
            <w:pPr>
              <w:ind w:left="0"/>
              <w:rPr>
                <w:sz w:val="16"/>
                <w:szCs w:val="16"/>
              </w:rPr>
            </w:pPr>
          </w:p>
        </w:tc>
        <w:tc>
          <w:tcPr>
            <w:tcW w:w="1510" w:type="dxa"/>
            <w:shd w:val="clear" w:color="auto" w:fill="auto"/>
            <w:noWrap/>
            <w:vAlign w:val="center"/>
            <w:hideMark/>
          </w:tcPr>
          <w:p w14:paraId="064B03FA" w14:textId="77777777" w:rsidR="00901979" w:rsidRPr="00901979" w:rsidRDefault="00901979" w:rsidP="00901979">
            <w:pPr>
              <w:ind w:left="0"/>
              <w:rPr>
                <w:sz w:val="16"/>
                <w:szCs w:val="16"/>
              </w:rPr>
            </w:pPr>
          </w:p>
        </w:tc>
      </w:tr>
      <w:tr w:rsidR="00901979" w:rsidRPr="00901979" w14:paraId="0C903232" w14:textId="77777777" w:rsidTr="00E43EE7">
        <w:trPr>
          <w:trHeight w:val="300"/>
        </w:trPr>
        <w:tc>
          <w:tcPr>
            <w:tcW w:w="2238" w:type="dxa"/>
            <w:shd w:val="clear" w:color="auto" w:fill="auto"/>
            <w:vAlign w:val="center"/>
            <w:hideMark/>
          </w:tcPr>
          <w:p w14:paraId="7EB24661"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1880" w:type="dxa"/>
            <w:shd w:val="clear" w:color="000000" w:fill="C4D79B"/>
            <w:noWrap/>
            <w:vAlign w:val="center"/>
            <w:hideMark/>
          </w:tcPr>
          <w:p w14:paraId="1842FB7D" w14:textId="77777777" w:rsidR="00901979" w:rsidRPr="00901979" w:rsidRDefault="00901979" w:rsidP="00901979">
            <w:pPr>
              <w:ind w:left="0"/>
              <w:jc w:val="center"/>
              <w:rPr>
                <w:rFonts w:ascii="Calibri" w:hAnsi="Calibri" w:cs="Calibri"/>
                <w:b/>
                <w:bCs/>
                <w:i/>
                <w:iCs/>
                <w:color w:val="000000"/>
                <w:sz w:val="16"/>
                <w:szCs w:val="16"/>
              </w:rPr>
            </w:pPr>
            <w:r w:rsidRPr="00901979">
              <w:rPr>
                <w:rFonts w:ascii="Calibri" w:hAnsi="Calibri" w:cs="Calibri"/>
                <w:b/>
                <w:bCs/>
                <w:i/>
                <w:iCs/>
                <w:color w:val="000000"/>
                <w:sz w:val="16"/>
                <w:szCs w:val="16"/>
              </w:rPr>
              <w:t> </w:t>
            </w:r>
          </w:p>
        </w:tc>
        <w:tc>
          <w:tcPr>
            <w:tcW w:w="739" w:type="dxa"/>
            <w:shd w:val="clear" w:color="000000" w:fill="C4D79B"/>
            <w:noWrap/>
            <w:vAlign w:val="center"/>
            <w:hideMark/>
          </w:tcPr>
          <w:p w14:paraId="5CB6B4D0" w14:textId="77777777" w:rsidR="00901979" w:rsidRPr="00901979" w:rsidRDefault="00901979" w:rsidP="00901979">
            <w:pPr>
              <w:ind w:left="0"/>
              <w:jc w:val="center"/>
              <w:rPr>
                <w:rFonts w:ascii="Calibri" w:hAnsi="Calibri" w:cs="Calibri"/>
                <w:i/>
                <w:iCs/>
                <w:color w:val="000000"/>
                <w:sz w:val="16"/>
                <w:szCs w:val="16"/>
              </w:rPr>
            </w:pPr>
            <w:r w:rsidRPr="00901979">
              <w:rPr>
                <w:rFonts w:ascii="Calibri" w:hAnsi="Calibri" w:cs="Calibri"/>
                <w:i/>
                <w:iCs/>
                <w:color w:val="000000"/>
                <w:sz w:val="16"/>
                <w:szCs w:val="16"/>
              </w:rPr>
              <w:t xml:space="preserve"> Supply </w:t>
            </w:r>
          </w:p>
        </w:tc>
        <w:tc>
          <w:tcPr>
            <w:tcW w:w="381" w:type="dxa"/>
            <w:shd w:val="clear" w:color="000000" w:fill="C4D79B"/>
            <w:noWrap/>
            <w:vAlign w:val="center"/>
            <w:hideMark/>
          </w:tcPr>
          <w:p w14:paraId="68437790" w14:textId="77777777" w:rsidR="00901979" w:rsidRPr="00901979" w:rsidRDefault="00901979" w:rsidP="00901979">
            <w:pPr>
              <w:ind w:left="0"/>
              <w:jc w:val="center"/>
              <w:rPr>
                <w:rFonts w:ascii="Calibri" w:hAnsi="Calibri" w:cs="Calibri"/>
                <w:i/>
                <w:iCs/>
                <w:color w:val="000000"/>
                <w:sz w:val="16"/>
                <w:szCs w:val="16"/>
              </w:rPr>
            </w:pPr>
            <w:r w:rsidRPr="00901979">
              <w:rPr>
                <w:rFonts w:ascii="Calibri" w:hAnsi="Calibri" w:cs="Calibri"/>
                <w:i/>
                <w:iCs/>
                <w:color w:val="000000"/>
                <w:sz w:val="16"/>
                <w:szCs w:val="16"/>
              </w:rPr>
              <w:t>Installation</w:t>
            </w:r>
          </w:p>
        </w:tc>
        <w:tc>
          <w:tcPr>
            <w:tcW w:w="381" w:type="dxa"/>
            <w:shd w:val="clear" w:color="000000" w:fill="C4D79B"/>
            <w:noWrap/>
            <w:vAlign w:val="center"/>
            <w:hideMark/>
          </w:tcPr>
          <w:p w14:paraId="7F4EADA5" w14:textId="77777777" w:rsidR="00901979" w:rsidRPr="00901979" w:rsidRDefault="00901979" w:rsidP="00901979">
            <w:pPr>
              <w:ind w:left="0"/>
              <w:jc w:val="center"/>
              <w:rPr>
                <w:rFonts w:ascii="Calibri" w:hAnsi="Calibri" w:cs="Calibri"/>
                <w:i/>
                <w:iCs/>
                <w:color w:val="000000"/>
                <w:sz w:val="16"/>
                <w:szCs w:val="16"/>
              </w:rPr>
            </w:pPr>
            <w:r w:rsidRPr="00901979">
              <w:rPr>
                <w:rFonts w:ascii="Calibri" w:hAnsi="Calibri" w:cs="Calibri"/>
                <w:i/>
                <w:iCs/>
                <w:color w:val="000000"/>
                <w:sz w:val="16"/>
                <w:szCs w:val="16"/>
              </w:rPr>
              <w:t>Total</w:t>
            </w:r>
          </w:p>
        </w:tc>
        <w:tc>
          <w:tcPr>
            <w:tcW w:w="702" w:type="dxa"/>
            <w:shd w:val="clear" w:color="auto" w:fill="auto"/>
            <w:noWrap/>
            <w:vAlign w:val="center"/>
            <w:hideMark/>
          </w:tcPr>
          <w:p w14:paraId="08688716" w14:textId="77777777" w:rsidR="00901979" w:rsidRPr="00901979" w:rsidRDefault="00901979" w:rsidP="00901979">
            <w:pPr>
              <w:ind w:left="0"/>
              <w:jc w:val="center"/>
              <w:rPr>
                <w:rFonts w:ascii="Calibri" w:hAnsi="Calibri" w:cs="Calibri"/>
                <w:i/>
                <w:iCs/>
                <w:color w:val="000000"/>
                <w:sz w:val="16"/>
                <w:szCs w:val="16"/>
              </w:rPr>
            </w:pPr>
          </w:p>
        </w:tc>
        <w:tc>
          <w:tcPr>
            <w:tcW w:w="381" w:type="dxa"/>
            <w:shd w:val="clear" w:color="auto" w:fill="auto"/>
            <w:noWrap/>
            <w:vAlign w:val="center"/>
            <w:hideMark/>
          </w:tcPr>
          <w:p w14:paraId="2D12F916" w14:textId="77777777" w:rsidR="00901979" w:rsidRPr="00901979" w:rsidRDefault="00901979" w:rsidP="00901979">
            <w:pPr>
              <w:ind w:left="0"/>
              <w:jc w:val="center"/>
              <w:rPr>
                <w:sz w:val="16"/>
                <w:szCs w:val="16"/>
              </w:rPr>
            </w:pPr>
          </w:p>
        </w:tc>
        <w:tc>
          <w:tcPr>
            <w:tcW w:w="381" w:type="dxa"/>
            <w:shd w:val="clear" w:color="auto" w:fill="auto"/>
            <w:noWrap/>
            <w:vAlign w:val="center"/>
            <w:hideMark/>
          </w:tcPr>
          <w:p w14:paraId="4BEA8D45" w14:textId="77777777" w:rsidR="00901979" w:rsidRPr="00901979" w:rsidRDefault="00901979" w:rsidP="00901979">
            <w:pPr>
              <w:ind w:left="0"/>
              <w:rPr>
                <w:sz w:val="16"/>
                <w:szCs w:val="16"/>
              </w:rPr>
            </w:pPr>
          </w:p>
        </w:tc>
        <w:tc>
          <w:tcPr>
            <w:tcW w:w="381" w:type="dxa"/>
            <w:shd w:val="clear" w:color="auto" w:fill="auto"/>
            <w:noWrap/>
            <w:vAlign w:val="center"/>
            <w:hideMark/>
          </w:tcPr>
          <w:p w14:paraId="003A6677" w14:textId="77777777" w:rsidR="00901979" w:rsidRPr="00901979" w:rsidRDefault="00901979" w:rsidP="00901979">
            <w:pPr>
              <w:ind w:left="0"/>
              <w:rPr>
                <w:sz w:val="16"/>
                <w:szCs w:val="16"/>
              </w:rPr>
            </w:pPr>
          </w:p>
        </w:tc>
        <w:tc>
          <w:tcPr>
            <w:tcW w:w="381" w:type="dxa"/>
            <w:shd w:val="clear" w:color="auto" w:fill="auto"/>
            <w:noWrap/>
            <w:vAlign w:val="center"/>
            <w:hideMark/>
          </w:tcPr>
          <w:p w14:paraId="5B7980E7" w14:textId="77777777" w:rsidR="00901979" w:rsidRPr="00901979" w:rsidRDefault="00901979" w:rsidP="00901979">
            <w:pPr>
              <w:ind w:left="0"/>
              <w:rPr>
                <w:sz w:val="16"/>
                <w:szCs w:val="16"/>
              </w:rPr>
            </w:pPr>
          </w:p>
        </w:tc>
        <w:tc>
          <w:tcPr>
            <w:tcW w:w="1510" w:type="dxa"/>
            <w:shd w:val="clear" w:color="auto" w:fill="auto"/>
            <w:noWrap/>
            <w:vAlign w:val="center"/>
            <w:hideMark/>
          </w:tcPr>
          <w:p w14:paraId="5F52F50F" w14:textId="77777777" w:rsidR="00901979" w:rsidRPr="00901979" w:rsidRDefault="00901979" w:rsidP="00901979">
            <w:pPr>
              <w:ind w:left="0"/>
              <w:rPr>
                <w:sz w:val="16"/>
                <w:szCs w:val="16"/>
              </w:rPr>
            </w:pPr>
          </w:p>
        </w:tc>
      </w:tr>
      <w:tr w:rsidR="00C4003B" w:rsidRPr="00901979" w14:paraId="5CF1686C" w14:textId="77777777" w:rsidTr="00E43EE7">
        <w:trPr>
          <w:trHeight w:val="300"/>
        </w:trPr>
        <w:tc>
          <w:tcPr>
            <w:tcW w:w="2238" w:type="dxa"/>
            <w:shd w:val="clear" w:color="auto" w:fill="auto"/>
            <w:vAlign w:val="center"/>
            <w:hideMark/>
          </w:tcPr>
          <w:p w14:paraId="12E2514E"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lastRenderedPageBreak/>
              <w:t> </w:t>
            </w:r>
          </w:p>
        </w:tc>
        <w:tc>
          <w:tcPr>
            <w:tcW w:w="1880" w:type="dxa"/>
            <w:shd w:val="clear" w:color="auto" w:fill="auto"/>
            <w:noWrap/>
            <w:vAlign w:val="center"/>
            <w:hideMark/>
          </w:tcPr>
          <w:p w14:paraId="0F55C61A" w14:textId="4EBA610B"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xml:space="preserve">[Transmission Line Name] </w:t>
            </w:r>
            <w:r w:rsidR="00642B50">
              <w:rPr>
                <w:rFonts w:ascii="Calibri" w:hAnsi="Calibri" w:cs="Calibri"/>
                <w:b/>
                <w:bCs/>
                <w:color w:val="000000"/>
                <w:sz w:val="16"/>
                <w:szCs w:val="16"/>
              </w:rPr>
              <w:t>–</w:t>
            </w:r>
            <w:r w:rsidRPr="00901979">
              <w:rPr>
                <w:rFonts w:ascii="Calibri" w:hAnsi="Calibri" w:cs="Calibri"/>
                <w:b/>
                <w:bCs/>
                <w:color w:val="000000"/>
                <w:sz w:val="16"/>
                <w:szCs w:val="16"/>
              </w:rPr>
              <w:t xml:space="preserve"> UG </w:t>
            </w:r>
            <w:r w:rsidR="00642B50">
              <w:rPr>
                <w:rFonts w:ascii="Calibri" w:hAnsi="Calibri" w:cs="Calibri"/>
                <w:b/>
                <w:bCs/>
                <w:color w:val="000000"/>
                <w:sz w:val="16"/>
                <w:szCs w:val="16"/>
              </w:rPr>
              <w:t>–</w:t>
            </w:r>
            <w:r w:rsidRPr="00901979">
              <w:rPr>
                <w:rFonts w:ascii="Calibri" w:hAnsi="Calibri" w:cs="Calibri"/>
                <w:b/>
                <w:bCs/>
                <w:color w:val="000000"/>
                <w:sz w:val="16"/>
                <w:szCs w:val="16"/>
              </w:rPr>
              <w:t xml:space="preserve"> Install</w:t>
            </w:r>
          </w:p>
        </w:tc>
        <w:tc>
          <w:tcPr>
            <w:tcW w:w="739" w:type="dxa"/>
            <w:shd w:val="clear" w:color="auto" w:fill="auto"/>
            <w:noWrap/>
            <w:vAlign w:val="center"/>
            <w:hideMark/>
          </w:tcPr>
          <w:p w14:paraId="689D7FBA"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w:t>
            </w:r>
          </w:p>
        </w:tc>
        <w:tc>
          <w:tcPr>
            <w:tcW w:w="381" w:type="dxa"/>
            <w:shd w:val="clear" w:color="auto" w:fill="auto"/>
            <w:noWrap/>
            <w:vAlign w:val="center"/>
            <w:hideMark/>
          </w:tcPr>
          <w:p w14:paraId="7D39E9D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1CC02AB"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w:t>
            </w:r>
          </w:p>
        </w:tc>
        <w:tc>
          <w:tcPr>
            <w:tcW w:w="702" w:type="dxa"/>
            <w:shd w:val="clear" w:color="auto" w:fill="auto"/>
            <w:noWrap/>
            <w:vAlign w:val="center"/>
            <w:hideMark/>
          </w:tcPr>
          <w:p w14:paraId="7A8F2AD1" w14:textId="77777777" w:rsidR="00901979" w:rsidRPr="00901979" w:rsidRDefault="00901979" w:rsidP="00901979">
            <w:pPr>
              <w:ind w:left="0"/>
              <w:jc w:val="right"/>
              <w:rPr>
                <w:rFonts w:ascii="Calibri" w:hAnsi="Calibri" w:cs="Calibri"/>
                <w:b/>
                <w:bCs/>
                <w:color w:val="000000"/>
                <w:sz w:val="16"/>
                <w:szCs w:val="16"/>
              </w:rPr>
            </w:pPr>
          </w:p>
        </w:tc>
        <w:tc>
          <w:tcPr>
            <w:tcW w:w="381" w:type="dxa"/>
            <w:shd w:val="clear" w:color="auto" w:fill="auto"/>
            <w:noWrap/>
            <w:vAlign w:val="center"/>
            <w:hideMark/>
          </w:tcPr>
          <w:p w14:paraId="616A85D1" w14:textId="77777777" w:rsidR="00901979" w:rsidRPr="00901979" w:rsidRDefault="00901979" w:rsidP="00901979">
            <w:pPr>
              <w:ind w:left="0"/>
              <w:jc w:val="center"/>
              <w:rPr>
                <w:sz w:val="16"/>
                <w:szCs w:val="16"/>
              </w:rPr>
            </w:pPr>
          </w:p>
        </w:tc>
        <w:tc>
          <w:tcPr>
            <w:tcW w:w="381" w:type="dxa"/>
            <w:shd w:val="clear" w:color="auto" w:fill="auto"/>
            <w:noWrap/>
            <w:vAlign w:val="center"/>
            <w:hideMark/>
          </w:tcPr>
          <w:p w14:paraId="4E9C805C" w14:textId="77777777" w:rsidR="00901979" w:rsidRPr="00901979" w:rsidRDefault="00901979" w:rsidP="00901979">
            <w:pPr>
              <w:ind w:left="0"/>
              <w:rPr>
                <w:sz w:val="16"/>
                <w:szCs w:val="16"/>
              </w:rPr>
            </w:pPr>
          </w:p>
        </w:tc>
        <w:tc>
          <w:tcPr>
            <w:tcW w:w="381" w:type="dxa"/>
            <w:shd w:val="clear" w:color="auto" w:fill="auto"/>
            <w:noWrap/>
            <w:vAlign w:val="center"/>
            <w:hideMark/>
          </w:tcPr>
          <w:p w14:paraId="64F536AA" w14:textId="77777777" w:rsidR="00901979" w:rsidRPr="00901979" w:rsidRDefault="00901979" w:rsidP="00901979">
            <w:pPr>
              <w:ind w:left="0"/>
              <w:rPr>
                <w:sz w:val="16"/>
                <w:szCs w:val="16"/>
              </w:rPr>
            </w:pPr>
          </w:p>
        </w:tc>
        <w:tc>
          <w:tcPr>
            <w:tcW w:w="381" w:type="dxa"/>
            <w:shd w:val="clear" w:color="auto" w:fill="auto"/>
            <w:noWrap/>
            <w:vAlign w:val="center"/>
            <w:hideMark/>
          </w:tcPr>
          <w:p w14:paraId="2E3F1185" w14:textId="77777777" w:rsidR="00901979" w:rsidRPr="00901979" w:rsidRDefault="00901979" w:rsidP="00901979">
            <w:pPr>
              <w:ind w:left="0"/>
              <w:rPr>
                <w:sz w:val="16"/>
                <w:szCs w:val="16"/>
              </w:rPr>
            </w:pPr>
          </w:p>
        </w:tc>
        <w:tc>
          <w:tcPr>
            <w:tcW w:w="1510" w:type="dxa"/>
            <w:shd w:val="clear" w:color="auto" w:fill="auto"/>
            <w:noWrap/>
            <w:vAlign w:val="center"/>
            <w:hideMark/>
          </w:tcPr>
          <w:p w14:paraId="448FD529" w14:textId="77777777" w:rsidR="00901979" w:rsidRPr="00901979" w:rsidRDefault="00901979" w:rsidP="00901979">
            <w:pPr>
              <w:ind w:left="0"/>
              <w:rPr>
                <w:sz w:val="16"/>
                <w:szCs w:val="16"/>
              </w:rPr>
            </w:pPr>
          </w:p>
        </w:tc>
      </w:tr>
      <w:tr w:rsidR="00C4003B" w:rsidRPr="00901979" w14:paraId="4866E30B" w14:textId="77777777" w:rsidTr="00E43EE7">
        <w:trPr>
          <w:trHeight w:val="300"/>
        </w:trPr>
        <w:tc>
          <w:tcPr>
            <w:tcW w:w="2238" w:type="dxa"/>
            <w:shd w:val="clear" w:color="auto" w:fill="auto"/>
            <w:vAlign w:val="center"/>
            <w:hideMark/>
          </w:tcPr>
          <w:p w14:paraId="343FF1F8"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1880" w:type="dxa"/>
            <w:shd w:val="clear" w:color="auto" w:fill="auto"/>
            <w:noWrap/>
            <w:vAlign w:val="center"/>
            <w:hideMark/>
          </w:tcPr>
          <w:p w14:paraId="14327EC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1. SITE PREP/ACCESS/TRAFFIC MANAGEMENT</w:t>
            </w:r>
          </w:p>
        </w:tc>
        <w:tc>
          <w:tcPr>
            <w:tcW w:w="739" w:type="dxa"/>
            <w:shd w:val="clear" w:color="auto" w:fill="auto"/>
            <w:noWrap/>
            <w:vAlign w:val="center"/>
            <w:hideMark/>
          </w:tcPr>
          <w:p w14:paraId="703751CA"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auto" w:fill="auto"/>
            <w:noWrap/>
            <w:vAlign w:val="center"/>
            <w:hideMark/>
          </w:tcPr>
          <w:p w14:paraId="1549B1FD"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auto" w:fill="auto"/>
            <w:noWrap/>
            <w:vAlign w:val="center"/>
            <w:hideMark/>
          </w:tcPr>
          <w:p w14:paraId="473DF746"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702" w:type="dxa"/>
            <w:shd w:val="clear" w:color="auto" w:fill="auto"/>
            <w:noWrap/>
            <w:vAlign w:val="center"/>
            <w:hideMark/>
          </w:tcPr>
          <w:p w14:paraId="2F441365" w14:textId="77777777" w:rsidR="00901979" w:rsidRPr="00901979" w:rsidRDefault="00901979" w:rsidP="00901979">
            <w:pPr>
              <w:ind w:left="0"/>
              <w:jc w:val="right"/>
              <w:rPr>
                <w:rFonts w:ascii="Calibri" w:hAnsi="Calibri" w:cs="Calibri"/>
                <w:b/>
                <w:bCs/>
                <w:color w:val="000000"/>
                <w:sz w:val="16"/>
                <w:szCs w:val="16"/>
              </w:rPr>
            </w:pPr>
          </w:p>
        </w:tc>
        <w:tc>
          <w:tcPr>
            <w:tcW w:w="381" w:type="dxa"/>
            <w:shd w:val="clear" w:color="auto" w:fill="auto"/>
            <w:noWrap/>
            <w:vAlign w:val="center"/>
            <w:hideMark/>
          </w:tcPr>
          <w:p w14:paraId="61A8D0CC" w14:textId="77777777" w:rsidR="00901979" w:rsidRPr="00901979" w:rsidRDefault="00901979" w:rsidP="00901979">
            <w:pPr>
              <w:ind w:left="0"/>
              <w:jc w:val="center"/>
              <w:rPr>
                <w:sz w:val="16"/>
                <w:szCs w:val="16"/>
              </w:rPr>
            </w:pPr>
          </w:p>
        </w:tc>
        <w:tc>
          <w:tcPr>
            <w:tcW w:w="381" w:type="dxa"/>
            <w:shd w:val="clear" w:color="auto" w:fill="auto"/>
            <w:noWrap/>
            <w:vAlign w:val="center"/>
            <w:hideMark/>
          </w:tcPr>
          <w:p w14:paraId="245F0A69" w14:textId="77777777" w:rsidR="00901979" w:rsidRPr="00901979" w:rsidRDefault="00901979" w:rsidP="00901979">
            <w:pPr>
              <w:ind w:left="0"/>
              <w:rPr>
                <w:sz w:val="16"/>
                <w:szCs w:val="16"/>
              </w:rPr>
            </w:pPr>
          </w:p>
        </w:tc>
        <w:tc>
          <w:tcPr>
            <w:tcW w:w="381" w:type="dxa"/>
            <w:shd w:val="clear" w:color="auto" w:fill="auto"/>
            <w:noWrap/>
            <w:vAlign w:val="center"/>
            <w:hideMark/>
          </w:tcPr>
          <w:p w14:paraId="6D1F31FD" w14:textId="77777777" w:rsidR="00901979" w:rsidRPr="00901979" w:rsidRDefault="00901979" w:rsidP="00901979">
            <w:pPr>
              <w:ind w:left="0"/>
              <w:rPr>
                <w:sz w:val="16"/>
                <w:szCs w:val="16"/>
              </w:rPr>
            </w:pPr>
          </w:p>
        </w:tc>
        <w:tc>
          <w:tcPr>
            <w:tcW w:w="381" w:type="dxa"/>
            <w:shd w:val="clear" w:color="auto" w:fill="auto"/>
            <w:noWrap/>
            <w:vAlign w:val="center"/>
            <w:hideMark/>
          </w:tcPr>
          <w:p w14:paraId="60CD9A90" w14:textId="77777777" w:rsidR="00901979" w:rsidRPr="00901979" w:rsidRDefault="00901979" w:rsidP="00901979">
            <w:pPr>
              <w:ind w:left="0"/>
              <w:rPr>
                <w:sz w:val="16"/>
                <w:szCs w:val="16"/>
              </w:rPr>
            </w:pPr>
          </w:p>
        </w:tc>
        <w:tc>
          <w:tcPr>
            <w:tcW w:w="1510" w:type="dxa"/>
            <w:shd w:val="clear" w:color="auto" w:fill="auto"/>
            <w:noWrap/>
            <w:vAlign w:val="center"/>
            <w:hideMark/>
          </w:tcPr>
          <w:p w14:paraId="4AAF76A1" w14:textId="77777777" w:rsidR="00901979" w:rsidRPr="00901979" w:rsidRDefault="00901979" w:rsidP="00901979">
            <w:pPr>
              <w:ind w:left="0"/>
              <w:rPr>
                <w:sz w:val="16"/>
                <w:szCs w:val="16"/>
              </w:rPr>
            </w:pPr>
          </w:p>
        </w:tc>
      </w:tr>
      <w:tr w:rsidR="00C4003B" w:rsidRPr="00901979" w14:paraId="3057C193" w14:textId="77777777" w:rsidTr="00E43EE7">
        <w:trPr>
          <w:trHeight w:val="300"/>
        </w:trPr>
        <w:tc>
          <w:tcPr>
            <w:tcW w:w="2238" w:type="dxa"/>
            <w:shd w:val="clear" w:color="auto" w:fill="auto"/>
            <w:vAlign w:val="center"/>
            <w:hideMark/>
          </w:tcPr>
          <w:p w14:paraId="2E20EDB2"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1880" w:type="dxa"/>
            <w:shd w:val="clear" w:color="auto" w:fill="auto"/>
            <w:noWrap/>
            <w:vAlign w:val="center"/>
            <w:hideMark/>
          </w:tcPr>
          <w:p w14:paraId="404B9131" w14:textId="5F29BD5C"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2. ONSHORE CABLE CONDUITS </w:t>
            </w:r>
            <w:r w:rsidR="00796212">
              <w:rPr>
                <w:rFonts w:ascii="Calibri" w:hAnsi="Calibri" w:cs="Calibri"/>
                <w:color w:val="000000"/>
                <w:sz w:val="16"/>
                <w:szCs w:val="16"/>
              </w:rPr>
              <w:t>AND</w:t>
            </w:r>
            <w:r w:rsidRPr="00901979">
              <w:rPr>
                <w:rFonts w:ascii="Calibri" w:hAnsi="Calibri" w:cs="Calibri"/>
                <w:color w:val="000000"/>
                <w:sz w:val="16"/>
                <w:szCs w:val="16"/>
              </w:rPr>
              <w:t xml:space="preserve"> VAULTS INSTALLATION</w:t>
            </w:r>
          </w:p>
        </w:tc>
        <w:tc>
          <w:tcPr>
            <w:tcW w:w="739" w:type="dxa"/>
            <w:shd w:val="clear" w:color="auto" w:fill="auto"/>
            <w:noWrap/>
            <w:vAlign w:val="center"/>
            <w:hideMark/>
          </w:tcPr>
          <w:p w14:paraId="2E0DE23D"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auto" w:fill="auto"/>
            <w:noWrap/>
            <w:vAlign w:val="center"/>
            <w:hideMark/>
          </w:tcPr>
          <w:p w14:paraId="65AD050A"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auto" w:fill="auto"/>
            <w:noWrap/>
            <w:vAlign w:val="center"/>
            <w:hideMark/>
          </w:tcPr>
          <w:p w14:paraId="39A74A64"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702" w:type="dxa"/>
            <w:shd w:val="clear" w:color="auto" w:fill="auto"/>
            <w:noWrap/>
            <w:vAlign w:val="center"/>
            <w:hideMark/>
          </w:tcPr>
          <w:p w14:paraId="61DDBE89" w14:textId="77777777" w:rsidR="00901979" w:rsidRPr="00901979" w:rsidRDefault="00901979" w:rsidP="00901979">
            <w:pPr>
              <w:ind w:left="0"/>
              <w:jc w:val="right"/>
              <w:rPr>
                <w:rFonts w:ascii="Calibri" w:hAnsi="Calibri" w:cs="Calibri"/>
                <w:b/>
                <w:bCs/>
                <w:color w:val="000000"/>
                <w:sz w:val="16"/>
                <w:szCs w:val="16"/>
              </w:rPr>
            </w:pPr>
          </w:p>
        </w:tc>
        <w:tc>
          <w:tcPr>
            <w:tcW w:w="381" w:type="dxa"/>
            <w:shd w:val="clear" w:color="auto" w:fill="auto"/>
            <w:noWrap/>
            <w:vAlign w:val="center"/>
            <w:hideMark/>
          </w:tcPr>
          <w:p w14:paraId="12E3704E" w14:textId="77777777" w:rsidR="00901979" w:rsidRPr="00901979" w:rsidRDefault="00901979" w:rsidP="00901979">
            <w:pPr>
              <w:ind w:left="0"/>
              <w:jc w:val="center"/>
              <w:rPr>
                <w:sz w:val="16"/>
                <w:szCs w:val="16"/>
              </w:rPr>
            </w:pPr>
          </w:p>
        </w:tc>
        <w:tc>
          <w:tcPr>
            <w:tcW w:w="381" w:type="dxa"/>
            <w:shd w:val="clear" w:color="auto" w:fill="auto"/>
            <w:noWrap/>
            <w:vAlign w:val="center"/>
            <w:hideMark/>
          </w:tcPr>
          <w:p w14:paraId="3A580E58" w14:textId="77777777" w:rsidR="00901979" w:rsidRPr="00901979" w:rsidRDefault="00901979" w:rsidP="00901979">
            <w:pPr>
              <w:ind w:left="0"/>
              <w:rPr>
                <w:sz w:val="16"/>
                <w:szCs w:val="16"/>
              </w:rPr>
            </w:pPr>
          </w:p>
        </w:tc>
        <w:tc>
          <w:tcPr>
            <w:tcW w:w="381" w:type="dxa"/>
            <w:shd w:val="clear" w:color="auto" w:fill="auto"/>
            <w:noWrap/>
            <w:vAlign w:val="center"/>
            <w:hideMark/>
          </w:tcPr>
          <w:p w14:paraId="5F2B0DAC" w14:textId="77777777" w:rsidR="00901979" w:rsidRPr="00901979" w:rsidRDefault="00901979" w:rsidP="00901979">
            <w:pPr>
              <w:ind w:left="0"/>
              <w:rPr>
                <w:sz w:val="16"/>
                <w:szCs w:val="16"/>
              </w:rPr>
            </w:pPr>
          </w:p>
        </w:tc>
        <w:tc>
          <w:tcPr>
            <w:tcW w:w="381" w:type="dxa"/>
            <w:shd w:val="clear" w:color="auto" w:fill="auto"/>
            <w:noWrap/>
            <w:vAlign w:val="center"/>
            <w:hideMark/>
          </w:tcPr>
          <w:p w14:paraId="11B8792C" w14:textId="77777777" w:rsidR="00901979" w:rsidRPr="00901979" w:rsidRDefault="00901979" w:rsidP="00901979">
            <w:pPr>
              <w:ind w:left="0"/>
              <w:rPr>
                <w:sz w:val="16"/>
                <w:szCs w:val="16"/>
              </w:rPr>
            </w:pPr>
          </w:p>
        </w:tc>
        <w:tc>
          <w:tcPr>
            <w:tcW w:w="1510" w:type="dxa"/>
            <w:shd w:val="clear" w:color="auto" w:fill="auto"/>
            <w:noWrap/>
            <w:vAlign w:val="center"/>
            <w:hideMark/>
          </w:tcPr>
          <w:p w14:paraId="6D0D3FDC" w14:textId="77777777" w:rsidR="00901979" w:rsidRPr="00901979" w:rsidRDefault="00901979" w:rsidP="00901979">
            <w:pPr>
              <w:ind w:left="0"/>
              <w:rPr>
                <w:sz w:val="16"/>
                <w:szCs w:val="16"/>
              </w:rPr>
            </w:pPr>
          </w:p>
        </w:tc>
      </w:tr>
      <w:tr w:rsidR="00C4003B" w:rsidRPr="00901979" w14:paraId="145C2834" w14:textId="77777777" w:rsidTr="00E43EE7">
        <w:trPr>
          <w:trHeight w:val="300"/>
        </w:trPr>
        <w:tc>
          <w:tcPr>
            <w:tcW w:w="2238" w:type="dxa"/>
            <w:shd w:val="clear" w:color="auto" w:fill="auto"/>
            <w:vAlign w:val="center"/>
            <w:hideMark/>
          </w:tcPr>
          <w:p w14:paraId="31A9F88C"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1880" w:type="dxa"/>
            <w:shd w:val="clear" w:color="auto" w:fill="auto"/>
            <w:noWrap/>
            <w:vAlign w:val="center"/>
            <w:hideMark/>
          </w:tcPr>
          <w:p w14:paraId="60B0EC0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3. ONSHORE CABLE PROCUREMENT AND INSTALLATION</w:t>
            </w:r>
          </w:p>
        </w:tc>
        <w:tc>
          <w:tcPr>
            <w:tcW w:w="739" w:type="dxa"/>
            <w:shd w:val="clear" w:color="auto" w:fill="auto"/>
            <w:noWrap/>
            <w:vAlign w:val="center"/>
            <w:hideMark/>
          </w:tcPr>
          <w:p w14:paraId="7E5B81DC"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auto" w:fill="auto"/>
            <w:noWrap/>
            <w:vAlign w:val="center"/>
            <w:hideMark/>
          </w:tcPr>
          <w:p w14:paraId="1791D367"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auto" w:fill="auto"/>
            <w:noWrap/>
            <w:vAlign w:val="center"/>
            <w:hideMark/>
          </w:tcPr>
          <w:p w14:paraId="5067E145"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702" w:type="dxa"/>
            <w:shd w:val="clear" w:color="auto" w:fill="auto"/>
            <w:noWrap/>
            <w:vAlign w:val="center"/>
            <w:hideMark/>
          </w:tcPr>
          <w:p w14:paraId="3C39FF84" w14:textId="77777777" w:rsidR="00901979" w:rsidRPr="00901979" w:rsidRDefault="00901979" w:rsidP="00901979">
            <w:pPr>
              <w:ind w:left="0"/>
              <w:jc w:val="right"/>
              <w:rPr>
                <w:rFonts w:ascii="Calibri" w:hAnsi="Calibri" w:cs="Calibri"/>
                <w:b/>
                <w:bCs/>
                <w:color w:val="000000"/>
                <w:sz w:val="16"/>
                <w:szCs w:val="16"/>
              </w:rPr>
            </w:pPr>
          </w:p>
        </w:tc>
        <w:tc>
          <w:tcPr>
            <w:tcW w:w="381" w:type="dxa"/>
            <w:shd w:val="clear" w:color="auto" w:fill="auto"/>
            <w:noWrap/>
            <w:vAlign w:val="center"/>
            <w:hideMark/>
          </w:tcPr>
          <w:p w14:paraId="180C3090" w14:textId="77777777" w:rsidR="00901979" w:rsidRPr="00901979" w:rsidRDefault="00901979" w:rsidP="00901979">
            <w:pPr>
              <w:ind w:left="0"/>
              <w:jc w:val="center"/>
              <w:rPr>
                <w:sz w:val="16"/>
                <w:szCs w:val="16"/>
              </w:rPr>
            </w:pPr>
          </w:p>
        </w:tc>
        <w:tc>
          <w:tcPr>
            <w:tcW w:w="381" w:type="dxa"/>
            <w:shd w:val="clear" w:color="auto" w:fill="auto"/>
            <w:noWrap/>
            <w:vAlign w:val="center"/>
            <w:hideMark/>
          </w:tcPr>
          <w:p w14:paraId="26AFD456" w14:textId="77777777" w:rsidR="00901979" w:rsidRPr="00901979" w:rsidRDefault="00901979" w:rsidP="00901979">
            <w:pPr>
              <w:ind w:left="0"/>
              <w:rPr>
                <w:sz w:val="16"/>
                <w:szCs w:val="16"/>
              </w:rPr>
            </w:pPr>
          </w:p>
        </w:tc>
        <w:tc>
          <w:tcPr>
            <w:tcW w:w="381" w:type="dxa"/>
            <w:shd w:val="clear" w:color="auto" w:fill="auto"/>
            <w:noWrap/>
            <w:vAlign w:val="center"/>
            <w:hideMark/>
          </w:tcPr>
          <w:p w14:paraId="4271C0C8" w14:textId="77777777" w:rsidR="00901979" w:rsidRPr="00901979" w:rsidRDefault="00901979" w:rsidP="00901979">
            <w:pPr>
              <w:ind w:left="0"/>
              <w:rPr>
                <w:sz w:val="16"/>
                <w:szCs w:val="16"/>
              </w:rPr>
            </w:pPr>
          </w:p>
        </w:tc>
        <w:tc>
          <w:tcPr>
            <w:tcW w:w="381" w:type="dxa"/>
            <w:shd w:val="clear" w:color="auto" w:fill="auto"/>
            <w:noWrap/>
            <w:vAlign w:val="center"/>
            <w:hideMark/>
          </w:tcPr>
          <w:p w14:paraId="20FD94D2" w14:textId="77777777" w:rsidR="00901979" w:rsidRPr="00901979" w:rsidRDefault="00901979" w:rsidP="00901979">
            <w:pPr>
              <w:ind w:left="0"/>
              <w:rPr>
                <w:sz w:val="16"/>
                <w:szCs w:val="16"/>
              </w:rPr>
            </w:pPr>
          </w:p>
        </w:tc>
        <w:tc>
          <w:tcPr>
            <w:tcW w:w="1510" w:type="dxa"/>
            <w:shd w:val="clear" w:color="auto" w:fill="auto"/>
            <w:noWrap/>
            <w:vAlign w:val="center"/>
            <w:hideMark/>
          </w:tcPr>
          <w:p w14:paraId="3B42FFCD" w14:textId="77777777" w:rsidR="00901979" w:rsidRPr="00901979" w:rsidRDefault="00901979" w:rsidP="00901979">
            <w:pPr>
              <w:ind w:left="0"/>
              <w:rPr>
                <w:sz w:val="16"/>
                <w:szCs w:val="16"/>
              </w:rPr>
            </w:pPr>
          </w:p>
        </w:tc>
      </w:tr>
      <w:tr w:rsidR="00C4003B" w:rsidRPr="00901979" w14:paraId="27125EC0" w14:textId="77777777" w:rsidTr="00E43EE7">
        <w:trPr>
          <w:trHeight w:val="300"/>
        </w:trPr>
        <w:tc>
          <w:tcPr>
            <w:tcW w:w="2238" w:type="dxa"/>
            <w:shd w:val="clear" w:color="auto" w:fill="auto"/>
            <w:vAlign w:val="center"/>
            <w:hideMark/>
          </w:tcPr>
          <w:p w14:paraId="2E7F065E"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1880" w:type="dxa"/>
            <w:shd w:val="clear" w:color="auto" w:fill="auto"/>
            <w:noWrap/>
            <w:vAlign w:val="center"/>
            <w:hideMark/>
          </w:tcPr>
          <w:p w14:paraId="5A2415D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4. MISCELLANEOUS</w:t>
            </w:r>
          </w:p>
        </w:tc>
        <w:tc>
          <w:tcPr>
            <w:tcW w:w="739" w:type="dxa"/>
            <w:shd w:val="clear" w:color="auto" w:fill="auto"/>
            <w:noWrap/>
            <w:vAlign w:val="center"/>
            <w:hideMark/>
          </w:tcPr>
          <w:p w14:paraId="3565F2AE"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auto" w:fill="auto"/>
            <w:noWrap/>
            <w:vAlign w:val="center"/>
            <w:hideMark/>
          </w:tcPr>
          <w:p w14:paraId="231BCB70"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auto" w:fill="auto"/>
            <w:noWrap/>
            <w:vAlign w:val="center"/>
            <w:hideMark/>
          </w:tcPr>
          <w:p w14:paraId="7C585370"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702" w:type="dxa"/>
            <w:shd w:val="clear" w:color="auto" w:fill="auto"/>
            <w:noWrap/>
            <w:vAlign w:val="center"/>
            <w:hideMark/>
          </w:tcPr>
          <w:p w14:paraId="6385E207" w14:textId="77777777" w:rsidR="00901979" w:rsidRPr="00901979" w:rsidRDefault="00901979" w:rsidP="00901979">
            <w:pPr>
              <w:ind w:left="0"/>
              <w:jc w:val="right"/>
              <w:rPr>
                <w:rFonts w:ascii="Calibri" w:hAnsi="Calibri" w:cs="Calibri"/>
                <w:b/>
                <w:bCs/>
                <w:color w:val="000000"/>
                <w:sz w:val="16"/>
                <w:szCs w:val="16"/>
              </w:rPr>
            </w:pPr>
          </w:p>
        </w:tc>
        <w:tc>
          <w:tcPr>
            <w:tcW w:w="381" w:type="dxa"/>
            <w:shd w:val="clear" w:color="auto" w:fill="auto"/>
            <w:noWrap/>
            <w:vAlign w:val="center"/>
            <w:hideMark/>
          </w:tcPr>
          <w:p w14:paraId="223D0794" w14:textId="77777777" w:rsidR="00901979" w:rsidRPr="00901979" w:rsidRDefault="00901979" w:rsidP="00901979">
            <w:pPr>
              <w:ind w:left="0"/>
              <w:jc w:val="center"/>
              <w:rPr>
                <w:sz w:val="16"/>
                <w:szCs w:val="16"/>
              </w:rPr>
            </w:pPr>
          </w:p>
        </w:tc>
        <w:tc>
          <w:tcPr>
            <w:tcW w:w="381" w:type="dxa"/>
            <w:shd w:val="clear" w:color="auto" w:fill="auto"/>
            <w:noWrap/>
            <w:vAlign w:val="center"/>
            <w:hideMark/>
          </w:tcPr>
          <w:p w14:paraId="1A5874DC" w14:textId="77777777" w:rsidR="00901979" w:rsidRPr="00901979" w:rsidRDefault="00901979" w:rsidP="00901979">
            <w:pPr>
              <w:ind w:left="0"/>
              <w:rPr>
                <w:sz w:val="16"/>
                <w:szCs w:val="16"/>
              </w:rPr>
            </w:pPr>
          </w:p>
        </w:tc>
        <w:tc>
          <w:tcPr>
            <w:tcW w:w="381" w:type="dxa"/>
            <w:shd w:val="clear" w:color="auto" w:fill="auto"/>
            <w:noWrap/>
            <w:vAlign w:val="center"/>
            <w:hideMark/>
          </w:tcPr>
          <w:p w14:paraId="4E87E952" w14:textId="77777777" w:rsidR="00901979" w:rsidRPr="00901979" w:rsidRDefault="00901979" w:rsidP="00901979">
            <w:pPr>
              <w:ind w:left="0"/>
              <w:rPr>
                <w:sz w:val="16"/>
                <w:szCs w:val="16"/>
              </w:rPr>
            </w:pPr>
          </w:p>
        </w:tc>
        <w:tc>
          <w:tcPr>
            <w:tcW w:w="381" w:type="dxa"/>
            <w:shd w:val="clear" w:color="auto" w:fill="auto"/>
            <w:noWrap/>
            <w:vAlign w:val="center"/>
            <w:hideMark/>
          </w:tcPr>
          <w:p w14:paraId="4F0EE0FB" w14:textId="77777777" w:rsidR="00901979" w:rsidRPr="00901979" w:rsidRDefault="00901979" w:rsidP="00901979">
            <w:pPr>
              <w:ind w:left="0"/>
              <w:rPr>
                <w:sz w:val="16"/>
                <w:szCs w:val="16"/>
              </w:rPr>
            </w:pPr>
          </w:p>
        </w:tc>
        <w:tc>
          <w:tcPr>
            <w:tcW w:w="1510" w:type="dxa"/>
            <w:shd w:val="clear" w:color="auto" w:fill="auto"/>
            <w:noWrap/>
            <w:vAlign w:val="center"/>
            <w:hideMark/>
          </w:tcPr>
          <w:p w14:paraId="08D9D022" w14:textId="77777777" w:rsidR="00901979" w:rsidRPr="00901979" w:rsidRDefault="00901979" w:rsidP="00901979">
            <w:pPr>
              <w:ind w:left="0"/>
              <w:rPr>
                <w:sz w:val="16"/>
                <w:szCs w:val="16"/>
              </w:rPr>
            </w:pPr>
          </w:p>
        </w:tc>
      </w:tr>
      <w:tr w:rsidR="00C4003B" w:rsidRPr="00901979" w14:paraId="73D3B03B" w14:textId="77777777" w:rsidTr="00E43EE7">
        <w:trPr>
          <w:trHeight w:val="300"/>
        </w:trPr>
        <w:tc>
          <w:tcPr>
            <w:tcW w:w="2238" w:type="dxa"/>
            <w:shd w:val="clear" w:color="auto" w:fill="auto"/>
            <w:vAlign w:val="center"/>
            <w:hideMark/>
          </w:tcPr>
          <w:p w14:paraId="06C9C0A6"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1880" w:type="dxa"/>
            <w:shd w:val="clear" w:color="auto" w:fill="auto"/>
            <w:noWrap/>
            <w:vAlign w:val="center"/>
            <w:hideMark/>
          </w:tcPr>
          <w:p w14:paraId="04F04C11" w14:textId="739AB421"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6. MOB/DEMOB, ENGINEERING, PERMITTING, T&amp;C, PM </w:t>
            </w:r>
            <w:r w:rsidR="00796212">
              <w:rPr>
                <w:rFonts w:ascii="Calibri" w:hAnsi="Calibri" w:cs="Calibri"/>
                <w:color w:val="000000"/>
                <w:sz w:val="16"/>
                <w:szCs w:val="16"/>
              </w:rPr>
              <w:t>AND</w:t>
            </w:r>
            <w:r w:rsidRPr="00901979">
              <w:rPr>
                <w:rFonts w:ascii="Calibri" w:hAnsi="Calibri" w:cs="Calibri"/>
                <w:color w:val="000000"/>
                <w:sz w:val="16"/>
                <w:szCs w:val="16"/>
              </w:rPr>
              <w:t xml:space="preserve"> INDIRECTS </w:t>
            </w:r>
          </w:p>
        </w:tc>
        <w:tc>
          <w:tcPr>
            <w:tcW w:w="739" w:type="dxa"/>
            <w:shd w:val="clear" w:color="auto" w:fill="auto"/>
            <w:noWrap/>
            <w:vAlign w:val="center"/>
            <w:hideMark/>
          </w:tcPr>
          <w:p w14:paraId="11A2DEA7"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auto" w:fill="auto"/>
            <w:noWrap/>
            <w:vAlign w:val="center"/>
            <w:hideMark/>
          </w:tcPr>
          <w:p w14:paraId="3044622B"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auto" w:fill="auto"/>
            <w:noWrap/>
            <w:vAlign w:val="center"/>
            <w:hideMark/>
          </w:tcPr>
          <w:p w14:paraId="4A76D99F"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702" w:type="dxa"/>
            <w:shd w:val="clear" w:color="auto" w:fill="auto"/>
            <w:noWrap/>
            <w:vAlign w:val="center"/>
            <w:hideMark/>
          </w:tcPr>
          <w:p w14:paraId="4C8785F9" w14:textId="77777777" w:rsidR="00901979" w:rsidRPr="00901979" w:rsidRDefault="00901979" w:rsidP="00901979">
            <w:pPr>
              <w:ind w:left="0"/>
              <w:jc w:val="right"/>
              <w:rPr>
                <w:rFonts w:ascii="Calibri" w:hAnsi="Calibri" w:cs="Calibri"/>
                <w:b/>
                <w:bCs/>
                <w:color w:val="000000"/>
                <w:sz w:val="16"/>
                <w:szCs w:val="16"/>
              </w:rPr>
            </w:pPr>
          </w:p>
        </w:tc>
        <w:tc>
          <w:tcPr>
            <w:tcW w:w="381" w:type="dxa"/>
            <w:shd w:val="clear" w:color="auto" w:fill="auto"/>
            <w:noWrap/>
            <w:vAlign w:val="center"/>
            <w:hideMark/>
          </w:tcPr>
          <w:p w14:paraId="062B79CD" w14:textId="77777777" w:rsidR="00901979" w:rsidRPr="00901979" w:rsidRDefault="00901979" w:rsidP="00901979">
            <w:pPr>
              <w:ind w:left="0"/>
              <w:jc w:val="center"/>
              <w:rPr>
                <w:sz w:val="16"/>
                <w:szCs w:val="16"/>
              </w:rPr>
            </w:pPr>
          </w:p>
        </w:tc>
        <w:tc>
          <w:tcPr>
            <w:tcW w:w="381" w:type="dxa"/>
            <w:shd w:val="clear" w:color="auto" w:fill="auto"/>
            <w:noWrap/>
            <w:vAlign w:val="center"/>
            <w:hideMark/>
          </w:tcPr>
          <w:p w14:paraId="4CEC66DE" w14:textId="77777777" w:rsidR="00901979" w:rsidRPr="00901979" w:rsidRDefault="00901979" w:rsidP="00901979">
            <w:pPr>
              <w:ind w:left="0"/>
              <w:rPr>
                <w:sz w:val="16"/>
                <w:szCs w:val="16"/>
              </w:rPr>
            </w:pPr>
          </w:p>
        </w:tc>
        <w:tc>
          <w:tcPr>
            <w:tcW w:w="381" w:type="dxa"/>
            <w:shd w:val="clear" w:color="auto" w:fill="auto"/>
            <w:noWrap/>
            <w:vAlign w:val="center"/>
            <w:hideMark/>
          </w:tcPr>
          <w:p w14:paraId="243331BC" w14:textId="77777777" w:rsidR="00901979" w:rsidRPr="00901979" w:rsidRDefault="00901979" w:rsidP="00901979">
            <w:pPr>
              <w:ind w:left="0"/>
              <w:rPr>
                <w:sz w:val="16"/>
                <w:szCs w:val="16"/>
              </w:rPr>
            </w:pPr>
          </w:p>
        </w:tc>
        <w:tc>
          <w:tcPr>
            <w:tcW w:w="381" w:type="dxa"/>
            <w:shd w:val="clear" w:color="auto" w:fill="auto"/>
            <w:noWrap/>
            <w:vAlign w:val="center"/>
            <w:hideMark/>
          </w:tcPr>
          <w:p w14:paraId="5B07C007" w14:textId="77777777" w:rsidR="00901979" w:rsidRPr="00901979" w:rsidRDefault="00901979" w:rsidP="00901979">
            <w:pPr>
              <w:ind w:left="0"/>
              <w:rPr>
                <w:sz w:val="16"/>
                <w:szCs w:val="16"/>
              </w:rPr>
            </w:pPr>
          </w:p>
        </w:tc>
        <w:tc>
          <w:tcPr>
            <w:tcW w:w="1510" w:type="dxa"/>
            <w:shd w:val="clear" w:color="auto" w:fill="auto"/>
            <w:noWrap/>
            <w:vAlign w:val="center"/>
            <w:hideMark/>
          </w:tcPr>
          <w:p w14:paraId="535EB85D" w14:textId="77777777" w:rsidR="00901979" w:rsidRPr="00901979" w:rsidRDefault="00901979" w:rsidP="00901979">
            <w:pPr>
              <w:ind w:left="0"/>
              <w:rPr>
                <w:sz w:val="16"/>
                <w:szCs w:val="16"/>
              </w:rPr>
            </w:pPr>
          </w:p>
        </w:tc>
      </w:tr>
      <w:tr w:rsidR="00901979" w:rsidRPr="00901979" w14:paraId="79CEEF53" w14:textId="77777777" w:rsidTr="00E43EE7">
        <w:trPr>
          <w:trHeight w:val="300"/>
        </w:trPr>
        <w:tc>
          <w:tcPr>
            <w:tcW w:w="2238" w:type="dxa"/>
            <w:shd w:val="clear" w:color="auto" w:fill="auto"/>
            <w:vAlign w:val="center"/>
            <w:hideMark/>
          </w:tcPr>
          <w:p w14:paraId="1B1CCF95"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1880" w:type="dxa"/>
            <w:shd w:val="clear" w:color="000000" w:fill="D8E4BC"/>
            <w:noWrap/>
            <w:vAlign w:val="center"/>
            <w:hideMark/>
          </w:tcPr>
          <w:p w14:paraId="3B543C41"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CONTRACTOR MARK-UP (OH&amp;P)</w:t>
            </w:r>
          </w:p>
        </w:tc>
        <w:tc>
          <w:tcPr>
            <w:tcW w:w="739" w:type="dxa"/>
            <w:shd w:val="clear" w:color="000000" w:fill="D8E4BC"/>
            <w:noWrap/>
            <w:vAlign w:val="center"/>
            <w:hideMark/>
          </w:tcPr>
          <w:p w14:paraId="29985B23"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000000" w:fill="D8E4BC"/>
            <w:noWrap/>
            <w:vAlign w:val="center"/>
            <w:hideMark/>
          </w:tcPr>
          <w:p w14:paraId="54ED192B"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000000" w:fill="D8E4BC"/>
            <w:noWrap/>
            <w:vAlign w:val="center"/>
            <w:hideMark/>
          </w:tcPr>
          <w:p w14:paraId="26EB5D17"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702" w:type="dxa"/>
            <w:shd w:val="clear" w:color="auto" w:fill="auto"/>
            <w:noWrap/>
            <w:vAlign w:val="center"/>
            <w:hideMark/>
          </w:tcPr>
          <w:p w14:paraId="2E5F065C" w14:textId="77777777" w:rsidR="00901979" w:rsidRPr="00901979" w:rsidRDefault="00901979" w:rsidP="00901979">
            <w:pPr>
              <w:ind w:left="0"/>
              <w:jc w:val="right"/>
              <w:rPr>
                <w:rFonts w:ascii="Calibri" w:hAnsi="Calibri" w:cs="Calibri"/>
                <w:b/>
                <w:bCs/>
                <w:color w:val="000000"/>
                <w:sz w:val="16"/>
                <w:szCs w:val="16"/>
              </w:rPr>
            </w:pPr>
          </w:p>
        </w:tc>
        <w:tc>
          <w:tcPr>
            <w:tcW w:w="381" w:type="dxa"/>
            <w:shd w:val="clear" w:color="auto" w:fill="auto"/>
            <w:noWrap/>
            <w:vAlign w:val="center"/>
            <w:hideMark/>
          </w:tcPr>
          <w:p w14:paraId="0E83CA72" w14:textId="77777777" w:rsidR="00901979" w:rsidRPr="00901979" w:rsidRDefault="00901979" w:rsidP="00901979">
            <w:pPr>
              <w:ind w:left="0" w:firstLineChars="100" w:firstLine="160"/>
              <w:rPr>
                <w:sz w:val="16"/>
                <w:szCs w:val="16"/>
              </w:rPr>
            </w:pPr>
          </w:p>
        </w:tc>
        <w:tc>
          <w:tcPr>
            <w:tcW w:w="381" w:type="dxa"/>
            <w:shd w:val="clear" w:color="auto" w:fill="auto"/>
            <w:noWrap/>
            <w:vAlign w:val="center"/>
            <w:hideMark/>
          </w:tcPr>
          <w:p w14:paraId="70FA34C7" w14:textId="77777777" w:rsidR="00901979" w:rsidRPr="00901979" w:rsidRDefault="00901979" w:rsidP="00901979">
            <w:pPr>
              <w:ind w:left="0"/>
              <w:rPr>
                <w:sz w:val="16"/>
                <w:szCs w:val="16"/>
              </w:rPr>
            </w:pPr>
          </w:p>
        </w:tc>
        <w:tc>
          <w:tcPr>
            <w:tcW w:w="381" w:type="dxa"/>
            <w:shd w:val="clear" w:color="auto" w:fill="auto"/>
            <w:noWrap/>
            <w:vAlign w:val="center"/>
            <w:hideMark/>
          </w:tcPr>
          <w:p w14:paraId="49C7AD6E" w14:textId="77777777" w:rsidR="00901979" w:rsidRPr="00901979" w:rsidRDefault="00901979" w:rsidP="00901979">
            <w:pPr>
              <w:ind w:left="0"/>
              <w:rPr>
                <w:sz w:val="16"/>
                <w:szCs w:val="16"/>
              </w:rPr>
            </w:pPr>
          </w:p>
        </w:tc>
        <w:tc>
          <w:tcPr>
            <w:tcW w:w="381" w:type="dxa"/>
            <w:shd w:val="clear" w:color="auto" w:fill="auto"/>
            <w:noWrap/>
            <w:vAlign w:val="center"/>
            <w:hideMark/>
          </w:tcPr>
          <w:p w14:paraId="0C55279C" w14:textId="77777777" w:rsidR="00901979" w:rsidRPr="00901979" w:rsidRDefault="00901979" w:rsidP="00901979">
            <w:pPr>
              <w:ind w:left="0"/>
              <w:rPr>
                <w:sz w:val="16"/>
                <w:szCs w:val="16"/>
              </w:rPr>
            </w:pPr>
          </w:p>
        </w:tc>
        <w:tc>
          <w:tcPr>
            <w:tcW w:w="1510" w:type="dxa"/>
            <w:shd w:val="clear" w:color="auto" w:fill="auto"/>
            <w:noWrap/>
            <w:vAlign w:val="center"/>
            <w:hideMark/>
          </w:tcPr>
          <w:p w14:paraId="39DD4C8F" w14:textId="77777777" w:rsidR="00901979" w:rsidRPr="00901979" w:rsidRDefault="00901979" w:rsidP="00901979">
            <w:pPr>
              <w:ind w:left="0"/>
              <w:rPr>
                <w:sz w:val="16"/>
                <w:szCs w:val="16"/>
              </w:rPr>
            </w:pPr>
          </w:p>
        </w:tc>
      </w:tr>
      <w:tr w:rsidR="00901979" w:rsidRPr="00901979" w14:paraId="7C266DDA" w14:textId="77777777" w:rsidTr="00E43EE7">
        <w:trPr>
          <w:trHeight w:val="300"/>
        </w:trPr>
        <w:tc>
          <w:tcPr>
            <w:tcW w:w="2238" w:type="dxa"/>
            <w:shd w:val="clear" w:color="auto" w:fill="auto"/>
            <w:vAlign w:val="center"/>
            <w:hideMark/>
          </w:tcPr>
          <w:p w14:paraId="12C03A24"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1880" w:type="dxa"/>
            <w:shd w:val="clear" w:color="000000" w:fill="D9D9D9"/>
            <w:noWrap/>
            <w:vAlign w:val="center"/>
            <w:hideMark/>
          </w:tcPr>
          <w:p w14:paraId="73833BA2"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SUBTOTAL:</w:t>
            </w:r>
          </w:p>
        </w:tc>
        <w:tc>
          <w:tcPr>
            <w:tcW w:w="739" w:type="dxa"/>
            <w:shd w:val="clear" w:color="000000" w:fill="D9D9D9"/>
            <w:noWrap/>
            <w:vAlign w:val="center"/>
            <w:hideMark/>
          </w:tcPr>
          <w:p w14:paraId="0C93BDC6"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000000" w:fill="D9D9D9"/>
            <w:noWrap/>
            <w:vAlign w:val="center"/>
            <w:hideMark/>
          </w:tcPr>
          <w:p w14:paraId="1AE41B97"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000000" w:fill="D9D9D9"/>
            <w:noWrap/>
            <w:vAlign w:val="center"/>
            <w:hideMark/>
          </w:tcPr>
          <w:p w14:paraId="3C032E59"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702" w:type="dxa"/>
            <w:shd w:val="clear" w:color="auto" w:fill="auto"/>
            <w:noWrap/>
            <w:vAlign w:val="center"/>
            <w:hideMark/>
          </w:tcPr>
          <w:p w14:paraId="6115D28A" w14:textId="77777777" w:rsidR="00901979" w:rsidRPr="00901979" w:rsidRDefault="00901979" w:rsidP="00901979">
            <w:pPr>
              <w:ind w:left="0"/>
              <w:jc w:val="right"/>
              <w:rPr>
                <w:rFonts w:ascii="Calibri" w:hAnsi="Calibri" w:cs="Calibri"/>
                <w:b/>
                <w:bCs/>
                <w:color w:val="000000"/>
                <w:sz w:val="16"/>
                <w:szCs w:val="16"/>
              </w:rPr>
            </w:pPr>
          </w:p>
        </w:tc>
        <w:tc>
          <w:tcPr>
            <w:tcW w:w="381" w:type="dxa"/>
            <w:shd w:val="clear" w:color="auto" w:fill="auto"/>
            <w:noWrap/>
            <w:vAlign w:val="center"/>
            <w:hideMark/>
          </w:tcPr>
          <w:p w14:paraId="1D3AD98B" w14:textId="77777777" w:rsidR="00901979" w:rsidRPr="00901979" w:rsidRDefault="00901979" w:rsidP="00901979">
            <w:pPr>
              <w:ind w:left="0" w:firstLineChars="100" w:firstLine="160"/>
              <w:rPr>
                <w:sz w:val="16"/>
                <w:szCs w:val="16"/>
              </w:rPr>
            </w:pPr>
          </w:p>
        </w:tc>
        <w:tc>
          <w:tcPr>
            <w:tcW w:w="381" w:type="dxa"/>
            <w:shd w:val="clear" w:color="auto" w:fill="auto"/>
            <w:noWrap/>
            <w:vAlign w:val="center"/>
            <w:hideMark/>
          </w:tcPr>
          <w:p w14:paraId="75B86210" w14:textId="77777777" w:rsidR="00901979" w:rsidRPr="00901979" w:rsidRDefault="00901979" w:rsidP="00901979">
            <w:pPr>
              <w:ind w:left="0"/>
              <w:rPr>
                <w:sz w:val="16"/>
                <w:szCs w:val="16"/>
              </w:rPr>
            </w:pPr>
          </w:p>
        </w:tc>
        <w:tc>
          <w:tcPr>
            <w:tcW w:w="381" w:type="dxa"/>
            <w:shd w:val="clear" w:color="auto" w:fill="auto"/>
            <w:noWrap/>
            <w:vAlign w:val="center"/>
            <w:hideMark/>
          </w:tcPr>
          <w:p w14:paraId="3D970556" w14:textId="77777777" w:rsidR="00901979" w:rsidRPr="00901979" w:rsidRDefault="00901979" w:rsidP="00901979">
            <w:pPr>
              <w:ind w:left="0"/>
              <w:rPr>
                <w:sz w:val="16"/>
                <w:szCs w:val="16"/>
              </w:rPr>
            </w:pPr>
          </w:p>
        </w:tc>
        <w:tc>
          <w:tcPr>
            <w:tcW w:w="381" w:type="dxa"/>
            <w:shd w:val="clear" w:color="auto" w:fill="auto"/>
            <w:noWrap/>
            <w:vAlign w:val="center"/>
            <w:hideMark/>
          </w:tcPr>
          <w:p w14:paraId="65B48217" w14:textId="77777777" w:rsidR="00901979" w:rsidRPr="00901979" w:rsidRDefault="00901979" w:rsidP="00901979">
            <w:pPr>
              <w:ind w:left="0"/>
              <w:rPr>
                <w:sz w:val="16"/>
                <w:szCs w:val="16"/>
              </w:rPr>
            </w:pPr>
          </w:p>
        </w:tc>
        <w:tc>
          <w:tcPr>
            <w:tcW w:w="1510" w:type="dxa"/>
            <w:shd w:val="clear" w:color="auto" w:fill="auto"/>
            <w:noWrap/>
            <w:vAlign w:val="center"/>
            <w:hideMark/>
          </w:tcPr>
          <w:p w14:paraId="58EFA1FE" w14:textId="77777777" w:rsidR="00901979" w:rsidRPr="00901979" w:rsidRDefault="00901979" w:rsidP="00901979">
            <w:pPr>
              <w:ind w:left="0"/>
              <w:rPr>
                <w:sz w:val="16"/>
                <w:szCs w:val="16"/>
              </w:rPr>
            </w:pPr>
          </w:p>
        </w:tc>
      </w:tr>
      <w:tr w:rsidR="00C4003B" w:rsidRPr="00901979" w14:paraId="75A3A83B" w14:textId="77777777" w:rsidTr="00E43EE7">
        <w:trPr>
          <w:trHeight w:val="300"/>
        </w:trPr>
        <w:tc>
          <w:tcPr>
            <w:tcW w:w="2238" w:type="dxa"/>
            <w:shd w:val="clear" w:color="auto" w:fill="auto"/>
            <w:vAlign w:val="center"/>
            <w:hideMark/>
          </w:tcPr>
          <w:p w14:paraId="69514991"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1880" w:type="dxa"/>
            <w:shd w:val="clear" w:color="auto" w:fill="auto"/>
            <w:noWrap/>
            <w:vAlign w:val="center"/>
            <w:hideMark/>
          </w:tcPr>
          <w:p w14:paraId="6E8025CD"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CONTINGENCY ON ENTIRE PROJECT</w:t>
            </w:r>
          </w:p>
        </w:tc>
        <w:tc>
          <w:tcPr>
            <w:tcW w:w="739" w:type="dxa"/>
            <w:shd w:val="clear" w:color="auto" w:fill="auto"/>
            <w:noWrap/>
            <w:vAlign w:val="center"/>
            <w:hideMark/>
          </w:tcPr>
          <w:p w14:paraId="4537196A"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auto" w:fill="auto"/>
            <w:noWrap/>
            <w:vAlign w:val="center"/>
            <w:hideMark/>
          </w:tcPr>
          <w:p w14:paraId="6DD6DFBB"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381" w:type="dxa"/>
            <w:shd w:val="clear" w:color="auto" w:fill="auto"/>
            <w:noWrap/>
            <w:vAlign w:val="center"/>
            <w:hideMark/>
          </w:tcPr>
          <w:p w14:paraId="6751FC2C" w14:textId="77777777" w:rsidR="00901979" w:rsidRPr="00901979" w:rsidRDefault="00901979" w:rsidP="00901979">
            <w:pPr>
              <w:ind w:left="0"/>
              <w:jc w:val="right"/>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702" w:type="dxa"/>
            <w:shd w:val="clear" w:color="auto" w:fill="auto"/>
            <w:noWrap/>
            <w:vAlign w:val="center"/>
            <w:hideMark/>
          </w:tcPr>
          <w:p w14:paraId="4F440BE9" w14:textId="77777777" w:rsidR="00901979" w:rsidRPr="00901979" w:rsidRDefault="00901979" w:rsidP="00901979">
            <w:pPr>
              <w:ind w:left="0"/>
              <w:jc w:val="right"/>
              <w:rPr>
                <w:rFonts w:ascii="Calibri" w:hAnsi="Calibri" w:cs="Calibri"/>
                <w:b/>
                <w:bCs/>
                <w:color w:val="000000"/>
                <w:sz w:val="16"/>
                <w:szCs w:val="16"/>
              </w:rPr>
            </w:pPr>
          </w:p>
        </w:tc>
        <w:tc>
          <w:tcPr>
            <w:tcW w:w="381" w:type="dxa"/>
            <w:shd w:val="clear" w:color="auto" w:fill="auto"/>
            <w:noWrap/>
            <w:vAlign w:val="center"/>
            <w:hideMark/>
          </w:tcPr>
          <w:p w14:paraId="0089C104" w14:textId="77777777" w:rsidR="00901979" w:rsidRPr="00901979" w:rsidRDefault="00901979" w:rsidP="00901979">
            <w:pPr>
              <w:ind w:left="0" w:firstLineChars="100" w:firstLine="160"/>
              <w:rPr>
                <w:sz w:val="16"/>
                <w:szCs w:val="16"/>
              </w:rPr>
            </w:pPr>
          </w:p>
        </w:tc>
        <w:tc>
          <w:tcPr>
            <w:tcW w:w="381" w:type="dxa"/>
            <w:shd w:val="clear" w:color="auto" w:fill="auto"/>
            <w:noWrap/>
            <w:vAlign w:val="center"/>
            <w:hideMark/>
          </w:tcPr>
          <w:p w14:paraId="3FBE61FD" w14:textId="77777777" w:rsidR="00901979" w:rsidRPr="00901979" w:rsidRDefault="00901979" w:rsidP="00901979">
            <w:pPr>
              <w:ind w:left="0"/>
              <w:rPr>
                <w:sz w:val="16"/>
                <w:szCs w:val="16"/>
              </w:rPr>
            </w:pPr>
          </w:p>
        </w:tc>
        <w:tc>
          <w:tcPr>
            <w:tcW w:w="381" w:type="dxa"/>
            <w:shd w:val="clear" w:color="auto" w:fill="auto"/>
            <w:noWrap/>
            <w:vAlign w:val="center"/>
            <w:hideMark/>
          </w:tcPr>
          <w:p w14:paraId="05C1EED9" w14:textId="77777777" w:rsidR="00901979" w:rsidRPr="00901979" w:rsidRDefault="00901979" w:rsidP="00901979">
            <w:pPr>
              <w:ind w:left="0"/>
              <w:rPr>
                <w:sz w:val="16"/>
                <w:szCs w:val="16"/>
              </w:rPr>
            </w:pPr>
          </w:p>
        </w:tc>
        <w:tc>
          <w:tcPr>
            <w:tcW w:w="381" w:type="dxa"/>
            <w:shd w:val="clear" w:color="auto" w:fill="auto"/>
            <w:noWrap/>
            <w:vAlign w:val="center"/>
            <w:hideMark/>
          </w:tcPr>
          <w:p w14:paraId="7BF4A1CB" w14:textId="77777777" w:rsidR="00901979" w:rsidRPr="00901979" w:rsidRDefault="00901979" w:rsidP="00901979">
            <w:pPr>
              <w:ind w:left="0"/>
              <w:rPr>
                <w:sz w:val="16"/>
                <w:szCs w:val="16"/>
              </w:rPr>
            </w:pPr>
          </w:p>
        </w:tc>
        <w:tc>
          <w:tcPr>
            <w:tcW w:w="1510" w:type="dxa"/>
            <w:shd w:val="clear" w:color="auto" w:fill="auto"/>
            <w:noWrap/>
            <w:vAlign w:val="center"/>
            <w:hideMark/>
          </w:tcPr>
          <w:p w14:paraId="72EFD3F7" w14:textId="77777777" w:rsidR="00901979" w:rsidRPr="00901979" w:rsidRDefault="00901979" w:rsidP="00901979">
            <w:pPr>
              <w:ind w:left="0"/>
              <w:rPr>
                <w:sz w:val="16"/>
                <w:szCs w:val="16"/>
              </w:rPr>
            </w:pPr>
          </w:p>
        </w:tc>
      </w:tr>
      <w:tr w:rsidR="00901979" w:rsidRPr="00901979" w14:paraId="735560BA" w14:textId="77777777" w:rsidTr="00E43EE7">
        <w:trPr>
          <w:trHeight w:val="300"/>
        </w:trPr>
        <w:tc>
          <w:tcPr>
            <w:tcW w:w="2238" w:type="dxa"/>
            <w:shd w:val="clear" w:color="auto" w:fill="auto"/>
            <w:vAlign w:val="center"/>
            <w:hideMark/>
          </w:tcPr>
          <w:p w14:paraId="2279E93B"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1880" w:type="dxa"/>
            <w:shd w:val="clear" w:color="000000" w:fill="808080"/>
            <w:noWrap/>
            <w:vAlign w:val="center"/>
            <w:hideMark/>
          </w:tcPr>
          <w:p w14:paraId="39F53169" w14:textId="77777777" w:rsidR="00901979" w:rsidRPr="00901979" w:rsidRDefault="00901979" w:rsidP="00901979">
            <w:pPr>
              <w:ind w:left="0"/>
              <w:rPr>
                <w:rFonts w:ascii="Calibri" w:hAnsi="Calibri" w:cs="Calibri"/>
                <w:b/>
                <w:bCs/>
                <w:color w:val="FFFFFF"/>
                <w:sz w:val="16"/>
                <w:szCs w:val="16"/>
              </w:rPr>
            </w:pPr>
            <w:r w:rsidRPr="00901979">
              <w:rPr>
                <w:rFonts w:ascii="Calibri" w:hAnsi="Calibri" w:cs="Calibri"/>
                <w:b/>
                <w:bCs/>
                <w:color w:val="FFFFFF"/>
                <w:sz w:val="16"/>
                <w:szCs w:val="16"/>
              </w:rPr>
              <w:t xml:space="preserve"> TOTAL: </w:t>
            </w:r>
          </w:p>
        </w:tc>
        <w:tc>
          <w:tcPr>
            <w:tcW w:w="739" w:type="dxa"/>
            <w:shd w:val="clear" w:color="000000" w:fill="808080"/>
            <w:noWrap/>
            <w:vAlign w:val="center"/>
            <w:hideMark/>
          </w:tcPr>
          <w:p w14:paraId="0E754CBC" w14:textId="77777777" w:rsidR="00901979" w:rsidRPr="00901979" w:rsidRDefault="00901979" w:rsidP="00901979">
            <w:pPr>
              <w:ind w:left="0"/>
              <w:jc w:val="right"/>
              <w:rPr>
                <w:rFonts w:ascii="Calibri" w:hAnsi="Calibri" w:cs="Calibri"/>
                <w:b/>
                <w:bCs/>
                <w:color w:val="FFFFFF"/>
                <w:sz w:val="16"/>
                <w:szCs w:val="16"/>
              </w:rPr>
            </w:pPr>
            <w:r w:rsidRPr="00901979">
              <w:rPr>
                <w:rFonts w:ascii="Calibri" w:hAnsi="Calibri" w:cs="Calibri"/>
                <w:b/>
                <w:bCs/>
                <w:color w:val="FFFFFF"/>
                <w:sz w:val="16"/>
                <w:szCs w:val="16"/>
              </w:rPr>
              <w:t xml:space="preserve"> $                                   -   </w:t>
            </w:r>
          </w:p>
        </w:tc>
        <w:tc>
          <w:tcPr>
            <w:tcW w:w="381" w:type="dxa"/>
            <w:shd w:val="clear" w:color="000000" w:fill="808080"/>
            <w:noWrap/>
            <w:vAlign w:val="center"/>
            <w:hideMark/>
          </w:tcPr>
          <w:p w14:paraId="450D75A1" w14:textId="77777777" w:rsidR="00901979" w:rsidRPr="00901979" w:rsidRDefault="00901979" w:rsidP="00901979">
            <w:pPr>
              <w:ind w:left="0"/>
              <w:jc w:val="right"/>
              <w:rPr>
                <w:rFonts w:ascii="Calibri" w:hAnsi="Calibri" w:cs="Calibri"/>
                <w:b/>
                <w:bCs/>
                <w:color w:val="FFFFFF"/>
                <w:sz w:val="16"/>
                <w:szCs w:val="16"/>
              </w:rPr>
            </w:pPr>
            <w:r w:rsidRPr="00901979">
              <w:rPr>
                <w:rFonts w:ascii="Calibri" w:hAnsi="Calibri" w:cs="Calibri"/>
                <w:b/>
                <w:bCs/>
                <w:color w:val="FFFFFF"/>
                <w:sz w:val="16"/>
                <w:szCs w:val="16"/>
              </w:rPr>
              <w:t xml:space="preserve"> $                                -   </w:t>
            </w:r>
          </w:p>
        </w:tc>
        <w:tc>
          <w:tcPr>
            <w:tcW w:w="381" w:type="dxa"/>
            <w:shd w:val="clear" w:color="000000" w:fill="808080"/>
            <w:noWrap/>
            <w:vAlign w:val="center"/>
            <w:hideMark/>
          </w:tcPr>
          <w:p w14:paraId="30667735" w14:textId="77777777" w:rsidR="00901979" w:rsidRPr="00901979" w:rsidRDefault="00901979" w:rsidP="00901979">
            <w:pPr>
              <w:ind w:left="0"/>
              <w:jc w:val="right"/>
              <w:rPr>
                <w:rFonts w:ascii="Calibri" w:hAnsi="Calibri" w:cs="Calibri"/>
                <w:b/>
                <w:bCs/>
                <w:color w:val="FFFFFF"/>
                <w:sz w:val="16"/>
                <w:szCs w:val="16"/>
              </w:rPr>
            </w:pPr>
            <w:r w:rsidRPr="00901979">
              <w:rPr>
                <w:rFonts w:ascii="Calibri" w:hAnsi="Calibri" w:cs="Calibri"/>
                <w:b/>
                <w:bCs/>
                <w:color w:val="FFFFFF"/>
                <w:sz w:val="16"/>
                <w:szCs w:val="16"/>
              </w:rPr>
              <w:t xml:space="preserve"> $                                -   </w:t>
            </w:r>
          </w:p>
        </w:tc>
        <w:tc>
          <w:tcPr>
            <w:tcW w:w="702" w:type="dxa"/>
            <w:shd w:val="clear" w:color="auto" w:fill="auto"/>
            <w:noWrap/>
            <w:vAlign w:val="center"/>
            <w:hideMark/>
          </w:tcPr>
          <w:p w14:paraId="65F7FE4C" w14:textId="77777777" w:rsidR="00901979" w:rsidRPr="00901979" w:rsidRDefault="00901979" w:rsidP="00901979">
            <w:pPr>
              <w:ind w:left="0"/>
              <w:jc w:val="right"/>
              <w:rPr>
                <w:rFonts w:ascii="Calibri" w:hAnsi="Calibri" w:cs="Calibri"/>
                <w:b/>
                <w:bCs/>
                <w:color w:val="FFFFFF"/>
                <w:sz w:val="16"/>
                <w:szCs w:val="16"/>
              </w:rPr>
            </w:pPr>
          </w:p>
        </w:tc>
        <w:tc>
          <w:tcPr>
            <w:tcW w:w="381" w:type="dxa"/>
            <w:shd w:val="clear" w:color="auto" w:fill="auto"/>
            <w:noWrap/>
            <w:vAlign w:val="center"/>
            <w:hideMark/>
          </w:tcPr>
          <w:p w14:paraId="75E3A5D6" w14:textId="77777777" w:rsidR="00901979" w:rsidRPr="00901979" w:rsidRDefault="00901979" w:rsidP="00901979">
            <w:pPr>
              <w:ind w:left="0"/>
              <w:jc w:val="center"/>
              <w:rPr>
                <w:sz w:val="16"/>
                <w:szCs w:val="16"/>
              </w:rPr>
            </w:pPr>
          </w:p>
        </w:tc>
        <w:tc>
          <w:tcPr>
            <w:tcW w:w="381" w:type="dxa"/>
            <w:shd w:val="clear" w:color="auto" w:fill="auto"/>
            <w:noWrap/>
            <w:vAlign w:val="center"/>
            <w:hideMark/>
          </w:tcPr>
          <w:p w14:paraId="395E0917" w14:textId="77777777" w:rsidR="00901979" w:rsidRPr="00901979" w:rsidRDefault="00901979" w:rsidP="00901979">
            <w:pPr>
              <w:ind w:left="0"/>
              <w:rPr>
                <w:sz w:val="16"/>
                <w:szCs w:val="16"/>
              </w:rPr>
            </w:pPr>
          </w:p>
        </w:tc>
        <w:tc>
          <w:tcPr>
            <w:tcW w:w="381" w:type="dxa"/>
            <w:shd w:val="clear" w:color="auto" w:fill="auto"/>
            <w:noWrap/>
            <w:vAlign w:val="center"/>
            <w:hideMark/>
          </w:tcPr>
          <w:p w14:paraId="678F850E" w14:textId="77777777" w:rsidR="00901979" w:rsidRPr="00901979" w:rsidRDefault="00901979" w:rsidP="00901979">
            <w:pPr>
              <w:ind w:left="0"/>
              <w:rPr>
                <w:sz w:val="16"/>
                <w:szCs w:val="16"/>
              </w:rPr>
            </w:pPr>
          </w:p>
        </w:tc>
        <w:tc>
          <w:tcPr>
            <w:tcW w:w="381" w:type="dxa"/>
            <w:shd w:val="clear" w:color="auto" w:fill="auto"/>
            <w:noWrap/>
            <w:vAlign w:val="center"/>
            <w:hideMark/>
          </w:tcPr>
          <w:p w14:paraId="07F051CA" w14:textId="77777777" w:rsidR="00901979" w:rsidRPr="00901979" w:rsidRDefault="00901979" w:rsidP="00901979">
            <w:pPr>
              <w:ind w:left="0"/>
              <w:rPr>
                <w:sz w:val="16"/>
                <w:szCs w:val="16"/>
              </w:rPr>
            </w:pPr>
          </w:p>
        </w:tc>
        <w:tc>
          <w:tcPr>
            <w:tcW w:w="1510" w:type="dxa"/>
            <w:shd w:val="clear" w:color="auto" w:fill="auto"/>
            <w:noWrap/>
            <w:vAlign w:val="center"/>
            <w:hideMark/>
          </w:tcPr>
          <w:p w14:paraId="297E74D9" w14:textId="77777777" w:rsidR="00901979" w:rsidRPr="00901979" w:rsidRDefault="00901979" w:rsidP="00901979">
            <w:pPr>
              <w:ind w:left="0"/>
              <w:rPr>
                <w:sz w:val="16"/>
                <w:szCs w:val="16"/>
              </w:rPr>
            </w:pPr>
          </w:p>
        </w:tc>
      </w:tr>
      <w:tr w:rsidR="00901979" w:rsidRPr="00901979" w14:paraId="52AC1CFA" w14:textId="77777777" w:rsidTr="00E43EE7">
        <w:trPr>
          <w:trHeight w:val="624"/>
        </w:trPr>
        <w:tc>
          <w:tcPr>
            <w:tcW w:w="7845" w:type="dxa"/>
            <w:gridSpan w:val="10"/>
            <w:shd w:val="clear" w:color="000000" w:fill="C4D79B"/>
            <w:vAlign w:val="center"/>
            <w:hideMark/>
          </w:tcPr>
          <w:p w14:paraId="2D6CACBE"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Description of Work:</w:t>
            </w:r>
          </w:p>
        </w:tc>
        <w:tc>
          <w:tcPr>
            <w:tcW w:w="1510" w:type="dxa"/>
            <w:shd w:val="clear" w:color="000000" w:fill="C4D79B"/>
            <w:vAlign w:val="center"/>
            <w:hideMark/>
          </w:tcPr>
          <w:p w14:paraId="3D2BC187"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r>
      <w:tr w:rsidR="00901979" w:rsidRPr="00901979" w14:paraId="605C9C8B" w14:textId="77777777" w:rsidTr="00E43EE7">
        <w:trPr>
          <w:trHeight w:val="1008"/>
        </w:trPr>
        <w:tc>
          <w:tcPr>
            <w:tcW w:w="2238" w:type="dxa"/>
            <w:shd w:val="clear" w:color="000000" w:fill="F2F2F2"/>
            <w:noWrap/>
            <w:vAlign w:val="center"/>
            <w:hideMark/>
          </w:tcPr>
          <w:p w14:paraId="2FE080DB"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Item </w:t>
            </w:r>
          </w:p>
        </w:tc>
        <w:tc>
          <w:tcPr>
            <w:tcW w:w="1880" w:type="dxa"/>
            <w:shd w:val="clear" w:color="000000" w:fill="F2F2F2"/>
            <w:noWrap/>
            <w:vAlign w:val="center"/>
            <w:hideMark/>
          </w:tcPr>
          <w:p w14:paraId="52BC29D3" w14:textId="77777777" w:rsidR="00901979" w:rsidRPr="00901979" w:rsidRDefault="00901979" w:rsidP="00901979">
            <w:pPr>
              <w:ind w:left="0"/>
              <w:jc w:val="center"/>
              <w:rPr>
                <w:rFonts w:ascii="Calibri" w:hAnsi="Calibri" w:cs="Calibri"/>
                <w:b/>
                <w:bCs/>
                <w:sz w:val="16"/>
                <w:szCs w:val="16"/>
              </w:rPr>
            </w:pPr>
            <w:r w:rsidRPr="00901979">
              <w:rPr>
                <w:rFonts w:ascii="Calibri" w:hAnsi="Calibri" w:cs="Calibri"/>
                <w:b/>
                <w:bCs/>
                <w:sz w:val="16"/>
                <w:szCs w:val="16"/>
              </w:rPr>
              <w:t xml:space="preserve">Item Description </w:t>
            </w:r>
          </w:p>
        </w:tc>
        <w:tc>
          <w:tcPr>
            <w:tcW w:w="739" w:type="dxa"/>
            <w:shd w:val="clear" w:color="000000" w:fill="F2F2F2"/>
            <w:vAlign w:val="center"/>
            <w:hideMark/>
          </w:tcPr>
          <w:p w14:paraId="179D5C72"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Estimated Quantity  </w:t>
            </w:r>
          </w:p>
        </w:tc>
        <w:tc>
          <w:tcPr>
            <w:tcW w:w="381" w:type="dxa"/>
            <w:shd w:val="clear" w:color="000000" w:fill="F2F2F2"/>
            <w:vAlign w:val="center"/>
            <w:hideMark/>
          </w:tcPr>
          <w:p w14:paraId="0AF03E42"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Unit of Measure</w:t>
            </w:r>
          </w:p>
        </w:tc>
        <w:tc>
          <w:tcPr>
            <w:tcW w:w="381" w:type="dxa"/>
            <w:shd w:val="clear" w:color="000000" w:fill="F2F2F2"/>
            <w:vAlign w:val="center"/>
            <w:hideMark/>
          </w:tcPr>
          <w:p w14:paraId="3D913056"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Material Supply Rate  </w:t>
            </w:r>
          </w:p>
        </w:tc>
        <w:tc>
          <w:tcPr>
            <w:tcW w:w="702" w:type="dxa"/>
            <w:shd w:val="clear" w:color="000000" w:fill="F2F2F2"/>
            <w:vAlign w:val="center"/>
            <w:hideMark/>
          </w:tcPr>
          <w:p w14:paraId="05F81C3A"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Material Supply Sum </w:t>
            </w:r>
          </w:p>
        </w:tc>
        <w:tc>
          <w:tcPr>
            <w:tcW w:w="381" w:type="dxa"/>
            <w:shd w:val="clear" w:color="000000" w:fill="F2F2F2"/>
            <w:vAlign w:val="center"/>
            <w:hideMark/>
          </w:tcPr>
          <w:p w14:paraId="1A5F8D67"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Labor &amp; Equipment Supply Rate </w:t>
            </w:r>
          </w:p>
        </w:tc>
        <w:tc>
          <w:tcPr>
            <w:tcW w:w="381" w:type="dxa"/>
            <w:shd w:val="clear" w:color="000000" w:fill="F2F2F2"/>
            <w:vAlign w:val="center"/>
            <w:hideMark/>
          </w:tcPr>
          <w:p w14:paraId="5EC061F6"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Labor &amp; Equipment Sum </w:t>
            </w:r>
          </w:p>
        </w:tc>
        <w:tc>
          <w:tcPr>
            <w:tcW w:w="381" w:type="dxa"/>
            <w:shd w:val="clear" w:color="000000" w:fill="F2F2F2"/>
            <w:vAlign w:val="center"/>
            <w:hideMark/>
          </w:tcPr>
          <w:p w14:paraId="157B0764"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Total Unit Rate  </w:t>
            </w:r>
          </w:p>
        </w:tc>
        <w:tc>
          <w:tcPr>
            <w:tcW w:w="381" w:type="dxa"/>
            <w:shd w:val="clear" w:color="000000" w:fill="F2F2F2"/>
            <w:vAlign w:val="center"/>
            <w:hideMark/>
          </w:tcPr>
          <w:p w14:paraId="2BD745D2"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TOTAL </w:t>
            </w:r>
          </w:p>
        </w:tc>
        <w:tc>
          <w:tcPr>
            <w:tcW w:w="1510" w:type="dxa"/>
            <w:shd w:val="clear" w:color="000000" w:fill="F2F2F2"/>
            <w:noWrap/>
            <w:vAlign w:val="center"/>
            <w:hideMark/>
          </w:tcPr>
          <w:p w14:paraId="7C9E4F7E"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Comments: </w:t>
            </w:r>
          </w:p>
        </w:tc>
      </w:tr>
      <w:tr w:rsidR="00901979" w:rsidRPr="00901979" w14:paraId="5C90A4ED" w14:textId="77777777" w:rsidTr="00E43EE7">
        <w:trPr>
          <w:trHeight w:val="480"/>
        </w:trPr>
        <w:tc>
          <w:tcPr>
            <w:tcW w:w="2238" w:type="dxa"/>
            <w:shd w:val="clear" w:color="000000" w:fill="8DB4E2"/>
            <w:noWrap/>
            <w:vAlign w:val="center"/>
            <w:hideMark/>
          </w:tcPr>
          <w:p w14:paraId="5BEE5F6E" w14:textId="60877711"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xml:space="preserve">[Transmission Line Name] </w:t>
            </w:r>
            <w:r w:rsidR="00642B50">
              <w:rPr>
                <w:rFonts w:ascii="Calibri" w:hAnsi="Calibri" w:cs="Calibri"/>
                <w:b/>
                <w:bCs/>
                <w:color w:val="000000"/>
                <w:sz w:val="16"/>
                <w:szCs w:val="16"/>
              </w:rPr>
              <w:t>–</w:t>
            </w:r>
            <w:r w:rsidRPr="00901979">
              <w:rPr>
                <w:rFonts w:ascii="Calibri" w:hAnsi="Calibri" w:cs="Calibri"/>
                <w:b/>
                <w:bCs/>
                <w:color w:val="000000"/>
                <w:sz w:val="16"/>
                <w:szCs w:val="16"/>
              </w:rPr>
              <w:t xml:space="preserve"> UG </w:t>
            </w:r>
            <w:r w:rsidR="00642B50">
              <w:rPr>
                <w:rFonts w:ascii="Calibri" w:hAnsi="Calibri" w:cs="Calibri"/>
                <w:b/>
                <w:bCs/>
                <w:color w:val="000000"/>
                <w:sz w:val="16"/>
                <w:szCs w:val="16"/>
              </w:rPr>
              <w:t>–</w:t>
            </w:r>
            <w:r w:rsidRPr="00901979">
              <w:rPr>
                <w:rFonts w:ascii="Calibri" w:hAnsi="Calibri" w:cs="Calibri"/>
                <w:b/>
                <w:bCs/>
                <w:color w:val="000000"/>
                <w:sz w:val="16"/>
                <w:szCs w:val="16"/>
              </w:rPr>
              <w:t xml:space="preserve"> Install</w:t>
            </w:r>
          </w:p>
        </w:tc>
        <w:tc>
          <w:tcPr>
            <w:tcW w:w="1880" w:type="dxa"/>
            <w:shd w:val="clear" w:color="000000" w:fill="8DB4E2"/>
            <w:noWrap/>
            <w:vAlign w:val="center"/>
            <w:hideMark/>
          </w:tcPr>
          <w:p w14:paraId="62CFDE1E"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739" w:type="dxa"/>
            <w:shd w:val="clear" w:color="000000" w:fill="8DB4E2"/>
            <w:noWrap/>
            <w:vAlign w:val="center"/>
            <w:hideMark/>
          </w:tcPr>
          <w:p w14:paraId="5B8918F6"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381" w:type="dxa"/>
            <w:shd w:val="clear" w:color="000000" w:fill="8DB4E2"/>
            <w:noWrap/>
            <w:vAlign w:val="center"/>
            <w:hideMark/>
          </w:tcPr>
          <w:p w14:paraId="358F7D12"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381" w:type="dxa"/>
            <w:shd w:val="clear" w:color="000000" w:fill="8DB4E2"/>
            <w:noWrap/>
            <w:vAlign w:val="center"/>
            <w:hideMark/>
          </w:tcPr>
          <w:p w14:paraId="5CBDDE00"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702" w:type="dxa"/>
            <w:shd w:val="clear" w:color="000000" w:fill="8DB4E2"/>
            <w:noWrap/>
            <w:vAlign w:val="center"/>
            <w:hideMark/>
          </w:tcPr>
          <w:p w14:paraId="7AFA8442"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381" w:type="dxa"/>
            <w:shd w:val="clear" w:color="000000" w:fill="8DB4E2"/>
            <w:noWrap/>
            <w:vAlign w:val="center"/>
            <w:hideMark/>
          </w:tcPr>
          <w:p w14:paraId="77B0C525"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381" w:type="dxa"/>
            <w:shd w:val="clear" w:color="000000" w:fill="8DB4E2"/>
            <w:noWrap/>
            <w:vAlign w:val="center"/>
            <w:hideMark/>
          </w:tcPr>
          <w:p w14:paraId="53880F4E"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381" w:type="dxa"/>
            <w:shd w:val="clear" w:color="000000" w:fill="8DB4E2"/>
            <w:noWrap/>
            <w:vAlign w:val="center"/>
            <w:hideMark/>
          </w:tcPr>
          <w:p w14:paraId="25C00EB6"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381" w:type="dxa"/>
            <w:shd w:val="clear" w:color="000000" w:fill="8DB4E2"/>
            <w:noWrap/>
            <w:vAlign w:val="center"/>
            <w:hideMark/>
          </w:tcPr>
          <w:p w14:paraId="54011AC2"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1510" w:type="dxa"/>
            <w:shd w:val="clear" w:color="000000" w:fill="8DB4E2"/>
            <w:noWrap/>
            <w:vAlign w:val="center"/>
            <w:hideMark/>
          </w:tcPr>
          <w:p w14:paraId="496C589F"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r>
      <w:tr w:rsidR="00901979" w:rsidRPr="00901979" w14:paraId="023E17CA" w14:textId="77777777" w:rsidTr="00E43EE7">
        <w:trPr>
          <w:trHeight w:val="360"/>
        </w:trPr>
        <w:tc>
          <w:tcPr>
            <w:tcW w:w="2238" w:type="dxa"/>
            <w:shd w:val="clear" w:color="000000" w:fill="C4D79B"/>
            <w:noWrap/>
            <w:vAlign w:val="center"/>
            <w:hideMark/>
          </w:tcPr>
          <w:p w14:paraId="3413F7C8"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1. SITE PREP/ACCESS/TRAFFIC MANAGEMENT</w:t>
            </w:r>
          </w:p>
        </w:tc>
        <w:tc>
          <w:tcPr>
            <w:tcW w:w="1880" w:type="dxa"/>
            <w:shd w:val="clear" w:color="000000" w:fill="C4D79B"/>
            <w:noWrap/>
            <w:vAlign w:val="center"/>
            <w:hideMark/>
          </w:tcPr>
          <w:p w14:paraId="7D158BC5"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739" w:type="dxa"/>
            <w:shd w:val="clear" w:color="000000" w:fill="C4D79B"/>
            <w:noWrap/>
            <w:vAlign w:val="center"/>
            <w:hideMark/>
          </w:tcPr>
          <w:p w14:paraId="3E9FF5C9"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19A4E52E"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65F8E24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000000" w:fill="C4D79B"/>
            <w:noWrap/>
            <w:vAlign w:val="center"/>
            <w:hideMark/>
          </w:tcPr>
          <w:p w14:paraId="180DFCC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6BA784E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14A39D7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63DCB39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24E1E3F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1510" w:type="dxa"/>
            <w:shd w:val="clear" w:color="000000" w:fill="C4D79B"/>
            <w:noWrap/>
            <w:vAlign w:val="center"/>
            <w:hideMark/>
          </w:tcPr>
          <w:p w14:paraId="08F38B9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C4003B" w:rsidRPr="00901979" w14:paraId="099A1B68" w14:textId="77777777" w:rsidTr="00E43EE7">
        <w:trPr>
          <w:trHeight w:val="312"/>
        </w:trPr>
        <w:tc>
          <w:tcPr>
            <w:tcW w:w="2238" w:type="dxa"/>
            <w:shd w:val="clear" w:color="auto" w:fill="auto"/>
            <w:noWrap/>
            <w:vAlign w:val="center"/>
            <w:hideMark/>
          </w:tcPr>
          <w:p w14:paraId="2323594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1.1</w:t>
            </w:r>
          </w:p>
        </w:tc>
        <w:tc>
          <w:tcPr>
            <w:tcW w:w="1880" w:type="dxa"/>
            <w:shd w:val="clear" w:color="auto" w:fill="auto"/>
            <w:noWrap/>
            <w:vAlign w:val="center"/>
            <w:hideMark/>
          </w:tcPr>
          <w:p w14:paraId="1E23E749" w14:textId="47EFA356"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Environmental BMPs / SWPPP Installation, Maintenance </w:t>
            </w:r>
            <w:r w:rsidR="00796212">
              <w:rPr>
                <w:rFonts w:ascii="Calibri" w:hAnsi="Calibri" w:cs="Calibri"/>
                <w:color w:val="000000"/>
                <w:sz w:val="16"/>
                <w:szCs w:val="16"/>
              </w:rPr>
              <w:t>and</w:t>
            </w:r>
            <w:r w:rsidRPr="00901979">
              <w:rPr>
                <w:rFonts w:ascii="Calibri" w:hAnsi="Calibri" w:cs="Calibri"/>
                <w:color w:val="000000"/>
                <w:sz w:val="16"/>
                <w:szCs w:val="16"/>
              </w:rPr>
              <w:t xml:space="preserve"> Repairs</w:t>
            </w:r>
          </w:p>
        </w:tc>
        <w:tc>
          <w:tcPr>
            <w:tcW w:w="739" w:type="dxa"/>
            <w:shd w:val="clear" w:color="auto" w:fill="auto"/>
            <w:noWrap/>
            <w:vAlign w:val="center"/>
            <w:hideMark/>
          </w:tcPr>
          <w:p w14:paraId="626CAFBD"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E9EC5CA"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LF</w:t>
            </w:r>
          </w:p>
        </w:tc>
        <w:tc>
          <w:tcPr>
            <w:tcW w:w="381" w:type="dxa"/>
            <w:shd w:val="clear" w:color="auto" w:fill="auto"/>
            <w:noWrap/>
            <w:vAlign w:val="center"/>
            <w:hideMark/>
          </w:tcPr>
          <w:p w14:paraId="2C16D84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0375275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07309E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84EA4F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C1BD30E"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27C7775"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2BFFA64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C4003B" w:rsidRPr="00901979" w14:paraId="52A34B9E" w14:textId="77777777" w:rsidTr="00E43EE7">
        <w:trPr>
          <w:trHeight w:val="312"/>
        </w:trPr>
        <w:tc>
          <w:tcPr>
            <w:tcW w:w="2238" w:type="dxa"/>
            <w:shd w:val="clear" w:color="auto" w:fill="auto"/>
            <w:noWrap/>
            <w:vAlign w:val="center"/>
            <w:hideMark/>
          </w:tcPr>
          <w:p w14:paraId="781A07B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lastRenderedPageBreak/>
              <w:t>1.2</w:t>
            </w:r>
          </w:p>
        </w:tc>
        <w:tc>
          <w:tcPr>
            <w:tcW w:w="1880" w:type="dxa"/>
            <w:shd w:val="clear" w:color="auto" w:fill="auto"/>
            <w:noWrap/>
            <w:vAlign w:val="center"/>
            <w:hideMark/>
          </w:tcPr>
          <w:p w14:paraId="19A62A3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Existing Utility Conflict and Relocation</w:t>
            </w:r>
          </w:p>
        </w:tc>
        <w:tc>
          <w:tcPr>
            <w:tcW w:w="739" w:type="dxa"/>
            <w:shd w:val="clear" w:color="auto" w:fill="auto"/>
            <w:noWrap/>
            <w:vAlign w:val="center"/>
            <w:hideMark/>
          </w:tcPr>
          <w:p w14:paraId="16AEE8EF"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F2AE7F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Mile</w:t>
            </w:r>
          </w:p>
        </w:tc>
        <w:tc>
          <w:tcPr>
            <w:tcW w:w="381" w:type="dxa"/>
            <w:shd w:val="clear" w:color="auto" w:fill="auto"/>
            <w:noWrap/>
            <w:vAlign w:val="center"/>
            <w:hideMark/>
          </w:tcPr>
          <w:p w14:paraId="3C1127E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79356FF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215FBE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06E83C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AC2F4A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42FEEA8"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3DE3438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34ABF3A8" w14:textId="77777777" w:rsidTr="00E43EE7">
        <w:trPr>
          <w:trHeight w:val="324"/>
        </w:trPr>
        <w:tc>
          <w:tcPr>
            <w:tcW w:w="2238" w:type="dxa"/>
            <w:shd w:val="clear" w:color="auto" w:fill="auto"/>
            <w:noWrap/>
            <w:vAlign w:val="center"/>
            <w:hideMark/>
          </w:tcPr>
          <w:p w14:paraId="5D98CC9B"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1.3</w:t>
            </w:r>
          </w:p>
        </w:tc>
        <w:tc>
          <w:tcPr>
            <w:tcW w:w="1880" w:type="dxa"/>
            <w:shd w:val="clear" w:color="auto" w:fill="auto"/>
            <w:noWrap/>
            <w:vAlign w:val="center"/>
            <w:hideMark/>
          </w:tcPr>
          <w:p w14:paraId="49EE38D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Flaggers</w:t>
            </w:r>
          </w:p>
        </w:tc>
        <w:tc>
          <w:tcPr>
            <w:tcW w:w="739" w:type="dxa"/>
            <w:shd w:val="clear" w:color="auto" w:fill="auto"/>
            <w:noWrap/>
            <w:vAlign w:val="center"/>
            <w:hideMark/>
          </w:tcPr>
          <w:p w14:paraId="53076479"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DA6640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DAY</w:t>
            </w:r>
          </w:p>
        </w:tc>
        <w:tc>
          <w:tcPr>
            <w:tcW w:w="381" w:type="dxa"/>
            <w:shd w:val="clear" w:color="auto" w:fill="auto"/>
            <w:noWrap/>
            <w:vAlign w:val="center"/>
            <w:hideMark/>
          </w:tcPr>
          <w:p w14:paraId="535833D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79CA7E8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864C15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C59AE0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775F55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35210CE"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1E5B6E8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C4003B" w:rsidRPr="00901979" w14:paraId="61C76B24" w14:textId="77777777" w:rsidTr="00E43EE7">
        <w:trPr>
          <w:trHeight w:val="324"/>
        </w:trPr>
        <w:tc>
          <w:tcPr>
            <w:tcW w:w="2238" w:type="dxa"/>
            <w:shd w:val="clear" w:color="auto" w:fill="auto"/>
            <w:noWrap/>
            <w:vAlign w:val="center"/>
            <w:hideMark/>
          </w:tcPr>
          <w:p w14:paraId="43AF39D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1.4</w:t>
            </w:r>
          </w:p>
        </w:tc>
        <w:tc>
          <w:tcPr>
            <w:tcW w:w="1880" w:type="dxa"/>
            <w:shd w:val="clear" w:color="auto" w:fill="auto"/>
            <w:noWrap/>
            <w:vAlign w:val="center"/>
            <w:hideMark/>
          </w:tcPr>
          <w:p w14:paraId="344BB83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K Rail / Lane Control / Metal Plates</w:t>
            </w:r>
          </w:p>
        </w:tc>
        <w:tc>
          <w:tcPr>
            <w:tcW w:w="739" w:type="dxa"/>
            <w:shd w:val="clear" w:color="auto" w:fill="auto"/>
            <w:noWrap/>
            <w:vAlign w:val="center"/>
            <w:hideMark/>
          </w:tcPr>
          <w:p w14:paraId="57E6E328"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FA552D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LF</w:t>
            </w:r>
          </w:p>
        </w:tc>
        <w:tc>
          <w:tcPr>
            <w:tcW w:w="381" w:type="dxa"/>
            <w:shd w:val="clear" w:color="auto" w:fill="auto"/>
            <w:noWrap/>
            <w:vAlign w:val="center"/>
            <w:hideMark/>
          </w:tcPr>
          <w:p w14:paraId="1466FB3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4DC1086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16D69C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D80073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3A239A8"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18A8B17"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4B06DFE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14023F3F" w14:textId="77777777" w:rsidTr="00E43EE7">
        <w:trPr>
          <w:trHeight w:val="324"/>
        </w:trPr>
        <w:tc>
          <w:tcPr>
            <w:tcW w:w="2238" w:type="dxa"/>
            <w:shd w:val="clear" w:color="auto" w:fill="auto"/>
            <w:noWrap/>
            <w:vAlign w:val="center"/>
            <w:hideMark/>
          </w:tcPr>
          <w:p w14:paraId="3A662AF5"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1.5</w:t>
            </w:r>
          </w:p>
        </w:tc>
        <w:tc>
          <w:tcPr>
            <w:tcW w:w="1880" w:type="dxa"/>
            <w:shd w:val="clear" w:color="auto" w:fill="auto"/>
            <w:noWrap/>
            <w:vAlign w:val="center"/>
            <w:hideMark/>
          </w:tcPr>
          <w:p w14:paraId="7C8ABB8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Police Support</w:t>
            </w:r>
          </w:p>
        </w:tc>
        <w:tc>
          <w:tcPr>
            <w:tcW w:w="739" w:type="dxa"/>
            <w:shd w:val="clear" w:color="auto" w:fill="auto"/>
            <w:noWrap/>
            <w:vAlign w:val="center"/>
            <w:hideMark/>
          </w:tcPr>
          <w:p w14:paraId="7149825C"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C1AEC8C"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HR</w:t>
            </w:r>
          </w:p>
        </w:tc>
        <w:tc>
          <w:tcPr>
            <w:tcW w:w="381" w:type="dxa"/>
            <w:shd w:val="clear" w:color="auto" w:fill="auto"/>
            <w:noWrap/>
            <w:vAlign w:val="center"/>
            <w:hideMark/>
          </w:tcPr>
          <w:p w14:paraId="1FF18AB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1062FF0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0DF392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EA0D6E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B60285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2F77635"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6A7E8D5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2B58D842" w14:textId="77777777" w:rsidTr="00E43EE7">
        <w:trPr>
          <w:trHeight w:val="324"/>
        </w:trPr>
        <w:tc>
          <w:tcPr>
            <w:tcW w:w="2238" w:type="dxa"/>
            <w:shd w:val="clear" w:color="auto" w:fill="auto"/>
            <w:noWrap/>
            <w:vAlign w:val="center"/>
            <w:hideMark/>
          </w:tcPr>
          <w:p w14:paraId="3541142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1.6</w:t>
            </w:r>
          </w:p>
        </w:tc>
        <w:tc>
          <w:tcPr>
            <w:tcW w:w="1880" w:type="dxa"/>
            <w:shd w:val="clear" w:color="auto" w:fill="auto"/>
            <w:noWrap/>
            <w:vAlign w:val="center"/>
            <w:hideMark/>
          </w:tcPr>
          <w:p w14:paraId="1CAFD65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Additional Traffic Management</w:t>
            </w:r>
          </w:p>
        </w:tc>
        <w:tc>
          <w:tcPr>
            <w:tcW w:w="739" w:type="dxa"/>
            <w:shd w:val="clear" w:color="auto" w:fill="auto"/>
            <w:noWrap/>
            <w:vAlign w:val="center"/>
            <w:hideMark/>
          </w:tcPr>
          <w:p w14:paraId="20BEB933"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FD39B1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03F198B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667CC31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B55AAB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083FCE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2895D5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ACEBA62"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77D1167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7CDB8210" w14:textId="77777777" w:rsidTr="00E43EE7">
        <w:trPr>
          <w:trHeight w:val="324"/>
        </w:trPr>
        <w:tc>
          <w:tcPr>
            <w:tcW w:w="2238" w:type="dxa"/>
            <w:shd w:val="clear" w:color="auto" w:fill="auto"/>
            <w:noWrap/>
            <w:vAlign w:val="center"/>
            <w:hideMark/>
          </w:tcPr>
          <w:p w14:paraId="0A6D38D1"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1.7</w:t>
            </w:r>
          </w:p>
        </w:tc>
        <w:tc>
          <w:tcPr>
            <w:tcW w:w="1880" w:type="dxa"/>
            <w:shd w:val="clear" w:color="auto" w:fill="auto"/>
            <w:noWrap/>
            <w:vAlign w:val="center"/>
            <w:hideMark/>
          </w:tcPr>
          <w:p w14:paraId="1B295F6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Access / Clearing Costs</w:t>
            </w:r>
          </w:p>
        </w:tc>
        <w:tc>
          <w:tcPr>
            <w:tcW w:w="739" w:type="dxa"/>
            <w:shd w:val="clear" w:color="auto" w:fill="auto"/>
            <w:noWrap/>
            <w:vAlign w:val="center"/>
            <w:hideMark/>
          </w:tcPr>
          <w:p w14:paraId="1D3EA69A"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78A18CC"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57E5FC1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2D04B7C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90A1FD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4741B7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54EDCC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D78A6BE"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48A1A8F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0017F649" w14:textId="77777777" w:rsidTr="00E43EE7">
        <w:trPr>
          <w:trHeight w:val="324"/>
        </w:trPr>
        <w:tc>
          <w:tcPr>
            <w:tcW w:w="2238" w:type="dxa"/>
            <w:shd w:val="clear" w:color="auto" w:fill="auto"/>
            <w:noWrap/>
            <w:vAlign w:val="center"/>
            <w:hideMark/>
          </w:tcPr>
          <w:p w14:paraId="0C198F76"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1.8</w:t>
            </w:r>
          </w:p>
        </w:tc>
        <w:tc>
          <w:tcPr>
            <w:tcW w:w="1880" w:type="dxa"/>
            <w:shd w:val="clear" w:color="auto" w:fill="auto"/>
            <w:noWrap/>
            <w:vAlign w:val="center"/>
            <w:hideMark/>
          </w:tcPr>
          <w:p w14:paraId="4BA147D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Snow Removal</w:t>
            </w:r>
          </w:p>
        </w:tc>
        <w:tc>
          <w:tcPr>
            <w:tcW w:w="739" w:type="dxa"/>
            <w:shd w:val="clear" w:color="auto" w:fill="auto"/>
            <w:noWrap/>
            <w:vAlign w:val="center"/>
            <w:hideMark/>
          </w:tcPr>
          <w:p w14:paraId="054E79EC"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EA812A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DAY</w:t>
            </w:r>
          </w:p>
        </w:tc>
        <w:tc>
          <w:tcPr>
            <w:tcW w:w="381" w:type="dxa"/>
            <w:shd w:val="clear" w:color="auto" w:fill="auto"/>
            <w:noWrap/>
            <w:vAlign w:val="center"/>
            <w:hideMark/>
          </w:tcPr>
          <w:p w14:paraId="00E041D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3649F52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E4D8C5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00CCD8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6348BAE"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8DF666E"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6D696A1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C4003B" w:rsidRPr="00901979" w14:paraId="78E8BD7F" w14:textId="77777777" w:rsidTr="00E43EE7">
        <w:trPr>
          <w:trHeight w:val="324"/>
        </w:trPr>
        <w:tc>
          <w:tcPr>
            <w:tcW w:w="2238" w:type="dxa"/>
            <w:shd w:val="clear" w:color="auto" w:fill="auto"/>
            <w:noWrap/>
            <w:vAlign w:val="center"/>
            <w:hideMark/>
          </w:tcPr>
          <w:p w14:paraId="325000CC"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1.9</w:t>
            </w:r>
          </w:p>
        </w:tc>
        <w:tc>
          <w:tcPr>
            <w:tcW w:w="1880" w:type="dxa"/>
            <w:shd w:val="clear" w:color="auto" w:fill="auto"/>
            <w:noWrap/>
            <w:vAlign w:val="center"/>
            <w:hideMark/>
          </w:tcPr>
          <w:p w14:paraId="423B6761"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Existing Utility Protection </w:t>
            </w:r>
          </w:p>
        </w:tc>
        <w:tc>
          <w:tcPr>
            <w:tcW w:w="739" w:type="dxa"/>
            <w:shd w:val="clear" w:color="auto" w:fill="auto"/>
            <w:noWrap/>
            <w:vAlign w:val="center"/>
            <w:hideMark/>
          </w:tcPr>
          <w:p w14:paraId="7BF9D079"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39BFA2CD"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Mile</w:t>
            </w:r>
          </w:p>
        </w:tc>
        <w:tc>
          <w:tcPr>
            <w:tcW w:w="381" w:type="dxa"/>
            <w:shd w:val="clear" w:color="auto" w:fill="auto"/>
            <w:noWrap/>
            <w:vAlign w:val="center"/>
            <w:hideMark/>
          </w:tcPr>
          <w:p w14:paraId="07D55B3B"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702" w:type="dxa"/>
            <w:shd w:val="clear" w:color="auto" w:fill="auto"/>
            <w:noWrap/>
            <w:vAlign w:val="center"/>
            <w:hideMark/>
          </w:tcPr>
          <w:p w14:paraId="1F19A839"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3657589E"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4FEF6AEE"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2EE61BE1"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4CC86466" w14:textId="77777777" w:rsidR="00901979" w:rsidRPr="00901979" w:rsidRDefault="00901979" w:rsidP="00901979">
            <w:pPr>
              <w:ind w:left="0"/>
              <w:jc w:val="center"/>
              <w:rPr>
                <w:rFonts w:ascii="Calibri" w:hAnsi="Calibri" w:cs="Calibri"/>
                <w:b/>
                <w:bCs/>
                <w:sz w:val="16"/>
                <w:szCs w:val="16"/>
              </w:rPr>
            </w:pPr>
            <w:r w:rsidRPr="00901979">
              <w:rPr>
                <w:rFonts w:ascii="Calibri" w:hAnsi="Calibri" w:cs="Calibri"/>
                <w:b/>
                <w:bCs/>
                <w:sz w:val="16"/>
                <w:szCs w:val="16"/>
              </w:rPr>
              <w:t xml:space="preserve"> $                                -   </w:t>
            </w:r>
          </w:p>
        </w:tc>
        <w:tc>
          <w:tcPr>
            <w:tcW w:w="1510" w:type="dxa"/>
            <w:shd w:val="clear" w:color="auto" w:fill="auto"/>
            <w:vAlign w:val="center"/>
            <w:hideMark/>
          </w:tcPr>
          <w:p w14:paraId="3EC078D8"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r>
      <w:tr w:rsidR="00C4003B" w:rsidRPr="00901979" w14:paraId="68E8A528" w14:textId="77777777" w:rsidTr="00E43EE7">
        <w:trPr>
          <w:trHeight w:val="324"/>
        </w:trPr>
        <w:tc>
          <w:tcPr>
            <w:tcW w:w="2238" w:type="dxa"/>
            <w:shd w:val="clear" w:color="auto" w:fill="auto"/>
            <w:noWrap/>
            <w:vAlign w:val="center"/>
            <w:hideMark/>
          </w:tcPr>
          <w:p w14:paraId="13BAB8D6"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1.10</w:t>
            </w:r>
          </w:p>
        </w:tc>
        <w:tc>
          <w:tcPr>
            <w:tcW w:w="1880" w:type="dxa"/>
            <w:shd w:val="clear" w:color="auto" w:fill="auto"/>
            <w:noWrap/>
            <w:vAlign w:val="center"/>
            <w:hideMark/>
          </w:tcPr>
          <w:p w14:paraId="7D519B6B"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739" w:type="dxa"/>
            <w:shd w:val="clear" w:color="auto" w:fill="auto"/>
            <w:noWrap/>
            <w:vAlign w:val="center"/>
            <w:hideMark/>
          </w:tcPr>
          <w:p w14:paraId="3EC4421F"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0A29689F"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719F4891"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702" w:type="dxa"/>
            <w:shd w:val="clear" w:color="auto" w:fill="auto"/>
            <w:noWrap/>
            <w:vAlign w:val="center"/>
            <w:hideMark/>
          </w:tcPr>
          <w:p w14:paraId="06AFD459"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2271FC94"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09F36D9F"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5AC1148C"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3C3E2A02" w14:textId="77777777" w:rsidR="00901979" w:rsidRPr="00901979" w:rsidRDefault="00901979" w:rsidP="00901979">
            <w:pPr>
              <w:ind w:left="0"/>
              <w:jc w:val="center"/>
              <w:rPr>
                <w:rFonts w:ascii="Calibri" w:hAnsi="Calibri" w:cs="Calibri"/>
                <w:b/>
                <w:bCs/>
                <w:sz w:val="16"/>
                <w:szCs w:val="16"/>
              </w:rPr>
            </w:pPr>
            <w:r w:rsidRPr="00901979">
              <w:rPr>
                <w:rFonts w:ascii="Calibri" w:hAnsi="Calibri" w:cs="Calibri"/>
                <w:b/>
                <w:bCs/>
                <w:sz w:val="16"/>
                <w:szCs w:val="16"/>
              </w:rPr>
              <w:t xml:space="preserve"> $                                -   </w:t>
            </w:r>
          </w:p>
        </w:tc>
        <w:tc>
          <w:tcPr>
            <w:tcW w:w="1510" w:type="dxa"/>
            <w:shd w:val="clear" w:color="auto" w:fill="auto"/>
            <w:vAlign w:val="center"/>
            <w:hideMark/>
          </w:tcPr>
          <w:p w14:paraId="37DE5ED3"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r>
      <w:tr w:rsidR="00C4003B" w:rsidRPr="00901979" w14:paraId="7D9FFF3E" w14:textId="77777777" w:rsidTr="00E43EE7">
        <w:trPr>
          <w:trHeight w:val="324"/>
        </w:trPr>
        <w:tc>
          <w:tcPr>
            <w:tcW w:w="2238" w:type="dxa"/>
            <w:shd w:val="clear" w:color="auto" w:fill="auto"/>
            <w:noWrap/>
            <w:vAlign w:val="center"/>
            <w:hideMark/>
          </w:tcPr>
          <w:p w14:paraId="4014EDF0"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1.11</w:t>
            </w:r>
          </w:p>
        </w:tc>
        <w:tc>
          <w:tcPr>
            <w:tcW w:w="1880" w:type="dxa"/>
            <w:shd w:val="clear" w:color="auto" w:fill="auto"/>
            <w:noWrap/>
            <w:vAlign w:val="center"/>
            <w:hideMark/>
          </w:tcPr>
          <w:p w14:paraId="7DF8D412"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739" w:type="dxa"/>
            <w:shd w:val="clear" w:color="auto" w:fill="auto"/>
            <w:noWrap/>
            <w:vAlign w:val="center"/>
            <w:hideMark/>
          </w:tcPr>
          <w:p w14:paraId="4DECA61B"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0AAD457C"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344F5A33"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702" w:type="dxa"/>
            <w:shd w:val="clear" w:color="auto" w:fill="auto"/>
            <w:noWrap/>
            <w:vAlign w:val="center"/>
            <w:hideMark/>
          </w:tcPr>
          <w:p w14:paraId="63441A30"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46AD7E1A"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08CB7D0C"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0188E16C"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7B3C9837" w14:textId="77777777" w:rsidR="00901979" w:rsidRPr="00901979" w:rsidRDefault="00901979" w:rsidP="00901979">
            <w:pPr>
              <w:ind w:left="0"/>
              <w:jc w:val="center"/>
              <w:rPr>
                <w:rFonts w:ascii="Calibri" w:hAnsi="Calibri" w:cs="Calibri"/>
                <w:b/>
                <w:bCs/>
                <w:sz w:val="16"/>
                <w:szCs w:val="16"/>
              </w:rPr>
            </w:pPr>
            <w:r w:rsidRPr="00901979">
              <w:rPr>
                <w:rFonts w:ascii="Calibri" w:hAnsi="Calibri" w:cs="Calibri"/>
                <w:b/>
                <w:bCs/>
                <w:sz w:val="16"/>
                <w:szCs w:val="16"/>
              </w:rPr>
              <w:t xml:space="preserve"> $                                -   </w:t>
            </w:r>
          </w:p>
        </w:tc>
        <w:tc>
          <w:tcPr>
            <w:tcW w:w="1510" w:type="dxa"/>
            <w:shd w:val="clear" w:color="auto" w:fill="auto"/>
            <w:vAlign w:val="center"/>
            <w:hideMark/>
          </w:tcPr>
          <w:p w14:paraId="5EA867B9"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r>
      <w:tr w:rsidR="00C4003B" w:rsidRPr="00901979" w14:paraId="51AE6084" w14:textId="77777777" w:rsidTr="00E43EE7">
        <w:trPr>
          <w:trHeight w:val="324"/>
        </w:trPr>
        <w:tc>
          <w:tcPr>
            <w:tcW w:w="2238" w:type="dxa"/>
            <w:shd w:val="clear" w:color="auto" w:fill="auto"/>
            <w:noWrap/>
            <w:vAlign w:val="center"/>
            <w:hideMark/>
          </w:tcPr>
          <w:p w14:paraId="7E0FE1F5"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1.12</w:t>
            </w:r>
          </w:p>
        </w:tc>
        <w:tc>
          <w:tcPr>
            <w:tcW w:w="1880" w:type="dxa"/>
            <w:shd w:val="clear" w:color="auto" w:fill="auto"/>
            <w:noWrap/>
            <w:vAlign w:val="center"/>
            <w:hideMark/>
          </w:tcPr>
          <w:p w14:paraId="425C7EB2"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739" w:type="dxa"/>
            <w:shd w:val="clear" w:color="auto" w:fill="auto"/>
            <w:noWrap/>
            <w:vAlign w:val="center"/>
            <w:hideMark/>
          </w:tcPr>
          <w:p w14:paraId="717554E4"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3D46B40D"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5C762F10"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702" w:type="dxa"/>
            <w:shd w:val="clear" w:color="auto" w:fill="auto"/>
            <w:noWrap/>
            <w:vAlign w:val="center"/>
            <w:hideMark/>
          </w:tcPr>
          <w:p w14:paraId="3CF85892"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1E6AB820"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7F266A5B"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7FCB10E0"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2C537044" w14:textId="77777777" w:rsidR="00901979" w:rsidRPr="00901979" w:rsidRDefault="00901979" w:rsidP="00901979">
            <w:pPr>
              <w:ind w:left="0"/>
              <w:jc w:val="center"/>
              <w:rPr>
                <w:rFonts w:ascii="Calibri" w:hAnsi="Calibri" w:cs="Calibri"/>
                <w:b/>
                <w:bCs/>
                <w:sz w:val="16"/>
                <w:szCs w:val="16"/>
              </w:rPr>
            </w:pPr>
            <w:r w:rsidRPr="00901979">
              <w:rPr>
                <w:rFonts w:ascii="Calibri" w:hAnsi="Calibri" w:cs="Calibri"/>
                <w:b/>
                <w:bCs/>
                <w:sz w:val="16"/>
                <w:szCs w:val="16"/>
              </w:rPr>
              <w:t xml:space="preserve"> $                                -   </w:t>
            </w:r>
          </w:p>
        </w:tc>
        <w:tc>
          <w:tcPr>
            <w:tcW w:w="1510" w:type="dxa"/>
            <w:shd w:val="clear" w:color="auto" w:fill="auto"/>
            <w:vAlign w:val="center"/>
            <w:hideMark/>
          </w:tcPr>
          <w:p w14:paraId="1806A32B"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r>
      <w:tr w:rsidR="00901979" w:rsidRPr="00901979" w14:paraId="0902A74E" w14:textId="77777777" w:rsidTr="00E43EE7">
        <w:trPr>
          <w:trHeight w:val="324"/>
        </w:trPr>
        <w:tc>
          <w:tcPr>
            <w:tcW w:w="2238" w:type="dxa"/>
            <w:shd w:val="clear" w:color="auto" w:fill="auto"/>
            <w:noWrap/>
            <w:vAlign w:val="center"/>
            <w:hideMark/>
          </w:tcPr>
          <w:p w14:paraId="29B99520"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1.13</w:t>
            </w:r>
          </w:p>
        </w:tc>
        <w:tc>
          <w:tcPr>
            <w:tcW w:w="1880" w:type="dxa"/>
            <w:shd w:val="clear" w:color="auto" w:fill="auto"/>
            <w:noWrap/>
            <w:vAlign w:val="center"/>
            <w:hideMark/>
          </w:tcPr>
          <w:p w14:paraId="4F9AB90D"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739" w:type="dxa"/>
            <w:shd w:val="clear" w:color="auto" w:fill="auto"/>
            <w:noWrap/>
            <w:vAlign w:val="center"/>
            <w:hideMark/>
          </w:tcPr>
          <w:p w14:paraId="7DBA0C0C"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656D30E0"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28F8FFC8"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702" w:type="dxa"/>
            <w:shd w:val="clear" w:color="auto" w:fill="auto"/>
            <w:noWrap/>
            <w:vAlign w:val="center"/>
            <w:hideMark/>
          </w:tcPr>
          <w:p w14:paraId="73795F8A"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125320B4"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1A1A5EB4"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00AFD38B"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74533F27" w14:textId="77777777" w:rsidR="00901979" w:rsidRPr="00901979" w:rsidRDefault="00901979" w:rsidP="00901979">
            <w:pPr>
              <w:ind w:left="0"/>
              <w:jc w:val="center"/>
              <w:rPr>
                <w:rFonts w:ascii="Calibri" w:hAnsi="Calibri" w:cs="Calibri"/>
                <w:b/>
                <w:bCs/>
                <w:sz w:val="16"/>
                <w:szCs w:val="16"/>
              </w:rPr>
            </w:pPr>
            <w:r w:rsidRPr="00901979">
              <w:rPr>
                <w:rFonts w:ascii="Calibri" w:hAnsi="Calibri" w:cs="Calibri"/>
                <w:b/>
                <w:bCs/>
                <w:sz w:val="16"/>
                <w:szCs w:val="16"/>
              </w:rPr>
              <w:t xml:space="preserve"> $                                -   </w:t>
            </w:r>
          </w:p>
        </w:tc>
        <w:tc>
          <w:tcPr>
            <w:tcW w:w="1510" w:type="dxa"/>
            <w:shd w:val="clear" w:color="auto" w:fill="auto"/>
            <w:noWrap/>
            <w:vAlign w:val="center"/>
            <w:hideMark/>
          </w:tcPr>
          <w:p w14:paraId="38AABC32"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r>
      <w:tr w:rsidR="00C4003B" w:rsidRPr="00901979" w14:paraId="552592C3" w14:textId="77777777" w:rsidTr="00E43EE7">
        <w:trPr>
          <w:trHeight w:val="324"/>
        </w:trPr>
        <w:tc>
          <w:tcPr>
            <w:tcW w:w="2238" w:type="dxa"/>
            <w:shd w:val="clear" w:color="auto" w:fill="auto"/>
            <w:noWrap/>
            <w:vAlign w:val="center"/>
            <w:hideMark/>
          </w:tcPr>
          <w:p w14:paraId="45D90658"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1.14</w:t>
            </w:r>
          </w:p>
        </w:tc>
        <w:tc>
          <w:tcPr>
            <w:tcW w:w="1880" w:type="dxa"/>
            <w:shd w:val="clear" w:color="auto" w:fill="auto"/>
            <w:noWrap/>
            <w:vAlign w:val="center"/>
            <w:hideMark/>
          </w:tcPr>
          <w:p w14:paraId="31D541D9"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739" w:type="dxa"/>
            <w:shd w:val="clear" w:color="auto" w:fill="auto"/>
            <w:noWrap/>
            <w:vAlign w:val="center"/>
            <w:hideMark/>
          </w:tcPr>
          <w:p w14:paraId="5D4C008A"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47BD9EC0"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508005D0"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702" w:type="dxa"/>
            <w:shd w:val="clear" w:color="auto" w:fill="auto"/>
            <w:noWrap/>
            <w:vAlign w:val="center"/>
            <w:hideMark/>
          </w:tcPr>
          <w:p w14:paraId="5A6BE323"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77F5A91A"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26654029"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155B2629"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64D3AE63" w14:textId="77777777" w:rsidR="00901979" w:rsidRPr="00901979" w:rsidRDefault="00901979" w:rsidP="00901979">
            <w:pPr>
              <w:ind w:left="0"/>
              <w:jc w:val="center"/>
              <w:rPr>
                <w:rFonts w:ascii="Calibri" w:hAnsi="Calibri" w:cs="Calibri"/>
                <w:b/>
                <w:bCs/>
                <w:sz w:val="16"/>
                <w:szCs w:val="16"/>
              </w:rPr>
            </w:pPr>
            <w:r w:rsidRPr="00901979">
              <w:rPr>
                <w:rFonts w:ascii="Calibri" w:hAnsi="Calibri" w:cs="Calibri"/>
                <w:b/>
                <w:bCs/>
                <w:sz w:val="16"/>
                <w:szCs w:val="16"/>
              </w:rPr>
              <w:t xml:space="preserve"> $                                -   </w:t>
            </w:r>
          </w:p>
        </w:tc>
        <w:tc>
          <w:tcPr>
            <w:tcW w:w="1510" w:type="dxa"/>
            <w:shd w:val="clear" w:color="auto" w:fill="auto"/>
            <w:vAlign w:val="center"/>
            <w:hideMark/>
          </w:tcPr>
          <w:p w14:paraId="27D5EE59"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r>
      <w:tr w:rsidR="00C4003B" w:rsidRPr="00901979" w14:paraId="5B418E6E" w14:textId="77777777" w:rsidTr="00E43EE7">
        <w:trPr>
          <w:trHeight w:val="324"/>
        </w:trPr>
        <w:tc>
          <w:tcPr>
            <w:tcW w:w="2238" w:type="dxa"/>
            <w:shd w:val="clear" w:color="auto" w:fill="auto"/>
            <w:noWrap/>
            <w:vAlign w:val="center"/>
            <w:hideMark/>
          </w:tcPr>
          <w:p w14:paraId="1D7C3927"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1.15</w:t>
            </w:r>
          </w:p>
        </w:tc>
        <w:tc>
          <w:tcPr>
            <w:tcW w:w="1880" w:type="dxa"/>
            <w:shd w:val="clear" w:color="auto" w:fill="auto"/>
            <w:noWrap/>
            <w:vAlign w:val="center"/>
            <w:hideMark/>
          </w:tcPr>
          <w:p w14:paraId="41A95FBD"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739" w:type="dxa"/>
            <w:shd w:val="clear" w:color="auto" w:fill="auto"/>
            <w:noWrap/>
            <w:vAlign w:val="center"/>
            <w:hideMark/>
          </w:tcPr>
          <w:p w14:paraId="19CAB5F2" w14:textId="77777777" w:rsidR="00901979" w:rsidRPr="00901979" w:rsidRDefault="00901979" w:rsidP="00901979">
            <w:pPr>
              <w:ind w:left="0"/>
              <w:jc w:val="right"/>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10B2C80E"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35B16AF9"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702" w:type="dxa"/>
            <w:shd w:val="clear" w:color="auto" w:fill="auto"/>
            <w:noWrap/>
            <w:vAlign w:val="center"/>
            <w:hideMark/>
          </w:tcPr>
          <w:p w14:paraId="72619A89"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25726FEF"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381" w:type="dxa"/>
            <w:shd w:val="clear" w:color="auto" w:fill="auto"/>
            <w:noWrap/>
            <w:vAlign w:val="center"/>
            <w:hideMark/>
          </w:tcPr>
          <w:p w14:paraId="323CE889"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65B198E6"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 xml:space="preserve"> $                                -   </w:t>
            </w:r>
          </w:p>
        </w:tc>
        <w:tc>
          <w:tcPr>
            <w:tcW w:w="381" w:type="dxa"/>
            <w:shd w:val="clear" w:color="auto" w:fill="auto"/>
            <w:noWrap/>
            <w:vAlign w:val="center"/>
            <w:hideMark/>
          </w:tcPr>
          <w:p w14:paraId="6943942E" w14:textId="77777777" w:rsidR="00901979" w:rsidRPr="00901979" w:rsidRDefault="00901979" w:rsidP="00901979">
            <w:pPr>
              <w:ind w:left="0"/>
              <w:jc w:val="center"/>
              <w:rPr>
                <w:rFonts w:ascii="Calibri" w:hAnsi="Calibri" w:cs="Calibri"/>
                <w:b/>
                <w:bCs/>
                <w:sz w:val="16"/>
                <w:szCs w:val="16"/>
              </w:rPr>
            </w:pPr>
            <w:r w:rsidRPr="00901979">
              <w:rPr>
                <w:rFonts w:ascii="Calibri" w:hAnsi="Calibri" w:cs="Calibri"/>
                <w:b/>
                <w:bCs/>
                <w:sz w:val="16"/>
                <w:szCs w:val="16"/>
              </w:rPr>
              <w:t xml:space="preserve"> $                                -   </w:t>
            </w:r>
          </w:p>
        </w:tc>
        <w:tc>
          <w:tcPr>
            <w:tcW w:w="1510" w:type="dxa"/>
            <w:shd w:val="clear" w:color="auto" w:fill="auto"/>
            <w:vAlign w:val="center"/>
            <w:hideMark/>
          </w:tcPr>
          <w:p w14:paraId="6098A6BD"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r>
      <w:tr w:rsidR="00901979" w:rsidRPr="00901979" w14:paraId="005D2EF4" w14:textId="77777777" w:rsidTr="00E43EE7">
        <w:trPr>
          <w:trHeight w:val="360"/>
        </w:trPr>
        <w:tc>
          <w:tcPr>
            <w:tcW w:w="4118" w:type="dxa"/>
            <w:gridSpan w:val="2"/>
            <w:shd w:val="clear" w:color="000000" w:fill="D9D9D9"/>
            <w:noWrap/>
            <w:vAlign w:val="center"/>
            <w:hideMark/>
          </w:tcPr>
          <w:p w14:paraId="7D01EFC5" w14:textId="4B5CBFA0"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xml:space="preserve">TOTAL </w:t>
            </w:r>
            <w:r w:rsidR="00642B50">
              <w:rPr>
                <w:rFonts w:ascii="Calibri" w:hAnsi="Calibri" w:cs="Calibri"/>
                <w:b/>
                <w:bCs/>
                <w:color w:val="000000"/>
                <w:sz w:val="16"/>
                <w:szCs w:val="16"/>
              </w:rPr>
              <w:t>–</w:t>
            </w:r>
            <w:r w:rsidRPr="00901979">
              <w:rPr>
                <w:rFonts w:ascii="Calibri" w:hAnsi="Calibri" w:cs="Calibri"/>
                <w:b/>
                <w:bCs/>
                <w:color w:val="000000"/>
                <w:sz w:val="16"/>
                <w:szCs w:val="16"/>
              </w:rPr>
              <w:t xml:space="preserve"> SITE PREP/ACCESS/TRAFFIC MANAGEMENT</w:t>
            </w:r>
          </w:p>
        </w:tc>
        <w:tc>
          <w:tcPr>
            <w:tcW w:w="739" w:type="dxa"/>
            <w:shd w:val="clear" w:color="000000" w:fill="D9D9D9"/>
            <w:noWrap/>
            <w:vAlign w:val="center"/>
            <w:hideMark/>
          </w:tcPr>
          <w:p w14:paraId="4E58424A"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D9D9D9"/>
            <w:noWrap/>
            <w:vAlign w:val="center"/>
            <w:hideMark/>
          </w:tcPr>
          <w:p w14:paraId="2AF3F61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D9D9D9"/>
            <w:noWrap/>
            <w:vAlign w:val="center"/>
            <w:hideMark/>
          </w:tcPr>
          <w:p w14:paraId="6C35793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000000" w:fill="D9D9D9"/>
            <w:noWrap/>
            <w:vAlign w:val="center"/>
            <w:hideMark/>
          </w:tcPr>
          <w:p w14:paraId="5A784C8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000000" w:fill="D9D9D9"/>
            <w:noWrap/>
            <w:vAlign w:val="center"/>
            <w:hideMark/>
          </w:tcPr>
          <w:p w14:paraId="541BF81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D9D9D9"/>
            <w:noWrap/>
            <w:vAlign w:val="center"/>
            <w:hideMark/>
          </w:tcPr>
          <w:p w14:paraId="500A1EB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000000" w:fill="D9D9D9"/>
            <w:noWrap/>
            <w:vAlign w:val="center"/>
            <w:hideMark/>
          </w:tcPr>
          <w:p w14:paraId="2F4841F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D9D9D9"/>
            <w:noWrap/>
            <w:vAlign w:val="center"/>
            <w:hideMark/>
          </w:tcPr>
          <w:p w14:paraId="0216ABFF"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000000" w:fill="D9D9D9"/>
            <w:noWrap/>
            <w:vAlign w:val="center"/>
            <w:hideMark/>
          </w:tcPr>
          <w:p w14:paraId="3AD1094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19C860E6" w14:textId="77777777" w:rsidTr="00E43EE7">
        <w:trPr>
          <w:trHeight w:val="360"/>
        </w:trPr>
        <w:tc>
          <w:tcPr>
            <w:tcW w:w="2238" w:type="dxa"/>
            <w:shd w:val="clear" w:color="000000" w:fill="C4D79B"/>
            <w:noWrap/>
            <w:vAlign w:val="center"/>
            <w:hideMark/>
          </w:tcPr>
          <w:p w14:paraId="11DF086E" w14:textId="403036F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xml:space="preserve">2. ONSHORE CABLE CONDUITS </w:t>
            </w:r>
            <w:r w:rsidR="00796212">
              <w:rPr>
                <w:rFonts w:ascii="Calibri" w:hAnsi="Calibri" w:cs="Calibri"/>
                <w:b/>
                <w:bCs/>
                <w:color w:val="000000"/>
                <w:sz w:val="16"/>
                <w:szCs w:val="16"/>
              </w:rPr>
              <w:t>AND</w:t>
            </w:r>
            <w:r w:rsidRPr="00901979">
              <w:rPr>
                <w:rFonts w:ascii="Calibri" w:hAnsi="Calibri" w:cs="Calibri"/>
                <w:b/>
                <w:bCs/>
                <w:color w:val="000000"/>
                <w:sz w:val="16"/>
                <w:szCs w:val="16"/>
              </w:rPr>
              <w:t xml:space="preserve"> VAULTS INSTALLATION</w:t>
            </w:r>
          </w:p>
        </w:tc>
        <w:tc>
          <w:tcPr>
            <w:tcW w:w="1880" w:type="dxa"/>
            <w:shd w:val="clear" w:color="000000" w:fill="C4D79B"/>
            <w:noWrap/>
            <w:vAlign w:val="center"/>
            <w:hideMark/>
          </w:tcPr>
          <w:p w14:paraId="345329DF"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739" w:type="dxa"/>
            <w:shd w:val="clear" w:color="000000" w:fill="C4D79B"/>
            <w:noWrap/>
            <w:vAlign w:val="center"/>
            <w:hideMark/>
          </w:tcPr>
          <w:p w14:paraId="757A23E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69C0942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1BFFCB2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000000" w:fill="C4D79B"/>
            <w:noWrap/>
            <w:vAlign w:val="center"/>
            <w:hideMark/>
          </w:tcPr>
          <w:p w14:paraId="3F22234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1BAF97B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3A5CCB5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14F1530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090ACA2D"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w:t>
            </w:r>
          </w:p>
        </w:tc>
        <w:tc>
          <w:tcPr>
            <w:tcW w:w="1510" w:type="dxa"/>
            <w:shd w:val="clear" w:color="000000" w:fill="C4D79B"/>
            <w:noWrap/>
            <w:vAlign w:val="center"/>
            <w:hideMark/>
          </w:tcPr>
          <w:p w14:paraId="7DFACE4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68DD595A" w14:textId="77777777" w:rsidTr="00E43EE7">
        <w:trPr>
          <w:trHeight w:val="312"/>
        </w:trPr>
        <w:tc>
          <w:tcPr>
            <w:tcW w:w="2238" w:type="dxa"/>
            <w:shd w:val="clear" w:color="auto" w:fill="auto"/>
            <w:noWrap/>
            <w:vAlign w:val="center"/>
            <w:hideMark/>
          </w:tcPr>
          <w:p w14:paraId="373A08A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2.1</w:t>
            </w:r>
          </w:p>
        </w:tc>
        <w:tc>
          <w:tcPr>
            <w:tcW w:w="1880" w:type="dxa"/>
            <w:shd w:val="clear" w:color="auto" w:fill="auto"/>
            <w:vAlign w:val="center"/>
            <w:hideMark/>
          </w:tcPr>
          <w:p w14:paraId="486A07B7"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Trench Box Shoring &amp; Trench Box Install Crew </w:t>
            </w:r>
          </w:p>
        </w:tc>
        <w:tc>
          <w:tcPr>
            <w:tcW w:w="739" w:type="dxa"/>
            <w:shd w:val="clear" w:color="auto" w:fill="auto"/>
            <w:noWrap/>
            <w:vAlign w:val="center"/>
            <w:hideMark/>
          </w:tcPr>
          <w:p w14:paraId="26B6E1A8"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0FBAC4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Miles</w:t>
            </w:r>
          </w:p>
        </w:tc>
        <w:tc>
          <w:tcPr>
            <w:tcW w:w="381" w:type="dxa"/>
            <w:shd w:val="clear" w:color="auto" w:fill="auto"/>
            <w:noWrap/>
            <w:vAlign w:val="center"/>
            <w:hideMark/>
          </w:tcPr>
          <w:p w14:paraId="620C9C6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18D9AE6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204971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524EF8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505BAEC"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7E0E85F"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7A3F48E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339FD8A3" w14:textId="77777777" w:rsidTr="00E43EE7">
        <w:trPr>
          <w:trHeight w:val="360"/>
        </w:trPr>
        <w:tc>
          <w:tcPr>
            <w:tcW w:w="2238" w:type="dxa"/>
            <w:shd w:val="clear" w:color="auto" w:fill="auto"/>
            <w:noWrap/>
            <w:vAlign w:val="center"/>
            <w:hideMark/>
          </w:tcPr>
          <w:p w14:paraId="0EB9C6D0"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2.2</w:t>
            </w:r>
          </w:p>
        </w:tc>
        <w:tc>
          <w:tcPr>
            <w:tcW w:w="1880" w:type="dxa"/>
            <w:shd w:val="clear" w:color="auto" w:fill="auto"/>
            <w:vAlign w:val="center"/>
            <w:hideMark/>
          </w:tcPr>
          <w:p w14:paraId="080CC95F"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Formwork in Trench </w:t>
            </w:r>
          </w:p>
        </w:tc>
        <w:tc>
          <w:tcPr>
            <w:tcW w:w="739" w:type="dxa"/>
            <w:shd w:val="clear" w:color="auto" w:fill="auto"/>
            <w:noWrap/>
            <w:vAlign w:val="center"/>
            <w:hideMark/>
          </w:tcPr>
          <w:p w14:paraId="6D95F0A4"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C3DA71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SF</w:t>
            </w:r>
          </w:p>
        </w:tc>
        <w:tc>
          <w:tcPr>
            <w:tcW w:w="381" w:type="dxa"/>
            <w:shd w:val="clear" w:color="auto" w:fill="auto"/>
            <w:noWrap/>
            <w:vAlign w:val="center"/>
            <w:hideMark/>
          </w:tcPr>
          <w:p w14:paraId="543FB2D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2ABD80C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30250D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AE466A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742FBF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FCA2B9F"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restart"/>
            <w:shd w:val="clear" w:color="auto" w:fill="auto"/>
            <w:vAlign w:val="center"/>
            <w:hideMark/>
          </w:tcPr>
          <w:p w14:paraId="29F83F4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58F1E9F4" w14:textId="77777777" w:rsidTr="00E43EE7">
        <w:trPr>
          <w:trHeight w:val="360"/>
        </w:trPr>
        <w:tc>
          <w:tcPr>
            <w:tcW w:w="2238" w:type="dxa"/>
            <w:shd w:val="clear" w:color="auto" w:fill="auto"/>
            <w:noWrap/>
            <w:vAlign w:val="center"/>
            <w:hideMark/>
          </w:tcPr>
          <w:p w14:paraId="1646C34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2.3</w:t>
            </w:r>
          </w:p>
        </w:tc>
        <w:tc>
          <w:tcPr>
            <w:tcW w:w="1880" w:type="dxa"/>
            <w:shd w:val="clear" w:color="auto" w:fill="auto"/>
            <w:vAlign w:val="center"/>
            <w:hideMark/>
          </w:tcPr>
          <w:p w14:paraId="33BD4684"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Trench Excavation </w:t>
            </w:r>
          </w:p>
        </w:tc>
        <w:tc>
          <w:tcPr>
            <w:tcW w:w="739" w:type="dxa"/>
            <w:shd w:val="clear" w:color="auto" w:fill="auto"/>
            <w:noWrap/>
            <w:vAlign w:val="center"/>
            <w:hideMark/>
          </w:tcPr>
          <w:p w14:paraId="7F470EBD"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640D723A"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CY</w:t>
            </w:r>
          </w:p>
        </w:tc>
        <w:tc>
          <w:tcPr>
            <w:tcW w:w="381" w:type="dxa"/>
            <w:shd w:val="clear" w:color="auto" w:fill="auto"/>
            <w:noWrap/>
            <w:vAlign w:val="center"/>
            <w:hideMark/>
          </w:tcPr>
          <w:p w14:paraId="72E407C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310BBFB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AC7196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326BEF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079D4B0"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CE1498B"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39CF18A9" w14:textId="77777777" w:rsidR="00901979" w:rsidRPr="00901979" w:rsidRDefault="00901979" w:rsidP="00901979">
            <w:pPr>
              <w:ind w:left="0"/>
              <w:rPr>
                <w:rFonts w:ascii="Calibri" w:hAnsi="Calibri" w:cs="Calibri"/>
                <w:color w:val="000000"/>
                <w:sz w:val="16"/>
                <w:szCs w:val="16"/>
              </w:rPr>
            </w:pPr>
          </w:p>
        </w:tc>
      </w:tr>
      <w:tr w:rsidR="00901979" w:rsidRPr="00901979" w14:paraId="1A9E86DD" w14:textId="77777777" w:rsidTr="00E43EE7">
        <w:trPr>
          <w:trHeight w:val="360"/>
        </w:trPr>
        <w:tc>
          <w:tcPr>
            <w:tcW w:w="2238" w:type="dxa"/>
            <w:shd w:val="clear" w:color="auto" w:fill="auto"/>
            <w:noWrap/>
            <w:vAlign w:val="center"/>
            <w:hideMark/>
          </w:tcPr>
          <w:p w14:paraId="53A9185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2.4</w:t>
            </w:r>
          </w:p>
        </w:tc>
        <w:tc>
          <w:tcPr>
            <w:tcW w:w="1880" w:type="dxa"/>
            <w:shd w:val="clear" w:color="auto" w:fill="auto"/>
            <w:vAlign w:val="center"/>
            <w:hideMark/>
          </w:tcPr>
          <w:p w14:paraId="1916E419" w14:textId="241E4255" w:rsidR="00901979" w:rsidRPr="00901979" w:rsidRDefault="00901979" w:rsidP="00901979">
            <w:pPr>
              <w:ind w:left="0"/>
              <w:rPr>
                <w:rFonts w:ascii="Calibri" w:hAnsi="Calibri" w:cs="Calibri"/>
                <w:sz w:val="16"/>
                <w:szCs w:val="16"/>
              </w:rPr>
            </w:pPr>
            <w:r w:rsidRPr="00901979">
              <w:rPr>
                <w:rFonts w:ascii="Calibri" w:hAnsi="Calibri" w:cs="Calibri"/>
                <w:sz w:val="16"/>
                <w:szCs w:val="16"/>
              </w:rPr>
              <w:t>Supply &amp; Install XX</w:t>
            </w:r>
            <w:r w:rsidR="00642B50">
              <w:rPr>
                <w:rFonts w:ascii="Calibri" w:hAnsi="Calibri" w:cs="Calibri"/>
                <w:sz w:val="16"/>
                <w:szCs w:val="16"/>
              </w:rPr>
              <w:t>”</w:t>
            </w:r>
            <w:r w:rsidRPr="00901979">
              <w:rPr>
                <w:rFonts w:ascii="Calibri" w:hAnsi="Calibri" w:cs="Calibri"/>
                <w:sz w:val="16"/>
                <w:szCs w:val="16"/>
              </w:rPr>
              <w:t xml:space="preserve"> Sand Bedding for direct bury conduits</w:t>
            </w:r>
          </w:p>
        </w:tc>
        <w:tc>
          <w:tcPr>
            <w:tcW w:w="739" w:type="dxa"/>
            <w:shd w:val="clear" w:color="auto" w:fill="auto"/>
            <w:noWrap/>
            <w:vAlign w:val="center"/>
            <w:hideMark/>
          </w:tcPr>
          <w:p w14:paraId="1E39528C"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82098E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SF</w:t>
            </w:r>
          </w:p>
        </w:tc>
        <w:tc>
          <w:tcPr>
            <w:tcW w:w="381" w:type="dxa"/>
            <w:shd w:val="clear" w:color="auto" w:fill="auto"/>
            <w:noWrap/>
            <w:vAlign w:val="center"/>
            <w:hideMark/>
          </w:tcPr>
          <w:p w14:paraId="3597B4A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17FA74D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E610D7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6C4F1C6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202351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9BAEBA7"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32EF1FAA" w14:textId="77777777" w:rsidR="00901979" w:rsidRPr="00901979" w:rsidRDefault="00901979" w:rsidP="00901979">
            <w:pPr>
              <w:ind w:left="0"/>
              <w:rPr>
                <w:rFonts w:ascii="Calibri" w:hAnsi="Calibri" w:cs="Calibri"/>
                <w:color w:val="000000"/>
                <w:sz w:val="16"/>
                <w:szCs w:val="16"/>
              </w:rPr>
            </w:pPr>
          </w:p>
        </w:tc>
      </w:tr>
      <w:tr w:rsidR="00901979" w:rsidRPr="00901979" w14:paraId="37AA5511" w14:textId="77777777" w:rsidTr="00E43EE7">
        <w:trPr>
          <w:trHeight w:val="360"/>
        </w:trPr>
        <w:tc>
          <w:tcPr>
            <w:tcW w:w="2238" w:type="dxa"/>
            <w:shd w:val="clear" w:color="auto" w:fill="auto"/>
            <w:noWrap/>
            <w:vAlign w:val="center"/>
            <w:hideMark/>
          </w:tcPr>
          <w:p w14:paraId="4EA8986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lastRenderedPageBreak/>
              <w:t>2.5</w:t>
            </w:r>
          </w:p>
        </w:tc>
        <w:tc>
          <w:tcPr>
            <w:tcW w:w="1880" w:type="dxa"/>
            <w:shd w:val="clear" w:color="auto" w:fill="auto"/>
            <w:vAlign w:val="center"/>
            <w:hideMark/>
          </w:tcPr>
          <w:p w14:paraId="34EBE2F7"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Supply &amp; Install Thermal Backfill </w:t>
            </w:r>
          </w:p>
        </w:tc>
        <w:tc>
          <w:tcPr>
            <w:tcW w:w="739" w:type="dxa"/>
            <w:shd w:val="clear" w:color="auto" w:fill="auto"/>
            <w:noWrap/>
            <w:vAlign w:val="center"/>
            <w:hideMark/>
          </w:tcPr>
          <w:p w14:paraId="586EEA02"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214251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CY</w:t>
            </w:r>
          </w:p>
        </w:tc>
        <w:tc>
          <w:tcPr>
            <w:tcW w:w="381" w:type="dxa"/>
            <w:shd w:val="clear" w:color="auto" w:fill="auto"/>
            <w:noWrap/>
            <w:vAlign w:val="center"/>
            <w:hideMark/>
          </w:tcPr>
          <w:p w14:paraId="49E0DA4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52236CC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40FE51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60D5111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8FDF98B"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25B474C"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32CB2DD7" w14:textId="77777777" w:rsidR="00901979" w:rsidRPr="00901979" w:rsidRDefault="00901979" w:rsidP="00901979">
            <w:pPr>
              <w:ind w:left="0"/>
              <w:rPr>
                <w:rFonts w:ascii="Calibri" w:hAnsi="Calibri" w:cs="Calibri"/>
                <w:color w:val="000000"/>
                <w:sz w:val="16"/>
                <w:szCs w:val="16"/>
              </w:rPr>
            </w:pPr>
          </w:p>
        </w:tc>
      </w:tr>
      <w:tr w:rsidR="00901979" w:rsidRPr="00901979" w14:paraId="548EBCC8" w14:textId="77777777" w:rsidTr="00E43EE7">
        <w:trPr>
          <w:trHeight w:val="360"/>
        </w:trPr>
        <w:tc>
          <w:tcPr>
            <w:tcW w:w="2238" w:type="dxa"/>
            <w:shd w:val="clear" w:color="auto" w:fill="auto"/>
            <w:noWrap/>
            <w:vAlign w:val="center"/>
            <w:hideMark/>
          </w:tcPr>
          <w:p w14:paraId="1C8E3D5A"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2.6</w:t>
            </w:r>
          </w:p>
        </w:tc>
        <w:tc>
          <w:tcPr>
            <w:tcW w:w="1880" w:type="dxa"/>
            <w:shd w:val="clear" w:color="auto" w:fill="auto"/>
            <w:vAlign w:val="center"/>
            <w:hideMark/>
          </w:tcPr>
          <w:p w14:paraId="17D466D0" w14:textId="530A3A50" w:rsidR="00901979" w:rsidRPr="00901979" w:rsidRDefault="00901979" w:rsidP="00901979">
            <w:pPr>
              <w:ind w:left="0"/>
              <w:rPr>
                <w:rFonts w:ascii="Calibri" w:hAnsi="Calibri" w:cs="Calibri"/>
                <w:sz w:val="16"/>
                <w:szCs w:val="16"/>
              </w:rPr>
            </w:pPr>
            <w:r w:rsidRPr="00901979">
              <w:rPr>
                <w:rFonts w:ascii="Calibri" w:hAnsi="Calibri" w:cs="Calibri"/>
                <w:sz w:val="16"/>
                <w:szCs w:val="16"/>
              </w:rPr>
              <w:t>Supply &amp; Install Concrete Cap (XX</w:t>
            </w:r>
            <w:r w:rsidR="00642B50">
              <w:rPr>
                <w:rFonts w:ascii="Calibri" w:hAnsi="Calibri" w:cs="Calibri"/>
                <w:sz w:val="16"/>
                <w:szCs w:val="16"/>
              </w:rPr>
              <w:t>”</w:t>
            </w:r>
            <w:r w:rsidRPr="00901979">
              <w:rPr>
                <w:rFonts w:ascii="Calibri" w:hAnsi="Calibri" w:cs="Calibri"/>
                <w:sz w:val="16"/>
                <w:szCs w:val="16"/>
              </w:rPr>
              <w:t>)</w:t>
            </w:r>
          </w:p>
        </w:tc>
        <w:tc>
          <w:tcPr>
            <w:tcW w:w="739" w:type="dxa"/>
            <w:shd w:val="clear" w:color="auto" w:fill="auto"/>
            <w:noWrap/>
            <w:vAlign w:val="center"/>
            <w:hideMark/>
          </w:tcPr>
          <w:p w14:paraId="4A78E71E"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B47548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CY</w:t>
            </w:r>
          </w:p>
        </w:tc>
        <w:tc>
          <w:tcPr>
            <w:tcW w:w="381" w:type="dxa"/>
            <w:shd w:val="clear" w:color="auto" w:fill="auto"/>
            <w:noWrap/>
            <w:vAlign w:val="center"/>
            <w:hideMark/>
          </w:tcPr>
          <w:p w14:paraId="1A825E5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166AECC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F0A63B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6CA019A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5050205"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C2B5874"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65ED1D6D" w14:textId="77777777" w:rsidR="00901979" w:rsidRPr="00901979" w:rsidRDefault="00901979" w:rsidP="00901979">
            <w:pPr>
              <w:ind w:left="0"/>
              <w:rPr>
                <w:rFonts w:ascii="Calibri" w:hAnsi="Calibri" w:cs="Calibri"/>
                <w:color w:val="000000"/>
                <w:sz w:val="16"/>
                <w:szCs w:val="16"/>
              </w:rPr>
            </w:pPr>
          </w:p>
        </w:tc>
      </w:tr>
      <w:tr w:rsidR="00901979" w:rsidRPr="00901979" w14:paraId="26531DD3" w14:textId="77777777" w:rsidTr="00E43EE7">
        <w:trPr>
          <w:trHeight w:val="360"/>
        </w:trPr>
        <w:tc>
          <w:tcPr>
            <w:tcW w:w="2238" w:type="dxa"/>
            <w:shd w:val="clear" w:color="auto" w:fill="auto"/>
            <w:noWrap/>
            <w:vAlign w:val="center"/>
            <w:hideMark/>
          </w:tcPr>
          <w:p w14:paraId="02ED2AD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2.7</w:t>
            </w:r>
          </w:p>
        </w:tc>
        <w:tc>
          <w:tcPr>
            <w:tcW w:w="1880" w:type="dxa"/>
            <w:shd w:val="clear" w:color="auto" w:fill="auto"/>
            <w:vAlign w:val="center"/>
            <w:hideMark/>
          </w:tcPr>
          <w:p w14:paraId="5F920A78"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Native Backfill -direct bury conduits sys Trench </w:t>
            </w:r>
          </w:p>
        </w:tc>
        <w:tc>
          <w:tcPr>
            <w:tcW w:w="739" w:type="dxa"/>
            <w:shd w:val="clear" w:color="auto" w:fill="auto"/>
            <w:noWrap/>
            <w:vAlign w:val="center"/>
            <w:hideMark/>
          </w:tcPr>
          <w:p w14:paraId="00A8818E"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B7ED48A"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CY</w:t>
            </w:r>
          </w:p>
        </w:tc>
        <w:tc>
          <w:tcPr>
            <w:tcW w:w="381" w:type="dxa"/>
            <w:shd w:val="clear" w:color="auto" w:fill="auto"/>
            <w:noWrap/>
            <w:vAlign w:val="center"/>
            <w:hideMark/>
          </w:tcPr>
          <w:p w14:paraId="2BAC959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16F29C0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459069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65EE2B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12B6250"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86771E1"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03887DEA" w14:textId="77777777" w:rsidR="00901979" w:rsidRPr="00901979" w:rsidRDefault="00901979" w:rsidP="00901979">
            <w:pPr>
              <w:ind w:left="0"/>
              <w:rPr>
                <w:rFonts w:ascii="Calibri" w:hAnsi="Calibri" w:cs="Calibri"/>
                <w:color w:val="000000"/>
                <w:sz w:val="16"/>
                <w:szCs w:val="16"/>
              </w:rPr>
            </w:pPr>
          </w:p>
        </w:tc>
      </w:tr>
      <w:tr w:rsidR="00901979" w:rsidRPr="00901979" w14:paraId="2EFF9595" w14:textId="77777777" w:rsidTr="00E43EE7">
        <w:trPr>
          <w:trHeight w:val="360"/>
        </w:trPr>
        <w:tc>
          <w:tcPr>
            <w:tcW w:w="2238" w:type="dxa"/>
            <w:shd w:val="clear" w:color="auto" w:fill="auto"/>
            <w:noWrap/>
            <w:vAlign w:val="center"/>
            <w:hideMark/>
          </w:tcPr>
          <w:p w14:paraId="5DABFAB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2.8</w:t>
            </w:r>
          </w:p>
        </w:tc>
        <w:tc>
          <w:tcPr>
            <w:tcW w:w="1880" w:type="dxa"/>
            <w:shd w:val="clear" w:color="auto" w:fill="auto"/>
            <w:vAlign w:val="center"/>
            <w:hideMark/>
          </w:tcPr>
          <w:p w14:paraId="29BF5C16"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Supply &amp; Install </w:t>
            </w:r>
            <w:proofErr w:type="spellStart"/>
            <w:r w:rsidRPr="00901979">
              <w:rPr>
                <w:rFonts w:ascii="Calibri" w:hAnsi="Calibri" w:cs="Calibri"/>
                <w:sz w:val="16"/>
                <w:szCs w:val="16"/>
              </w:rPr>
              <w:t>Ductbank</w:t>
            </w:r>
            <w:proofErr w:type="spellEnd"/>
            <w:r w:rsidRPr="00901979">
              <w:rPr>
                <w:rFonts w:ascii="Calibri" w:hAnsi="Calibri" w:cs="Calibri"/>
                <w:sz w:val="16"/>
                <w:szCs w:val="16"/>
              </w:rPr>
              <w:t xml:space="preserve"> Concrete</w:t>
            </w:r>
          </w:p>
        </w:tc>
        <w:tc>
          <w:tcPr>
            <w:tcW w:w="739" w:type="dxa"/>
            <w:shd w:val="clear" w:color="auto" w:fill="auto"/>
            <w:noWrap/>
            <w:vAlign w:val="center"/>
            <w:hideMark/>
          </w:tcPr>
          <w:p w14:paraId="2D3C84A5"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5B980D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CY</w:t>
            </w:r>
          </w:p>
        </w:tc>
        <w:tc>
          <w:tcPr>
            <w:tcW w:w="381" w:type="dxa"/>
            <w:shd w:val="clear" w:color="auto" w:fill="auto"/>
            <w:noWrap/>
            <w:vAlign w:val="center"/>
            <w:hideMark/>
          </w:tcPr>
          <w:p w14:paraId="388F815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7462591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BFFFFA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6FF63B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EA21AC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BEB462D"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2BEFF10F" w14:textId="77777777" w:rsidR="00901979" w:rsidRPr="00901979" w:rsidRDefault="00901979" w:rsidP="00901979">
            <w:pPr>
              <w:ind w:left="0"/>
              <w:rPr>
                <w:rFonts w:ascii="Calibri" w:hAnsi="Calibri" w:cs="Calibri"/>
                <w:color w:val="000000"/>
                <w:sz w:val="16"/>
                <w:szCs w:val="16"/>
              </w:rPr>
            </w:pPr>
          </w:p>
        </w:tc>
      </w:tr>
      <w:tr w:rsidR="00901979" w:rsidRPr="00901979" w14:paraId="7A81263C" w14:textId="77777777" w:rsidTr="00E43EE7">
        <w:trPr>
          <w:trHeight w:val="360"/>
        </w:trPr>
        <w:tc>
          <w:tcPr>
            <w:tcW w:w="2238" w:type="dxa"/>
            <w:shd w:val="clear" w:color="auto" w:fill="auto"/>
            <w:noWrap/>
            <w:vAlign w:val="center"/>
            <w:hideMark/>
          </w:tcPr>
          <w:p w14:paraId="1E1A336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2.9</w:t>
            </w:r>
          </w:p>
        </w:tc>
        <w:tc>
          <w:tcPr>
            <w:tcW w:w="1880" w:type="dxa"/>
            <w:shd w:val="clear" w:color="auto" w:fill="auto"/>
            <w:vAlign w:val="center"/>
            <w:hideMark/>
          </w:tcPr>
          <w:p w14:paraId="6E32815B" w14:textId="71A938CF" w:rsidR="00901979" w:rsidRPr="00901979" w:rsidRDefault="00901979" w:rsidP="00901979">
            <w:pPr>
              <w:ind w:left="0"/>
              <w:rPr>
                <w:rFonts w:ascii="Calibri" w:hAnsi="Calibri" w:cs="Calibri"/>
                <w:sz w:val="16"/>
                <w:szCs w:val="16"/>
              </w:rPr>
            </w:pPr>
            <w:r w:rsidRPr="00901979">
              <w:rPr>
                <w:rFonts w:ascii="Calibri" w:hAnsi="Calibri" w:cs="Calibri"/>
                <w:sz w:val="16"/>
                <w:szCs w:val="16"/>
              </w:rPr>
              <w:t>Conduit XX</w:t>
            </w:r>
            <w:r w:rsidR="00642B50">
              <w:rPr>
                <w:rFonts w:ascii="Calibri" w:hAnsi="Calibri" w:cs="Calibri"/>
                <w:sz w:val="16"/>
                <w:szCs w:val="16"/>
              </w:rPr>
              <w:t>”</w:t>
            </w:r>
            <w:r w:rsidRPr="00901979">
              <w:rPr>
                <w:rFonts w:ascii="Calibri" w:hAnsi="Calibri" w:cs="Calibri"/>
                <w:sz w:val="16"/>
                <w:szCs w:val="16"/>
              </w:rPr>
              <w:t xml:space="preserve"> HDPE</w:t>
            </w:r>
          </w:p>
        </w:tc>
        <w:tc>
          <w:tcPr>
            <w:tcW w:w="739" w:type="dxa"/>
            <w:shd w:val="clear" w:color="auto" w:fill="auto"/>
            <w:noWrap/>
            <w:vAlign w:val="center"/>
            <w:hideMark/>
          </w:tcPr>
          <w:p w14:paraId="22996DD5"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3173BE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LF</w:t>
            </w:r>
          </w:p>
        </w:tc>
        <w:tc>
          <w:tcPr>
            <w:tcW w:w="381" w:type="dxa"/>
            <w:shd w:val="clear" w:color="auto" w:fill="auto"/>
            <w:noWrap/>
            <w:vAlign w:val="center"/>
            <w:hideMark/>
          </w:tcPr>
          <w:p w14:paraId="5D61D73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0D8B6CE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8DE55D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48F736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E4B9BB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5A0F4F9"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4AE2D138" w14:textId="77777777" w:rsidR="00901979" w:rsidRPr="00901979" w:rsidRDefault="00901979" w:rsidP="00901979">
            <w:pPr>
              <w:ind w:left="0"/>
              <w:rPr>
                <w:rFonts w:ascii="Calibri" w:hAnsi="Calibri" w:cs="Calibri"/>
                <w:color w:val="000000"/>
                <w:sz w:val="16"/>
                <w:szCs w:val="16"/>
              </w:rPr>
            </w:pPr>
          </w:p>
        </w:tc>
      </w:tr>
      <w:tr w:rsidR="00901979" w:rsidRPr="00901979" w14:paraId="438AD7AC" w14:textId="77777777" w:rsidTr="00E43EE7">
        <w:trPr>
          <w:trHeight w:val="360"/>
        </w:trPr>
        <w:tc>
          <w:tcPr>
            <w:tcW w:w="2238" w:type="dxa"/>
            <w:shd w:val="clear" w:color="auto" w:fill="auto"/>
            <w:noWrap/>
            <w:vAlign w:val="center"/>
            <w:hideMark/>
          </w:tcPr>
          <w:p w14:paraId="47A4C448"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2.10</w:t>
            </w:r>
          </w:p>
        </w:tc>
        <w:tc>
          <w:tcPr>
            <w:tcW w:w="1880" w:type="dxa"/>
            <w:shd w:val="clear" w:color="auto" w:fill="auto"/>
            <w:vAlign w:val="center"/>
            <w:hideMark/>
          </w:tcPr>
          <w:p w14:paraId="170ADAFF" w14:textId="573591DE" w:rsidR="00901979" w:rsidRPr="00901979" w:rsidRDefault="00901979" w:rsidP="00901979">
            <w:pPr>
              <w:ind w:left="0"/>
              <w:rPr>
                <w:rFonts w:ascii="Calibri" w:hAnsi="Calibri" w:cs="Calibri"/>
                <w:sz w:val="16"/>
                <w:szCs w:val="16"/>
              </w:rPr>
            </w:pPr>
            <w:r w:rsidRPr="00901979">
              <w:rPr>
                <w:rFonts w:ascii="Calibri" w:hAnsi="Calibri" w:cs="Calibri"/>
                <w:sz w:val="16"/>
                <w:szCs w:val="16"/>
              </w:rPr>
              <w:t>Conduit XX</w:t>
            </w:r>
            <w:r w:rsidR="00642B50">
              <w:rPr>
                <w:rFonts w:ascii="Calibri" w:hAnsi="Calibri" w:cs="Calibri"/>
                <w:sz w:val="16"/>
                <w:szCs w:val="16"/>
              </w:rPr>
              <w:t>”</w:t>
            </w:r>
            <w:r w:rsidRPr="00901979">
              <w:rPr>
                <w:rFonts w:ascii="Calibri" w:hAnsi="Calibri" w:cs="Calibri"/>
                <w:sz w:val="16"/>
                <w:szCs w:val="16"/>
              </w:rPr>
              <w:t xml:space="preserve"> HDPE</w:t>
            </w:r>
          </w:p>
        </w:tc>
        <w:tc>
          <w:tcPr>
            <w:tcW w:w="739" w:type="dxa"/>
            <w:shd w:val="clear" w:color="auto" w:fill="auto"/>
            <w:noWrap/>
            <w:vAlign w:val="center"/>
            <w:hideMark/>
          </w:tcPr>
          <w:p w14:paraId="16801E23"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C10F2B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LF</w:t>
            </w:r>
          </w:p>
        </w:tc>
        <w:tc>
          <w:tcPr>
            <w:tcW w:w="381" w:type="dxa"/>
            <w:shd w:val="clear" w:color="auto" w:fill="auto"/>
            <w:noWrap/>
            <w:vAlign w:val="center"/>
            <w:hideMark/>
          </w:tcPr>
          <w:p w14:paraId="413C33B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3D97E5A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751A45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621A565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76E9B40"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946ABB5"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07362735" w14:textId="77777777" w:rsidR="00901979" w:rsidRPr="00901979" w:rsidRDefault="00901979" w:rsidP="00901979">
            <w:pPr>
              <w:ind w:left="0"/>
              <w:rPr>
                <w:rFonts w:ascii="Calibri" w:hAnsi="Calibri" w:cs="Calibri"/>
                <w:color w:val="000000"/>
                <w:sz w:val="16"/>
                <w:szCs w:val="16"/>
              </w:rPr>
            </w:pPr>
          </w:p>
        </w:tc>
      </w:tr>
      <w:tr w:rsidR="00901979" w:rsidRPr="00901979" w14:paraId="72682315" w14:textId="77777777" w:rsidTr="00E43EE7">
        <w:trPr>
          <w:trHeight w:val="360"/>
        </w:trPr>
        <w:tc>
          <w:tcPr>
            <w:tcW w:w="2238" w:type="dxa"/>
            <w:shd w:val="clear" w:color="auto" w:fill="auto"/>
            <w:noWrap/>
            <w:vAlign w:val="center"/>
            <w:hideMark/>
          </w:tcPr>
          <w:p w14:paraId="4080BCE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2.11</w:t>
            </w:r>
          </w:p>
        </w:tc>
        <w:tc>
          <w:tcPr>
            <w:tcW w:w="1880" w:type="dxa"/>
            <w:shd w:val="clear" w:color="auto" w:fill="auto"/>
            <w:vAlign w:val="center"/>
            <w:hideMark/>
          </w:tcPr>
          <w:p w14:paraId="25DB8E1C" w14:textId="1709AE98" w:rsidR="00901979" w:rsidRPr="00901979" w:rsidRDefault="00901979" w:rsidP="00901979">
            <w:pPr>
              <w:ind w:left="0"/>
              <w:rPr>
                <w:rFonts w:ascii="Calibri" w:hAnsi="Calibri" w:cs="Calibri"/>
                <w:sz w:val="16"/>
                <w:szCs w:val="16"/>
              </w:rPr>
            </w:pPr>
            <w:r w:rsidRPr="00901979">
              <w:rPr>
                <w:rFonts w:ascii="Calibri" w:hAnsi="Calibri" w:cs="Calibri"/>
                <w:sz w:val="16"/>
                <w:szCs w:val="16"/>
              </w:rPr>
              <w:t>Conduit XX</w:t>
            </w:r>
            <w:r w:rsidR="00642B50">
              <w:rPr>
                <w:rFonts w:ascii="Calibri" w:hAnsi="Calibri" w:cs="Calibri"/>
                <w:sz w:val="16"/>
                <w:szCs w:val="16"/>
              </w:rPr>
              <w:t>”</w:t>
            </w:r>
            <w:r w:rsidRPr="00901979">
              <w:rPr>
                <w:rFonts w:ascii="Calibri" w:hAnsi="Calibri" w:cs="Calibri"/>
                <w:sz w:val="16"/>
                <w:szCs w:val="16"/>
              </w:rPr>
              <w:t xml:space="preserve"> HDPE</w:t>
            </w:r>
          </w:p>
        </w:tc>
        <w:tc>
          <w:tcPr>
            <w:tcW w:w="739" w:type="dxa"/>
            <w:shd w:val="clear" w:color="auto" w:fill="auto"/>
            <w:noWrap/>
            <w:vAlign w:val="center"/>
            <w:hideMark/>
          </w:tcPr>
          <w:p w14:paraId="72E797BE"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9B5507B"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LF</w:t>
            </w:r>
          </w:p>
        </w:tc>
        <w:tc>
          <w:tcPr>
            <w:tcW w:w="381" w:type="dxa"/>
            <w:shd w:val="clear" w:color="auto" w:fill="auto"/>
            <w:noWrap/>
            <w:vAlign w:val="center"/>
            <w:hideMark/>
          </w:tcPr>
          <w:p w14:paraId="7BDD4D4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73EAB1B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DB1F07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E63A7E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02C2C9E"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9B88722"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4725061B" w14:textId="77777777" w:rsidR="00901979" w:rsidRPr="00901979" w:rsidRDefault="00901979" w:rsidP="00901979">
            <w:pPr>
              <w:ind w:left="0"/>
              <w:rPr>
                <w:rFonts w:ascii="Calibri" w:hAnsi="Calibri" w:cs="Calibri"/>
                <w:color w:val="000000"/>
                <w:sz w:val="16"/>
                <w:szCs w:val="16"/>
              </w:rPr>
            </w:pPr>
          </w:p>
        </w:tc>
      </w:tr>
      <w:tr w:rsidR="00901979" w:rsidRPr="00901979" w14:paraId="3B13D564" w14:textId="77777777" w:rsidTr="00E43EE7">
        <w:trPr>
          <w:trHeight w:val="360"/>
        </w:trPr>
        <w:tc>
          <w:tcPr>
            <w:tcW w:w="2238" w:type="dxa"/>
            <w:shd w:val="clear" w:color="auto" w:fill="auto"/>
            <w:noWrap/>
            <w:vAlign w:val="center"/>
            <w:hideMark/>
          </w:tcPr>
          <w:p w14:paraId="2016BE5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2.12</w:t>
            </w:r>
          </w:p>
        </w:tc>
        <w:tc>
          <w:tcPr>
            <w:tcW w:w="1880" w:type="dxa"/>
            <w:shd w:val="clear" w:color="auto" w:fill="auto"/>
            <w:vAlign w:val="center"/>
            <w:hideMark/>
          </w:tcPr>
          <w:p w14:paraId="2390BDB0"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Warning Tape</w:t>
            </w:r>
          </w:p>
        </w:tc>
        <w:tc>
          <w:tcPr>
            <w:tcW w:w="739" w:type="dxa"/>
            <w:shd w:val="clear" w:color="auto" w:fill="auto"/>
            <w:noWrap/>
            <w:vAlign w:val="center"/>
            <w:hideMark/>
          </w:tcPr>
          <w:p w14:paraId="02C9D79E"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461713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LF</w:t>
            </w:r>
          </w:p>
        </w:tc>
        <w:tc>
          <w:tcPr>
            <w:tcW w:w="381" w:type="dxa"/>
            <w:shd w:val="clear" w:color="auto" w:fill="auto"/>
            <w:noWrap/>
            <w:vAlign w:val="center"/>
            <w:hideMark/>
          </w:tcPr>
          <w:p w14:paraId="7941E46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6FE48A4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D99A2A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A00D66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D2EE89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B9CDBEA"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2BAD86A9" w14:textId="77777777" w:rsidR="00901979" w:rsidRPr="00901979" w:rsidRDefault="00901979" w:rsidP="00901979">
            <w:pPr>
              <w:ind w:left="0"/>
              <w:rPr>
                <w:rFonts w:ascii="Calibri" w:hAnsi="Calibri" w:cs="Calibri"/>
                <w:color w:val="000000"/>
                <w:sz w:val="16"/>
                <w:szCs w:val="16"/>
              </w:rPr>
            </w:pPr>
          </w:p>
        </w:tc>
      </w:tr>
      <w:tr w:rsidR="00901979" w:rsidRPr="00901979" w14:paraId="70645B7F" w14:textId="77777777" w:rsidTr="00E43EE7">
        <w:trPr>
          <w:trHeight w:val="360"/>
        </w:trPr>
        <w:tc>
          <w:tcPr>
            <w:tcW w:w="2238" w:type="dxa"/>
            <w:shd w:val="clear" w:color="auto" w:fill="auto"/>
            <w:noWrap/>
            <w:vAlign w:val="center"/>
            <w:hideMark/>
          </w:tcPr>
          <w:p w14:paraId="02EE288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2.13</w:t>
            </w:r>
          </w:p>
        </w:tc>
        <w:tc>
          <w:tcPr>
            <w:tcW w:w="1880" w:type="dxa"/>
            <w:shd w:val="clear" w:color="auto" w:fill="auto"/>
            <w:vAlign w:val="center"/>
            <w:hideMark/>
          </w:tcPr>
          <w:p w14:paraId="0596B784"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Trench Box Shoring (Vault)</w:t>
            </w:r>
          </w:p>
        </w:tc>
        <w:tc>
          <w:tcPr>
            <w:tcW w:w="739" w:type="dxa"/>
            <w:shd w:val="clear" w:color="auto" w:fill="auto"/>
            <w:noWrap/>
            <w:vAlign w:val="center"/>
            <w:hideMark/>
          </w:tcPr>
          <w:p w14:paraId="020AF3F6"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93DE6E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EA</w:t>
            </w:r>
          </w:p>
        </w:tc>
        <w:tc>
          <w:tcPr>
            <w:tcW w:w="381" w:type="dxa"/>
            <w:shd w:val="clear" w:color="auto" w:fill="auto"/>
            <w:noWrap/>
            <w:vAlign w:val="center"/>
            <w:hideMark/>
          </w:tcPr>
          <w:p w14:paraId="56CFB52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7965EB5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60255B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29E9FD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A67304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3B41BF0"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1FA0A19A" w14:textId="77777777" w:rsidR="00901979" w:rsidRPr="00901979" w:rsidRDefault="00901979" w:rsidP="00901979">
            <w:pPr>
              <w:ind w:left="0"/>
              <w:rPr>
                <w:rFonts w:ascii="Calibri" w:hAnsi="Calibri" w:cs="Calibri"/>
                <w:color w:val="000000"/>
                <w:sz w:val="16"/>
                <w:szCs w:val="16"/>
              </w:rPr>
            </w:pPr>
          </w:p>
        </w:tc>
      </w:tr>
      <w:tr w:rsidR="00901979" w:rsidRPr="00901979" w14:paraId="3B98C194" w14:textId="77777777" w:rsidTr="00E43EE7">
        <w:trPr>
          <w:trHeight w:val="360"/>
        </w:trPr>
        <w:tc>
          <w:tcPr>
            <w:tcW w:w="2238" w:type="dxa"/>
            <w:shd w:val="clear" w:color="auto" w:fill="auto"/>
            <w:noWrap/>
            <w:vAlign w:val="center"/>
            <w:hideMark/>
          </w:tcPr>
          <w:p w14:paraId="55170D1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2.14</w:t>
            </w:r>
          </w:p>
        </w:tc>
        <w:tc>
          <w:tcPr>
            <w:tcW w:w="1880" w:type="dxa"/>
            <w:shd w:val="clear" w:color="auto" w:fill="auto"/>
            <w:vAlign w:val="center"/>
            <w:hideMark/>
          </w:tcPr>
          <w:p w14:paraId="705D6824"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Splice Vault Excavation </w:t>
            </w:r>
          </w:p>
        </w:tc>
        <w:tc>
          <w:tcPr>
            <w:tcW w:w="739" w:type="dxa"/>
            <w:shd w:val="clear" w:color="auto" w:fill="auto"/>
            <w:noWrap/>
            <w:vAlign w:val="center"/>
            <w:hideMark/>
          </w:tcPr>
          <w:p w14:paraId="4A712FE7"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347907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CY</w:t>
            </w:r>
          </w:p>
        </w:tc>
        <w:tc>
          <w:tcPr>
            <w:tcW w:w="381" w:type="dxa"/>
            <w:shd w:val="clear" w:color="auto" w:fill="auto"/>
            <w:noWrap/>
            <w:vAlign w:val="center"/>
            <w:hideMark/>
          </w:tcPr>
          <w:p w14:paraId="1B7D7C5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3817290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B8E108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41D68E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74E5FFA"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4C4CF8A"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1D5AB32F" w14:textId="77777777" w:rsidR="00901979" w:rsidRPr="00901979" w:rsidRDefault="00901979" w:rsidP="00901979">
            <w:pPr>
              <w:ind w:left="0"/>
              <w:rPr>
                <w:rFonts w:ascii="Calibri" w:hAnsi="Calibri" w:cs="Calibri"/>
                <w:color w:val="000000"/>
                <w:sz w:val="16"/>
                <w:szCs w:val="16"/>
              </w:rPr>
            </w:pPr>
          </w:p>
        </w:tc>
      </w:tr>
      <w:tr w:rsidR="00901979" w:rsidRPr="00901979" w14:paraId="39EF7AC5" w14:textId="77777777" w:rsidTr="00E43EE7">
        <w:trPr>
          <w:trHeight w:val="360"/>
        </w:trPr>
        <w:tc>
          <w:tcPr>
            <w:tcW w:w="2238" w:type="dxa"/>
            <w:shd w:val="clear" w:color="auto" w:fill="auto"/>
            <w:noWrap/>
            <w:vAlign w:val="center"/>
            <w:hideMark/>
          </w:tcPr>
          <w:p w14:paraId="6E472AB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2.15</w:t>
            </w:r>
          </w:p>
        </w:tc>
        <w:tc>
          <w:tcPr>
            <w:tcW w:w="1880" w:type="dxa"/>
            <w:shd w:val="clear" w:color="auto" w:fill="auto"/>
            <w:vAlign w:val="center"/>
            <w:hideMark/>
          </w:tcPr>
          <w:p w14:paraId="3B3FD560" w14:textId="63D8724B"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Splice Vault Supply </w:t>
            </w:r>
            <w:r w:rsidR="00796212">
              <w:rPr>
                <w:rFonts w:ascii="Calibri" w:hAnsi="Calibri" w:cs="Calibri"/>
                <w:sz w:val="16"/>
                <w:szCs w:val="16"/>
              </w:rPr>
              <w:t>and</w:t>
            </w:r>
            <w:r w:rsidRPr="00901979">
              <w:rPr>
                <w:rFonts w:ascii="Calibri" w:hAnsi="Calibri" w:cs="Calibri"/>
                <w:sz w:val="16"/>
                <w:szCs w:val="16"/>
              </w:rPr>
              <w:t xml:space="preserve"> Installation  </w:t>
            </w:r>
          </w:p>
        </w:tc>
        <w:tc>
          <w:tcPr>
            <w:tcW w:w="739" w:type="dxa"/>
            <w:shd w:val="clear" w:color="auto" w:fill="auto"/>
            <w:noWrap/>
            <w:vAlign w:val="center"/>
            <w:hideMark/>
          </w:tcPr>
          <w:p w14:paraId="1AE9A49C"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05CBB4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EA</w:t>
            </w:r>
          </w:p>
        </w:tc>
        <w:tc>
          <w:tcPr>
            <w:tcW w:w="381" w:type="dxa"/>
            <w:shd w:val="clear" w:color="auto" w:fill="auto"/>
            <w:noWrap/>
            <w:vAlign w:val="center"/>
            <w:hideMark/>
          </w:tcPr>
          <w:p w14:paraId="50888A7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21361AD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3B0180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59766D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C502D5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AE7BB58"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370AF1EA" w14:textId="77777777" w:rsidR="00901979" w:rsidRPr="00901979" w:rsidRDefault="00901979" w:rsidP="00901979">
            <w:pPr>
              <w:ind w:left="0"/>
              <w:rPr>
                <w:rFonts w:ascii="Calibri" w:hAnsi="Calibri" w:cs="Calibri"/>
                <w:color w:val="000000"/>
                <w:sz w:val="16"/>
                <w:szCs w:val="16"/>
              </w:rPr>
            </w:pPr>
          </w:p>
        </w:tc>
      </w:tr>
      <w:tr w:rsidR="00901979" w:rsidRPr="00901979" w14:paraId="2A91F9A9" w14:textId="77777777" w:rsidTr="00E43EE7">
        <w:trPr>
          <w:trHeight w:val="360"/>
        </w:trPr>
        <w:tc>
          <w:tcPr>
            <w:tcW w:w="2238" w:type="dxa"/>
            <w:shd w:val="clear" w:color="auto" w:fill="auto"/>
            <w:noWrap/>
            <w:vAlign w:val="center"/>
            <w:hideMark/>
          </w:tcPr>
          <w:p w14:paraId="3345AC7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2.16</w:t>
            </w:r>
          </w:p>
        </w:tc>
        <w:tc>
          <w:tcPr>
            <w:tcW w:w="1880" w:type="dxa"/>
            <w:shd w:val="clear" w:color="auto" w:fill="auto"/>
            <w:vAlign w:val="center"/>
            <w:hideMark/>
          </w:tcPr>
          <w:p w14:paraId="12F5FCFE"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Splice Vault Backfill </w:t>
            </w:r>
          </w:p>
        </w:tc>
        <w:tc>
          <w:tcPr>
            <w:tcW w:w="739" w:type="dxa"/>
            <w:shd w:val="clear" w:color="auto" w:fill="auto"/>
            <w:noWrap/>
            <w:vAlign w:val="center"/>
            <w:hideMark/>
          </w:tcPr>
          <w:p w14:paraId="01F752C0"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82E454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CY</w:t>
            </w:r>
          </w:p>
        </w:tc>
        <w:tc>
          <w:tcPr>
            <w:tcW w:w="381" w:type="dxa"/>
            <w:shd w:val="clear" w:color="auto" w:fill="auto"/>
            <w:noWrap/>
            <w:vAlign w:val="center"/>
            <w:hideMark/>
          </w:tcPr>
          <w:p w14:paraId="7223764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557C697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0E66D9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306392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0CA7E9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366DA91"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2BDBCE9C" w14:textId="77777777" w:rsidR="00901979" w:rsidRPr="00901979" w:rsidRDefault="00901979" w:rsidP="00901979">
            <w:pPr>
              <w:ind w:left="0"/>
              <w:rPr>
                <w:rFonts w:ascii="Calibri" w:hAnsi="Calibri" w:cs="Calibri"/>
                <w:color w:val="000000"/>
                <w:sz w:val="16"/>
                <w:szCs w:val="16"/>
              </w:rPr>
            </w:pPr>
          </w:p>
        </w:tc>
      </w:tr>
      <w:tr w:rsidR="00901979" w:rsidRPr="00901979" w14:paraId="0E7BBC67" w14:textId="77777777" w:rsidTr="00E43EE7">
        <w:trPr>
          <w:trHeight w:val="360"/>
        </w:trPr>
        <w:tc>
          <w:tcPr>
            <w:tcW w:w="2238" w:type="dxa"/>
            <w:shd w:val="clear" w:color="auto" w:fill="auto"/>
            <w:noWrap/>
            <w:vAlign w:val="center"/>
            <w:hideMark/>
          </w:tcPr>
          <w:p w14:paraId="3D238AB5"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2.17</w:t>
            </w:r>
          </w:p>
        </w:tc>
        <w:tc>
          <w:tcPr>
            <w:tcW w:w="1880" w:type="dxa"/>
            <w:shd w:val="clear" w:color="auto" w:fill="auto"/>
            <w:vAlign w:val="center"/>
            <w:hideMark/>
          </w:tcPr>
          <w:p w14:paraId="178D1214"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Jack and Bore along Route</w:t>
            </w:r>
          </w:p>
        </w:tc>
        <w:tc>
          <w:tcPr>
            <w:tcW w:w="739" w:type="dxa"/>
            <w:shd w:val="clear" w:color="auto" w:fill="auto"/>
            <w:noWrap/>
            <w:vAlign w:val="center"/>
            <w:hideMark/>
          </w:tcPr>
          <w:p w14:paraId="19FB5851"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A77E71A"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LF</w:t>
            </w:r>
          </w:p>
        </w:tc>
        <w:tc>
          <w:tcPr>
            <w:tcW w:w="381" w:type="dxa"/>
            <w:shd w:val="clear" w:color="auto" w:fill="auto"/>
            <w:noWrap/>
            <w:vAlign w:val="center"/>
            <w:hideMark/>
          </w:tcPr>
          <w:p w14:paraId="44E9BBD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55D725E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9D6EF9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5B2E67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B408FA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6D35EB2"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65E49D84" w14:textId="77777777" w:rsidR="00901979" w:rsidRPr="00901979" w:rsidRDefault="00901979" w:rsidP="00901979">
            <w:pPr>
              <w:ind w:left="0"/>
              <w:rPr>
                <w:rFonts w:ascii="Calibri" w:hAnsi="Calibri" w:cs="Calibri"/>
                <w:color w:val="000000"/>
                <w:sz w:val="16"/>
                <w:szCs w:val="16"/>
              </w:rPr>
            </w:pPr>
          </w:p>
        </w:tc>
      </w:tr>
      <w:tr w:rsidR="00901979" w:rsidRPr="00901979" w14:paraId="3337E83A" w14:textId="77777777" w:rsidTr="00E43EE7">
        <w:trPr>
          <w:trHeight w:val="360"/>
        </w:trPr>
        <w:tc>
          <w:tcPr>
            <w:tcW w:w="2238" w:type="dxa"/>
            <w:shd w:val="clear" w:color="auto" w:fill="auto"/>
            <w:noWrap/>
            <w:vAlign w:val="center"/>
            <w:hideMark/>
          </w:tcPr>
          <w:p w14:paraId="3BF7810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2.18</w:t>
            </w:r>
          </w:p>
        </w:tc>
        <w:tc>
          <w:tcPr>
            <w:tcW w:w="1880" w:type="dxa"/>
            <w:shd w:val="clear" w:color="auto" w:fill="auto"/>
            <w:vAlign w:val="center"/>
            <w:hideMark/>
          </w:tcPr>
          <w:p w14:paraId="211DB992"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HDD along Route</w:t>
            </w:r>
          </w:p>
        </w:tc>
        <w:tc>
          <w:tcPr>
            <w:tcW w:w="739" w:type="dxa"/>
            <w:shd w:val="clear" w:color="auto" w:fill="auto"/>
            <w:noWrap/>
            <w:vAlign w:val="center"/>
            <w:hideMark/>
          </w:tcPr>
          <w:p w14:paraId="0C64C938"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1881F25"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LF</w:t>
            </w:r>
          </w:p>
        </w:tc>
        <w:tc>
          <w:tcPr>
            <w:tcW w:w="381" w:type="dxa"/>
            <w:shd w:val="clear" w:color="auto" w:fill="auto"/>
            <w:noWrap/>
            <w:vAlign w:val="center"/>
            <w:hideMark/>
          </w:tcPr>
          <w:p w14:paraId="2E1F91F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0C2F0A5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3AD91F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4C6689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AA6F585"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225BD8B"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6CE5493F" w14:textId="77777777" w:rsidR="00901979" w:rsidRPr="00901979" w:rsidRDefault="00901979" w:rsidP="00901979">
            <w:pPr>
              <w:ind w:left="0"/>
              <w:rPr>
                <w:rFonts w:ascii="Calibri" w:hAnsi="Calibri" w:cs="Calibri"/>
                <w:color w:val="000000"/>
                <w:sz w:val="16"/>
                <w:szCs w:val="16"/>
              </w:rPr>
            </w:pPr>
          </w:p>
        </w:tc>
      </w:tr>
      <w:tr w:rsidR="00901979" w:rsidRPr="00901979" w14:paraId="3845C957" w14:textId="77777777" w:rsidTr="00E43EE7">
        <w:trPr>
          <w:trHeight w:val="360"/>
        </w:trPr>
        <w:tc>
          <w:tcPr>
            <w:tcW w:w="2238" w:type="dxa"/>
            <w:shd w:val="clear" w:color="auto" w:fill="auto"/>
            <w:noWrap/>
            <w:vAlign w:val="center"/>
            <w:hideMark/>
          </w:tcPr>
          <w:p w14:paraId="02D4DA1B"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2.19</w:t>
            </w:r>
          </w:p>
        </w:tc>
        <w:tc>
          <w:tcPr>
            <w:tcW w:w="1880" w:type="dxa"/>
            <w:shd w:val="clear" w:color="auto" w:fill="auto"/>
            <w:vAlign w:val="center"/>
            <w:hideMark/>
          </w:tcPr>
          <w:p w14:paraId="3ABFF9E7"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Air Test Ducts </w:t>
            </w:r>
          </w:p>
        </w:tc>
        <w:tc>
          <w:tcPr>
            <w:tcW w:w="739" w:type="dxa"/>
            <w:shd w:val="clear" w:color="auto" w:fill="auto"/>
            <w:noWrap/>
            <w:vAlign w:val="center"/>
            <w:hideMark/>
          </w:tcPr>
          <w:p w14:paraId="71E2E052"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7C48C9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LF</w:t>
            </w:r>
          </w:p>
        </w:tc>
        <w:tc>
          <w:tcPr>
            <w:tcW w:w="381" w:type="dxa"/>
            <w:shd w:val="clear" w:color="auto" w:fill="auto"/>
            <w:noWrap/>
            <w:vAlign w:val="center"/>
            <w:hideMark/>
          </w:tcPr>
          <w:p w14:paraId="3A5379B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2F71460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79897F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40AD0A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DF2413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1BC0868"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059B778B" w14:textId="77777777" w:rsidR="00901979" w:rsidRPr="00901979" w:rsidRDefault="00901979" w:rsidP="00901979">
            <w:pPr>
              <w:ind w:left="0"/>
              <w:rPr>
                <w:rFonts w:ascii="Calibri" w:hAnsi="Calibri" w:cs="Calibri"/>
                <w:color w:val="000000"/>
                <w:sz w:val="16"/>
                <w:szCs w:val="16"/>
              </w:rPr>
            </w:pPr>
          </w:p>
        </w:tc>
      </w:tr>
      <w:tr w:rsidR="00901979" w:rsidRPr="00901979" w14:paraId="704FC368" w14:textId="77777777" w:rsidTr="00E43EE7">
        <w:trPr>
          <w:trHeight w:val="360"/>
        </w:trPr>
        <w:tc>
          <w:tcPr>
            <w:tcW w:w="2238" w:type="dxa"/>
            <w:shd w:val="clear" w:color="auto" w:fill="auto"/>
            <w:noWrap/>
            <w:vAlign w:val="center"/>
            <w:hideMark/>
          </w:tcPr>
          <w:p w14:paraId="6849F12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2.20</w:t>
            </w:r>
          </w:p>
        </w:tc>
        <w:tc>
          <w:tcPr>
            <w:tcW w:w="1880" w:type="dxa"/>
            <w:shd w:val="clear" w:color="auto" w:fill="auto"/>
            <w:vAlign w:val="center"/>
            <w:hideMark/>
          </w:tcPr>
          <w:p w14:paraId="77B4A015" w14:textId="26E93DD3" w:rsidR="00901979" w:rsidRPr="00901979" w:rsidRDefault="00901979" w:rsidP="00901979">
            <w:pPr>
              <w:ind w:left="0"/>
              <w:rPr>
                <w:rFonts w:ascii="Calibri" w:hAnsi="Calibri" w:cs="Calibri"/>
                <w:sz w:val="16"/>
                <w:szCs w:val="16"/>
              </w:rPr>
            </w:pPr>
            <w:r w:rsidRPr="00901979">
              <w:rPr>
                <w:rFonts w:ascii="Calibri" w:hAnsi="Calibri" w:cs="Calibri"/>
                <w:sz w:val="16"/>
                <w:szCs w:val="16"/>
              </w:rPr>
              <w:t>PVMT, ASPHALT, 2</w:t>
            </w:r>
            <w:r w:rsidR="00642B50">
              <w:rPr>
                <w:rFonts w:ascii="Calibri" w:hAnsi="Calibri" w:cs="Calibri"/>
                <w:sz w:val="16"/>
                <w:szCs w:val="16"/>
              </w:rPr>
              <w:t>”</w:t>
            </w:r>
            <w:r w:rsidRPr="00901979">
              <w:rPr>
                <w:rFonts w:ascii="Calibri" w:hAnsi="Calibri" w:cs="Calibri"/>
                <w:sz w:val="16"/>
                <w:szCs w:val="16"/>
              </w:rPr>
              <w:t xml:space="preserve"> SURFACE COURSE</w:t>
            </w:r>
          </w:p>
        </w:tc>
        <w:tc>
          <w:tcPr>
            <w:tcW w:w="739" w:type="dxa"/>
            <w:shd w:val="clear" w:color="auto" w:fill="auto"/>
            <w:noWrap/>
            <w:vAlign w:val="center"/>
            <w:hideMark/>
          </w:tcPr>
          <w:p w14:paraId="676E33B2"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9C22D6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SY</w:t>
            </w:r>
          </w:p>
        </w:tc>
        <w:tc>
          <w:tcPr>
            <w:tcW w:w="381" w:type="dxa"/>
            <w:shd w:val="clear" w:color="auto" w:fill="auto"/>
            <w:noWrap/>
            <w:vAlign w:val="center"/>
            <w:hideMark/>
          </w:tcPr>
          <w:p w14:paraId="7955687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5C94999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BD4BD9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B797F1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F0CF17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E983BD8"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613CB099" w14:textId="77777777" w:rsidR="00901979" w:rsidRPr="00901979" w:rsidRDefault="00901979" w:rsidP="00901979">
            <w:pPr>
              <w:ind w:left="0"/>
              <w:rPr>
                <w:rFonts w:ascii="Calibri" w:hAnsi="Calibri" w:cs="Calibri"/>
                <w:color w:val="000000"/>
                <w:sz w:val="16"/>
                <w:szCs w:val="16"/>
              </w:rPr>
            </w:pPr>
          </w:p>
        </w:tc>
      </w:tr>
      <w:tr w:rsidR="00901979" w:rsidRPr="00901979" w14:paraId="43F3845B" w14:textId="77777777" w:rsidTr="00E43EE7">
        <w:trPr>
          <w:trHeight w:val="360"/>
        </w:trPr>
        <w:tc>
          <w:tcPr>
            <w:tcW w:w="2238" w:type="dxa"/>
            <w:shd w:val="clear" w:color="auto" w:fill="auto"/>
            <w:noWrap/>
            <w:vAlign w:val="center"/>
            <w:hideMark/>
          </w:tcPr>
          <w:p w14:paraId="3F08673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2.21</w:t>
            </w:r>
          </w:p>
        </w:tc>
        <w:tc>
          <w:tcPr>
            <w:tcW w:w="1880" w:type="dxa"/>
            <w:shd w:val="clear" w:color="auto" w:fill="auto"/>
            <w:vAlign w:val="center"/>
            <w:hideMark/>
          </w:tcPr>
          <w:p w14:paraId="406C7B54" w14:textId="798C79D7" w:rsidR="00901979" w:rsidRPr="00901979" w:rsidRDefault="00901979" w:rsidP="00901979">
            <w:pPr>
              <w:ind w:left="0"/>
              <w:rPr>
                <w:rFonts w:ascii="Calibri" w:hAnsi="Calibri" w:cs="Calibri"/>
                <w:sz w:val="16"/>
                <w:szCs w:val="16"/>
              </w:rPr>
            </w:pPr>
            <w:r w:rsidRPr="00901979">
              <w:rPr>
                <w:rFonts w:ascii="Calibri" w:hAnsi="Calibri" w:cs="Calibri"/>
                <w:sz w:val="16"/>
                <w:szCs w:val="16"/>
              </w:rPr>
              <w:t>PVMT, AGGREGATE, 10</w:t>
            </w:r>
            <w:r w:rsidR="00642B50">
              <w:rPr>
                <w:rFonts w:ascii="Calibri" w:hAnsi="Calibri" w:cs="Calibri"/>
                <w:sz w:val="16"/>
                <w:szCs w:val="16"/>
              </w:rPr>
              <w:t>”</w:t>
            </w:r>
            <w:r w:rsidRPr="00901979">
              <w:rPr>
                <w:rFonts w:ascii="Calibri" w:hAnsi="Calibri" w:cs="Calibri"/>
                <w:sz w:val="16"/>
                <w:szCs w:val="16"/>
              </w:rPr>
              <w:t xml:space="preserve"> BASE COURSE</w:t>
            </w:r>
          </w:p>
        </w:tc>
        <w:tc>
          <w:tcPr>
            <w:tcW w:w="739" w:type="dxa"/>
            <w:shd w:val="clear" w:color="auto" w:fill="auto"/>
            <w:noWrap/>
            <w:vAlign w:val="center"/>
            <w:hideMark/>
          </w:tcPr>
          <w:p w14:paraId="1CC410E5"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8C8F0B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CY</w:t>
            </w:r>
          </w:p>
        </w:tc>
        <w:tc>
          <w:tcPr>
            <w:tcW w:w="381" w:type="dxa"/>
            <w:shd w:val="clear" w:color="auto" w:fill="auto"/>
            <w:noWrap/>
            <w:vAlign w:val="center"/>
            <w:hideMark/>
          </w:tcPr>
          <w:p w14:paraId="3FC6856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3DF9793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6AD26C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BB55F4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8162A5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56276B6"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0D7105AD" w14:textId="77777777" w:rsidR="00901979" w:rsidRPr="00901979" w:rsidRDefault="00901979" w:rsidP="00901979">
            <w:pPr>
              <w:ind w:left="0"/>
              <w:rPr>
                <w:rFonts w:ascii="Calibri" w:hAnsi="Calibri" w:cs="Calibri"/>
                <w:color w:val="000000"/>
                <w:sz w:val="16"/>
                <w:szCs w:val="16"/>
              </w:rPr>
            </w:pPr>
          </w:p>
        </w:tc>
      </w:tr>
      <w:tr w:rsidR="00901979" w:rsidRPr="00901979" w14:paraId="6985EFBE" w14:textId="77777777" w:rsidTr="00E43EE7">
        <w:trPr>
          <w:trHeight w:val="360"/>
        </w:trPr>
        <w:tc>
          <w:tcPr>
            <w:tcW w:w="2238" w:type="dxa"/>
            <w:shd w:val="clear" w:color="auto" w:fill="auto"/>
            <w:noWrap/>
            <w:vAlign w:val="center"/>
            <w:hideMark/>
          </w:tcPr>
          <w:p w14:paraId="70296DF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2.22</w:t>
            </w:r>
          </w:p>
        </w:tc>
        <w:tc>
          <w:tcPr>
            <w:tcW w:w="1880" w:type="dxa"/>
            <w:shd w:val="clear" w:color="auto" w:fill="auto"/>
            <w:vAlign w:val="center"/>
            <w:hideMark/>
          </w:tcPr>
          <w:p w14:paraId="006CDE46"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Concrete </w:t>
            </w:r>
            <w:proofErr w:type="spellStart"/>
            <w:r w:rsidRPr="00901979">
              <w:rPr>
                <w:rFonts w:ascii="Calibri" w:hAnsi="Calibri" w:cs="Calibri"/>
                <w:sz w:val="16"/>
                <w:szCs w:val="16"/>
              </w:rPr>
              <w:t>Ductbank</w:t>
            </w:r>
            <w:proofErr w:type="spellEnd"/>
            <w:r w:rsidRPr="00901979">
              <w:rPr>
                <w:rFonts w:ascii="Calibri" w:hAnsi="Calibri" w:cs="Calibri"/>
                <w:sz w:val="16"/>
                <w:szCs w:val="16"/>
              </w:rPr>
              <w:t xml:space="preserve"> Thermal Resistivity Testing (every 100CY of concrete poured)</w:t>
            </w:r>
          </w:p>
        </w:tc>
        <w:tc>
          <w:tcPr>
            <w:tcW w:w="739" w:type="dxa"/>
            <w:shd w:val="clear" w:color="auto" w:fill="auto"/>
            <w:noWrap/>
            <w:vAlign w:val="center"/>
            <w:hideMark/>
          </w:tcPr>
          <w:p w14:paraId="6B97DDCC"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C24C80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EA</w:t>
            </w:r>
          </w:p>
        </w:tc>
        <w:tc>
          <w:tcPr>
            <w:tcW w:w="381" w:type="dxa"/>
            <w:shd w:val="clear" w:color="auto" w:fill="auto"/>
            <w:noWrap/>
            <w:vAlign w:val="center"/>
            <w:hideMark/>
          </w:tcPr>
          <w:p w14:paraId="6A1BAA8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42692CD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7EB333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518946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B0221F0"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BDCCB08"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5065B963" w14:textId="77777777" w:rsidR="00901979" w:rsidRPr="00901979" w:rsidRDefault="00901979" w:rsidP="00901979">
            <w:pPr>
              <w:ind w:left="0"/>
              <w:rPr>
                <w:rFonts w:ascii="Calibri" w:hAnsi="Calibri" w:cs="Calibri"/>
                <w:color w:val="000000"/>
                <w:sz w:val="16"/>
                <w:szCs w:val="16"/>
              </w:rPr>
            </w:pPr>
          </w:p>
        </w:tc>
      </w:tr>
      <w:tr w:rsidR="00901979" w:rsidRPr="00901979" w14:paraId="6A5C1C60" w14:textId="77777777" w:rsidTr="00E43EE7">
        <w:trPr>
          <w:trHeight w:val="360"/>
        </w:trPr>
        <w:tc>
          <w:tcPr>
            <w:tcW w:w="2238" w:type="dxa"/>
            <w:shd w:val="clear" w:color="auto" w:fill="auto"/>
            <w:noWrap/>
            <w:vAlign w:val="center"/>
            <w:hideMark/>
          </w:tcPr>
          <w:p w14:paraId="524B31A0"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2.23</w:t>
            </w:r>
          </w:p>
        </w:tc>
        <w:tc>
          <w:tcPr>
            <w:tcW w:w="1880" w:type="dxa"/>
            <w:shd w:val="clear" w:color="auto" w:fill="auto"/>
            <w:vAlign w:val="center"/>
            <w:hideMark/>
          </w:tcPr>
          <w:p w14:paraId="29BBACA8"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Concrete </w:t>
            </w:r>
            <w:proofErr w:type="spellStart"/>
            <w:r w:rsidRPr="00901979">
              <w:rPr>
                <w:rFonts w:ascii="Calibri" w:hAnsi="Calibri" w:cs="Calibri"/>
                <w:sz w:val="16"/>
                <w:szCs w:val="16"/>
              </w:rPr>
              <w:t>Ductbank</w:t>
            </w:r>
            <w:proofErr w:type="spellEnd"/>
            <w:r w:rsidRPr="00901979">
              <w:rPr>
                <w:rFonts w:ascii="Calibri" w:hAnsi="Calibri" w:cs="Calibri"/>
                <w:sz w:val="16"/>
                <w:szCs w:val="16"/>
              </w:rPr>
              <w:t xml:space="preserve"> Compressive Strength Testing (every 100CY of concrete poured)</w:t>
            </w:r>
          </w:p>
        </w:tc>
        <w:tc>
          <w:tcPr>
            <w:tcW w:w="739" w:type="dxa"/>
            <w:shd w:val="clear" w:color="auto" w:fill="auto"/>
            <w:noWrap/>
            <w:vAlign w:val="center"/>
            <w:hideMark/>
          </w:tcPr>
          <w:p w14:paraId="1FDB613B"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E2DD0C0"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EA</w:t>
            </w:r>
          </w:p>
        </w:tc>
        <w:tc>
          <w:tcPr>
            <w:tcW w:w="381" w:type="dxa"/>
            <w:shd w:val="clear" w:color="auto" w:fill="auto"/>
            <w:noWrap/>
            <w:vAlign w:val="center"/>
            <w:hideMark/>
          </w:tcPr>
          <w:p w14:paraId="7EAE380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7CA956E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778232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6E9686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357446E"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5E92A52"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7D095703" w14:textId="77777777" w:rsidR="00901979" w:rsidRPr="00901979" w:rsidRDefault="00901979" w:rsidP="00901979">
            <w:pPr>
              <w:ind w:left="0"/>
              <w:rPr>
                <w:rFonts w:ascii="Calibri" w:hAnsi="Calibri" w:cs="Calibri"/>
                <w:color w:val="000000"/>
                <w:sz w:val="16"/>
                <w:szCs w:val="16"/>
              </w:rPr>
            </w:pPr>
          </w:p>
        </w:tc>
      </w:tr>
      <w:tr w:rsidR="00901979" w:rsidRPr="00901979" w14:paraId="549C25CF" w14:textId="77777777" w:rsidTr="00E43EE7">
        <w:trPr>
          <w:trHeight w:val="360"/>
        </w:trPr>
        <w:tc>
          <w:tcPr>
            <w:tcW w:w="2238" w:type="dxa"/>
            <w:shd w:val="clear" w:color="auto" w:fill="auto"/>
            <w:noWrap/>
            <w:vAlign w:val="center"/>
            <w:hideMark/>
          </w:tcPr>
          <w:p w14:paraId="6AB98CA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lastRenderedPageBreak/>
              <w:t>2.24</w:t>
            </w:r>
          </w:p>
        </w:tc>
        <w:tc>
          <w:tcPr>
            <w:tcW w:w="1880" w:type="dxa"/>
            <w:shd w:val="clear" w:color="auto" w:fill="auto"/>
            <w:vAlign w:val="center"/>
            <w:hideMark/>
          </w:tcPr>
          <w:p w14:paraId="6B56C813"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Backfill Thermal Resistivity Testing (every 100CY of backfill placed) </w:t>
            </w:r>
          </w:p>
        </w:tc>
        <w:tc>
          <w:tcPr>
            <w:tcW w:w="739" w:type="dxa"/>
            <w:shd w:val="clear" w:color="auto" w:fill="auto"/>
            <w:noWrap/>
            <w:vAlign w:val="center"/>
            <w:hideMark/>
          </w:tcPr>
          <w:p w14:paraId="7B466B13"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786A09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EA</w:t>
            </w:r>
          </w:p>
        </w:tc>
        <w:tc>
          <w:tcPr>
            <w:tcW w:w="381" w:type="dxa"/>
            <w:shd w:val="clear" w:color="auto" w:fill="auto"/>
            <w:noWrap/>
            <w:vAlign w:val="center"/>
            <w:hideMark/>
          </w:tcPr>
          <w:p w14:paraId="62CB1E2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2551074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090F65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447A01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AD500C0"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88A854A"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652842EB" w14:textId="77777777" w:rsidR="00901979" w:rsidRPr="00901979" w:rsidRDefault="00901979" w:rsidP="00901979">
            <w:pPr>
              <w:ind w:left="0"/>
              <w:rPr>
                <w:rFonts w:ascii="Calibri" w:hAnsi="Calibri" w:cs="Calibri"/>
                <w:color w:val="000000"/>
                <w:sz w:val="16"/>
                <w:szCs w:val="16"/>
              </w:rPr>
            </w:pPr>
          </w:p>
        </w:tc>
      </w:tr>
      <w:tr w:rsidR="00901979" w:rsidRPr="00901979" w14:paraId="2329D895" w14:textId="77777777" w:rsidTr="00E43EE7">
        <w:trPr>
          <w:trHeight w:val="360"/>
        </w:trPr>
        <w:tc>
          <w:tcPr>
            <w:tcW w:w="2238" w:type="dxa"/>
            <w:shd w:val="clear" w:color="auto" w:fill="auto"/>
            <w:noWrap/>
            <w:vAlign w:val="center"/>
            <w:hideMark/>
          </w:tcPr>
          <w:p w14:paraId="05635A6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2.25</w:t>
            </w:r>
          </w:p>
        </w:tc>
        <w:tc>
          <w:tcPr>
            <w:tcW w:w="1880" w:type="dxa"/>
            <w:shd w:val="clear" w:color="auto" w:fill="auto"/>
            <w:vAlign w:val="center"/>
            <w:hideMark/>
          </w:tcPr>
          <w:p w14:paraId="4F8F0F75" w14:textId="4F5EE685"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Additional </w:t>
            </w:r>
            <w:r w:rsidR="00FC310D">
              <w:rPr>
                <w:rFonts w:ascii="Calibri" w:hAnsi="Calibri" w:cs="Calibri"/>
                <w:sz w:val="16"/>
                <w:szCs w:val="16"/>
              </w:rPr>
              <w:t>M</w:t>
            </w:r>
            <w:r w:rsidRPr="00901979">
              <w:rPr>
                <w:rFonts w:ascii="Calibri" w:hAnsi="Calibri" w:cs="Calibri"/>
                <w:sz w:val="16"/>
                <w:szCs w:val="16"/>
              </w:rPr>
              <w:t xml:space="preserve">isc. </w:t>
            </w:r>
            <w:r w:rsidR="00FC310D">
              <w:rPr>
                <w:rFonts w:ascii="Calibri" w:hAnsi="Calibri" w:cs="Calibri"/>
                <w:sz w:val="16"/>
                <w:szCs w:val="16"/>
              </w:rPr>
              <w:t>T</w:t>
            </w:r>
            <w:r w:rsidRPr="00901979">
              <w:rPr>
                <w:rFonts w:ascii="Calibri" w:hAnsi="Calibri" w:cs="Calibri"/>
                <w:sz w:val="16"/>
                <w:szCs w:val="16"/>
              </w:rPr>
              <w:t xml:space="preserve">esting </w:t>
            </w:r>
            <w:r w:rsidR="00FC310D">
              <w:rPr>
                <w:rFonts w:ascii="Calibri" w:hAnsi="Calibri" w:cs="Calibri"/>
                <w:sz w:val="16"/>
                <w:szCs w:val="16"/>
              </w:rPr>
              <w:t>A</w:t>
            </w:r>
            <w:r w:rsidRPr="00901979">
              <w:rPr>
                <w:rFonts w:ascii="Calibri" w:hAnsi="Calibri" w:cs="Calibri"/>
                <w:sz w:val="16"/>
                <w:szCs w:val="16"/>
              </w:rPr>
              <w:t xml:space="preserve">llowance (Native Backfill, Asphalt Density, Concrete Curb </w:t>
            </w:r>
            <w:r w:rsidR="00FC310D">
              <w:rPr>
                <w:rFonts w:ascii="Calibri" w:hAnsi="Calibri" w:cs="Calibri"/>
                <w:sz w:val="16"/>
                <w:szCs w:val="16"/>
              </w:rPr>
              <w:t>E</w:t>
            </w:r>
            <w:r w:rsidRPr="00901979">
              <w:rPr>
                <w:rFonts w:ascii="Calibri" w:hAnsi="Calibri" w:cs="Calibri"/>
                <w:sz w:val="16"/>
                <w:szCs w:val="16"/>
              </w:rPr>
              <w:t>tc.)</w:t>
            </w:r>
          </w:p>
        </w:tc>
        <w:tc>
          <w:tcPr>
            <w:tcW w:w="739" w:type="dxa"/>
            <w:shd w:val="clear" w:color="auto" w:fill="auto"/>
            <w:noWrap/>
            <w:vAlign w:val="center"/>
            <w:hideMark/>
          </w:tcPr>
          <w:p w14:paraId="3E50DBA3"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F06D7C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0490C5C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4100775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9EF8E8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63C0B9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8966AD0"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D8C932A"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24F697CA" w14:textId="77777777" w:rsidR="00901979" w:rsidRPr="00901979" w:rsidRDefault="00901979" w:rsidP="00901979">
            <w:pPr>
              <w:ind w:left="0"/>
              <w:rPr>
                <w:rFonts w:ascii="Calibri" w:hAnsi="Calibri" w:cs="Calibri"/>
                <w:color w:val="000000"/>
                <w:sz w:val="16"/>
                <w:szCs w:val="16"/>
              </w:rPr>
            </w:pPr>
          </w:p>
        </w:tc>
      </w:tr>
      <w:tr w:rsidR="00901979" w:rsidRPr="00901979" w14:paraId="74D06B09" w14:textId="77777777" w:rsidTr="00E43EE7">
        <w:trPr>
          <w:trHeight w:val="360"/>
        </w:trPr>
        <w:tc>
          <w:tcPr>
            <w:tcW w:w="2238" w:type="dxa"/>
            <w:shd w:val="clear" w:color="auto" w:fill="auto"/>
            <w:noWrap/>
            <w:vAlign w:val="center"/>
            <w:hideMark/>
          </w:tcPr>
          <w:p w14:paraId="1766887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2.26</w:t>
            </w:r>
          </w:p>
        </w:tc>
        <w:tc>
          <w:tcPr>
            <w:tcW w:w="1880" w:type="dxa"/>
            <w:shd w:val="clear" w:color="auto" w:fill="auto"/>
            <w:vAlign w:val="center"/>
            <w:hideMark/>
          </w:tcPr>
          <w:p w14:paraId="538D5FB8"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Excess Materials Disposal to Certified Backfill </w:t>
            </w:r>
          </w:p>
        </w:tc>
        <w:tc>
          <w:tcPr>
            <w:tcW w:w="739" w:type="dxa"/>
            <w:shd w:val="clear" w:color="auto" w:fill="auto"/>
            <w:noWrap/>
            <w:vAlign w:val="center"/>
            <w:hideMark/>
          </w:tcPr>
          <w:p w14:paraId="719DFBAB"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4CCC98E"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CY</w:t>
            </w:r>
          </w:p>
        </w:tc>
        <w:tc>
          <w:tcPr>
            <w:tcW w:w="381" w:type="dxa"/>
            <w:shd w:val="clear" w:color="auto" w:fill="auto"/>
            <w:noWrap/>
            <w:vAlign w:val="center"/>
            <w:hideMark/>
          </w:tcPr>
          <w:p w14:paraId="4F5D1EE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4278823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427D46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70BCF7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B2267CA"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1F47145"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59AA4971" w14:textId="77777777" w:rsidR="00901979" w:rsidRPr="00901979" w:rsidRDefault="00901979" w:rsidP="00901979">
            <w:pPr>
              <w:ind w:left="0"/>
              <w:rPr>
                <w:rFonts w:ascii="Calibri" w:hAnsi="Calibri" w:cs="Calibri"/>
                <w:color w:val="000000"/>
                <w:sz w:val="16"/>
                <w:szCs w:val="16"/>
              </w:rPr>
            </w:pPr>
          </w:p>
        </w:tc>
      </w:tr>
      <w:tr w:rsidR="00901979" w:rsidRPr="00901979" w14:paraId="07131CE3" w14:textId="77777777" w:rsidTr="00E43EE7">
        <w:trPr>
          <w:trHeight w:val="360"/>
        </w:trPr>
        <w:tc>
          <w:tcPr>
            <w:tcW w:w="2238" w:type="dxa"/>
            <w:shd w:val="clear" w:color="auto" w:fill="auto"/>
            <w:noWrap/>
            <w:vAlign w:val="center"/>
            <w:hideMark/>
          </w:tcPr>
          <w:p w14:paraId="7AA72330"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2.27</w:t>
            </w:r>
          </w:p>
        </w:tc>
        <w:tc>
          <w:tcPr>
            <w:tcW w:w="1880" w:type="dxa"/>
            <w:shd w:val="clear" w:color="auto" w:fill="auto"/>
            <w:vAlign w:val="center"/>
            <w:hideMark/>
          </w:tcPr>
          <w:p w14:paraId="78FDF06E"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Rock Excavation and Removal</w:t>
            </w:r>
          </w:p>
        </w:tc>
        <w:tc>
          <w:tcPr>
            <w:tcW w:w="739" w:type="dxa"/>
            <w:shd w:val="clear" w:color="auto" w:fill="auto"/>
            <w:noWrap/>
            <w:vAlign w:val="center"/>
            <w:hideMark/>
          </w:tcPr>
          <w:p w14:paraId="40FD9FE0"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CEB2E3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4558C5A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79A3710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E351AA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64D2A9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96821EB"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AEA3B9E"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76FDF0FD" w14:textId="77777777" w:rsidR="00901979" w:rsidRPr="00901979" w:rsidRDefault="00901979" w:rsidP="00901979">
            <w:pPr>
              <w:ind w:left="0"/>
              <w:rPr>
                <w:rFonts w:ascii="Calibri" w:hAnsi="Calibri" w:cs="Calibri"/>
                <w:color w:val="000000"/>
                <w:sz w:val="16"/>
                <w:szCs w:val="16"/>
              </w:rPr>
            </w:pPr>
          </w:p>
        </w:tc>
      </w:tr>
      <w:tr w:rsidR="00901979" w:rsidRPr="00901979" w14:paraId="5C8BC29B" w14:textId="77777777" w:rsidTr="00E43EE7">
        <w:trPr>
          <w:trHeight w:val="360"/>
        </w:trPr>
        <w:tc>
          <w:tcPr>
            <w:tcW w:w="2238" w:type="dxa"/>
            <w:shd w:val="clear" w:color="auto" w:fill="auto"/>
            <w:noWrap/>
            <w:vAlign w:val="center"/>
            <w:hideMark/>
          </w:tcPr>
          <w:p w14:paraId="0347F76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2.28</w:t>
            </w:r>
          </w:p>
        </w:tc>
        <w:tc>
          <w:tcPr>
            <w:tcW w:w="1880" w:type="dxa"/>
            <w:shd w:val="clear" w:color="auto" w:fill="auto"/>
            <w:vAlign w:val="center"/>
            <w:hideMark/>
          </w:tcPr>
          <w:p w14:paraId="7AEBC498"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Dewatering </w:t>
            </w:r>
          </w:p>
        </w:tc>
        <w:tc>
          <w:tcPr>
            <w:tcW w:w="739" w:type="dxa"/>
            <w:shd w:val="clear" w:color="auto" w:fill="auto"/>
            <w:noWrap/>
            <w:vAlign w:val="center"/>
            <w:hideMark/>
          </w:tcPr>
          <w:p w14:paraId="41E1FDAC"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5CD8308"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EA</w:t>
            </w:r>
          </w:p>
        </w:tc>
        <w:tc>
          <w:tcPr>
            <w:tcW w:w="381" w:type="dxa"/>
            <w:shd w:val="clear" w:color="auto" w:fill="auto"/>
            <w:noWrap/>
            <w:vAlign w:val="center"/>
            <w:hideMark/>
          </w:tcPr>
          <w:p w14:paraId="082891B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1769E73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4D8713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E7B257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55916B5"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5C8D460"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648850AC" w14:textId="77777777" w:rsidR="00901979" w:rsidRPr="00901979" w:rsidRDefault="00901979" w:rsidP="00901979">
            <w:pPr>
              <w:ind w:left="0"/>
              <w:rPr>
                <w:rFonts w:ascii="Calibri" w:hAnsi="Calibri" w:cs="Calibri"/>
                <w:color w:val="000000"/>
                <w:sz w:val="16"/>
                <w:szCs w:val="16"/>
              </w:rPr>
            </w:pPr>
          </w:p>
        </w:tc>
      </w:tr>
      <w:tr w:rsidR="00901979" w:rsidRPr="00901979" w14:paraId="35115B95" w14:textId="77777777" w:rsidTr="00E43EE7">
        <w:trPr>
          <w:trHeight w:val="360"/>
        </w:trPr>
        <w:tc>
          <w:tcPr>
            <w:tcW w:w="2238" w:type="dxa"/>
            <w:shd w:val="clear" w:color="auto" w:fill="auto"/>
            <w:noWrap/>
            <w:vAlign w:val="center"/>
            <w:hideMark/>
          </w:tcPr>
          <w:p w14:paraId="78B5924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2.29</w:t>
            </w:r>
          </w:p>
        </w:tc>
        <w:tc>
          <w:tcPr>
            <w:tcW w:w="1880" w:type="dxa"/>
            <w:shd w:val="clear" w:color="auto" w:fill="auto"/>
            <w:vAlign w:val="center"/>
            <w:hideMark/>
          </w:tcPr>
          <w:p w14:paraId="68B9325D"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Contaminated Water Treatment and Disposal</w:t>
            </w:r>
          </w:p>
        </w:tc>
        <w:tc>
          <w:tcPr>
            <w:tcW w:w="739" w:type="dxa"/>
            <w:shd w:val="clear" w:color="auto" w:fill="auto"/>
            <w:noWrap/>
            <w:vAlign w:val="center"/>
            <w:hideMark/>
          </w:tcPr>
          <w:p w14:paraId="23CDF6C6"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F80CD5E"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7B5354E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46ED263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2E0E9F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97CB9F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0F62D2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F2E88B6"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573F5E4C" w14:textId="77777777" w:rsidR="00901979" w:rsidRPr="00901979" w:rsidRDefault="00901979" w:rsidP="00901979">
            <w:pPr>
              <w:ind w:left="0"/>
              <w:rPr>
                <w:rFonts w:ascii="Calibri" w:hAnsi="Calibri" w:cs="Calibri"/>
                <w:color w:val="000000"/>
                <w:sz w:val="16"/>
                <w:szCs w:val="16"/>
              </w:rPr>
            </w:pPr>
          </w:p>
        </w:tc>
      </w:tr>
      <w:tr w:rsidR="00901979" w:rsidRPr="00901979" w14:paraId="3CFE7D04" w14:textId="77777777" w:rsidTr="00E43EE7">
        <w:trPr>
          <w:trHeight w:val="360"/>
        </w:trPr>
        <w:tc>
          <w:tcPr>
            <w:tcW w:w="2238" w:type="dxa"/>
            <w:shd w:val="clear" w:color="auto" w:fill="auto"/>
            <w:noWrap/>
            <w:vAlign w:val="center"/>
            <w:hideMark/>
          </w:tcPr>
          <w:p w14:paraId="75F3320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2.30</w:t>
            </w:r>
          </w:p>
        </w:tc>
        <w:tc>
          <w:tcPr>
            <w:tcW w:w="1880" w:type="dxa"/>
            <w:shd w:val="clear" w:color="auto" w:fill="auto"/>
            <w:vAlign w:val="center"/>
            <w:hideMark/>
          </w:tcPr>
          <w:p w14:paraId="0DD31AA7"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Contaminated Spoils Disposal</w:t>
            </w:r>
          </w:p>
        </w:tc>
        <w:tc>
          <w:tcPr>
            <w:tcW w:w="739" w:type="dxa"/>
            <w:shd w:val="clear" w:color="auto" w:fill="auto"/>
            <w:noWrap/>
            <w:vAlign w:val="center"/>
            <w:hideMark/>
          </w:tcPr>
          <w:p w14:paraId="76B21F8E"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A716ED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5CB6097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4E951E0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9ACB9B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25CB76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9F3FCA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030422C"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366788F9" w14:textId="77777777" w:rsidR="00901979" w:rsidRPr="00901979" w:rsidRDefault="00901979" w:rsidP="00901979">
            <w:pPr>
              <w:ind w:left="0"/>
              <w:rPr>
                <w:rFonts w:ascii="Calibri" w:hAnsi="Calibri" w:cs="Calibri"/>
                <w:color w:val="000000"/>
                <w:sz w:val="16"/>
                <w:szCs w:val="16"/>
              </w:rPr>
            </w:pPr>
          </w:p>
        </w:tc>
      </w:tr>
      <w:tr w:rsidR="00901979" w:rsidRPr="00901979" w14:paraId="0ECD5313" w14:textId="77777777" w:rsidTr="00E43EE7">
        <w:trPr>
          <w:trHeight w:val="360"/>
        </w:trPr>
        <w:tc>
          <w:tcPr>
            <w:tcW w:w="2238" w:type="dxa"/>
            <w:shd w:val="clear" w:color="auto" w:fill="auto"/>
            <w:noWrap/>
            <w:vAlign w:val="center"/>
            <w:hideMark/>
          </w:tcPr>
          <w:p w14:paraId="0A0EE40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2.31</w:t>
            </w:r>
          </w:p>
        </w:tc>
        <w:tc>
          <w:tcPr>
            <w:tcW w:w="1880" w:type="dxa"/>
            <w:shd w:val="clear" w:color="auto" w:fill="auto"/>
            <w:vAlign w:val="center"/>
            <w:hideMark/>
          </w:tcPr>
          <w:p w14:paraId="784E0D98" w14:textId="440664C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Excavated </w:t>
            </w:r>
            <w:r w:rsidR="00FC310D">
              <w:rPr>
                <w:rFonts w:ascii="Calibri" w:hAnsi="Calibri" w:cs="Calibri"/>
                <w:sz w:val="16"/>
                <w:szCs w:val="16"/>
              </w:rPr>
              <w:t>M</w:t>
            </w:r>
            <w:r w:rsidRPr="00901979">
              <w:rPr>
                <w:rFonts w:ascii="Calibri" w:hAnsi="Calibri" w:cs="Calibri"/>
                <w:sz w:val="16"/>
                <w:szCs w:val="16"/>
              </w:rPr>
              <w:t xml:space="preserve">aterial </w:t>
            </w:r>
            <w:r w:rsidR="00642B50">
              <w:rPr>
                <w:rFonts w:ascii="Calibri" w:hAnsi="Calibri" w:cs="Calibri"/>
                <w:sz w:val="16"/>
                <w:szCs w:val="16"/>
              </w:rPr>
              <w:t>–</w:t>
            </w:r>
            <w:r w:rsidRPr="00901979">
              <w:rPr>
                <w:rFonts w:ascii="Calibri" w:hAnsi="Calibri" w:cs="Calibri"/>
                <w:sz w:val="16"/>
                <w:szCs w:val="16"/>
              </w:rPr>
              <w:t xml:space="preserve"> </w:t>
            </w:r>
            <w:r w:rsidR="00FC310D">
              <w:rPr>
                <w:rFonts w:ascii="Calibri" w:hAnsi="Calibri" w:cs="Calibri"/>
                <w:sz w:val="16"/>
                <w:szCs w:val="16"/>
              </w:rPr>
              <w:t>S</w:t>
            </w:r>
            <w:r w:rsidRPr="00901979">
              <w:rPr>
                <w:rFonts w:ascii="Calibri" w:hAnsi="Calibri" w:cs="Calibri"/>
                <w:sz w:val="16"/>
                <w:szCs w:val="16"/>
              </w:rPr>
              <w:t xml:space="preserve">tockpile </w:t>
            </w:r>
            <w:r w:rsidR="00FC310D">
              <w:rPr>
                <w:rFonts w:ascii="Calibri" w:hAnsi="Calibri" w:cs="Calibri"/>
                <w:sz w:val="16"/>
                <w:szCs w:val="16"/>
              </w:rPr>
              <w:t>M</w:t>
            </w:r>
            <w:r w:rsidRPr="00901979">
              <w:rPr>
                <w:rFonts w:ascii="Calibri" w:hAnsi="Calibri" w:cs="Calibri"/>
                <w:sz w:val="16"/>
                <w:szCs w:val="16"/>
              </w:rPr>
              <w:t xml:space="preserve">anagement </w:t>
            </w:r>
          </w:p>
        </w:tc>
        <w:tc>
          <w:tcPr>
            <w:tcW w:w="739" w:type="dxa"/>
            <w:shd w:val="clear" w:color="auto" w:fill="auto"/>
            <w:noWrap/>
            <w:vAlign w:val="center"/>
            <w:hideMark/>
          </w:tcPr>
          <w:p w14:paraId="656C7D7F"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E1765F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CF</w:t>
            </w:r>
          </w:p>
        </w:tc>
        <w:tc>
          <w:tcPr>
            <w:tcW w:w="381" w:type="dxa"/>
            <w:shd w:val="clear" w:color="auto" w:fill="auto"/>
            <w:noWrap/>
            <w:vAlign w:val="center"/>
            <w:hideMark/>
          </w:tcPr>
          <w:p w14:paraId="32AEFBF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7E03E5C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693CB7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EF1F7A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3B60CD8"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A179223"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vMerge/>
            <w:vAlign w:val="center"/>
            <w:hideMark/>
          </w:tcPr>
          <w:p w14:paraId="354E101F" w14:textId="77777777" w:rsidR="00901979" w:rsidRPr="00901979" w:rsidRDefault="00901979" w:rsidP="00901979">
            <w:pPr>
              <w:ind w:left="0"/>
              <w:rPr>
                <w:rFonts w:ascii="Calibri" w:hAnsi="Calibri" w:cs="Calibri"/>
                <w:color w:val="000000"/>
                <w:sz w:val="16"/>
                <w:szCs w:val="16"/>
              </w:rPr>
            </w:pPr>
          </w:p>
        </w:tc>
      </w:tr>
      <w:tr w:rsidR="00901979" w:rsidRPr="00901979" w14:paraId="052CD396" w14:textId="77777777" w:rsidTr="00E43EE7">
        <w:trPr>
          <w:trHeight w:val="360"/>
        </w:trPr>
        <w:tc>
          <w:tcPr>
            <w:tcW w:w="2238" w:type="dxa"/>
            <w:shd w:val="clear" w:color="auto" w:fill="auto"/>
            <w:noWrap/>
            <w:vAlign w:val="center"/>
            <w:hideMark/>
          </w:tcPr>
          <w:p w14:paraId="75F8C34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2.32</w:t>
            </w:r>
          </w:p>
        </w:tc>
        <w:tc>
          <w:tcPr>
            <w:tcW w:w="1880" w:type="dxa"/>
            <w:shd w:val="clear" w:color="auto" w:fill="auto"/>
            <w:vAlign w:val="center"/>
            <w:hideMark/>
          </w:tcPr>
          <w:p w14:paraId="6367C67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w:t>
            </w:r>
          </w:p>
        </w:tc>
        <w:tc>
          <w:tcPr>
            <w:tcW w:w="739" w:type="dxa"/>
            <w:shd w:val="clear" w:color="auto" w:fill="auto"/>
            <w:noWrap/>
            <w:vAlign w:val="center"/>
            <w:hideMark/>
          </w:tcPr>
          <w:p w14:paraId="1F36B202" w14:textId="77777777" w:rsidR="00901979" w:rsidRPr="00901979" w:rsidRDefault="00901979" w:rsidP="00901979">
            <w:pPr>
              <w:ind w:left="0" w:firstLineChars="100" w:firstLine="16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057AF3A"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w:t>
            </w:r>
          </w:p>
        </w:tc>
        <w:tc>
          <w:tcPr>
            <w:tcW w:w="381" w:type="dxa"/>
            <w:shd w:val="clear" w:color="auto" w:fill="auto"/>
            <w:noWrap/>
            <w:vAlign w:val="center"/>
            <w:hideMark/>
          </w:tcPr>
          <w:p w14:paraId="0EE9F5E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408B4A6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vAlign w:val="center"/>
            <w:hideMark/>
          </w:tcPr>
          <w:p w14:paraId="3AB12C3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9F98CE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59E39E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21F31AD"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51C1718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29A7E21F" w14:textId="77777777" w:rsidTr="00E43EE7">
        <w:trPr>
          <w:trHeight w:val="360"/>
        </w:trPr>
        <w:tc>
          <w:tcPr>
            <w:tcW w:w="4118" w:type="dxa"/>
            <w:gridSpan w:val="2"/>
            <w:shd w:val="clear" w:color="000000" w:fill="D9D9D9"/>
            <w:noWrap/>
            <w:vAlign w:val="center"/>
            <w:hideMark/>
          </w:tcPr>
          <w:p w14:paraId="23BDD3EC" w14:textId="0D125D18"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xml:space="preserve">TOTAL </w:t>
            </w:r>
            <w:r w:rsidR="00642B50">
              <w:rPr>
                <w:rFonts w:ascii="Calibri" w:hAnsi="Calibri" w:cs="Calibri"/>
                <w:b/>
                <w:bCs/>
                <w:color w:val="000000"/>
                <w:sz w:val="16"/>
                <w:szCs w:val="16"/>
              </w:rPr>
              <w:t>–</w:t>
            </w:r>
            <w:r w:rsidRPr="00901979">
              <w:rPr>
                <w:rFonts w:ascii="Calibri" w:hAnsi="Calibri" w:cs="Calibri"/>
                <w:b/>
                <w:bCs/>
                <w:color w:val="000000"/>
                <w:sz w:val="16"/>
                <w:szCs w:val="16"/>
              </w:rPr>
              <w:t xml:space="preserve"> ONSHORE CABLE CONDUITS &amp; VAULTS INSTALLATION</w:t>
            </w:r>
          </w:p>
        </w:tc>
        <w:tc>
          <w:tcPr>
            <w:tcW w:w="739" w:type="dxa"/>
            <w:shd w:val="clear" w:color="000000" w:fill="D9D9D9"/>
            <w:noWrap/>
            <w:vAlign w:val="center"/>
            <w:hideMark/>
          </w:tcPr>
          <w:p w14:paraId="4477C194"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D9D9D9"/>
            <w:noWrap/>
            <w:vAlign w:val="center"/>
            <w:hideMark/>
          </w:tcPr>
          <w:p w14:paraId="414A1120"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D9D9D9"/>
            <w:noWrap/>
            <w:vAlign w:val="center"/>
            <w:hideMark/>
          </w:tcPr>
          <w:p w14:paraId="517FC19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000000" w:fill="D9D9D9"/>
            <w:noWrap/>
            <w:vAlign w:val="center"/>
            <w:hideMark/>
          </w:tcPr>
          <w:p w14:paraId="2D332E0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000000" w:fill="D9D9D9"/>
            <w:noWrap/>
            <w:vAlign w:val="center"/>
            <w:hideMark/>
          </w:tcPr>
          <w:p w14:paraId="1F7895E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D9D9D9"/>
            <w:noWrap/>
            <w:vAlign w:val="center"/>
            <w:hideMark/>
          </w:tcPr>
          <w:p w14:paraId="701BD24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000000" w:fill="D9D9D9"/>
            <w:noWrap/>
            <w:vAlign w:val="center"/>
            <w:hideMark/>
          </w:tcPr>
          <w:p w14:paraId="765FB8D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D9D9D9"/>
            <w:noWrap/>
            <w:vAlign w:val="center"/>
            <w:hideMark/>
          </w:tcPr>
          <w:p w14:paraId="5142635F"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000000" w:fill="D9D9D9"/>
            <w:noWrap/>
            <w:vAlign w:val="center"/>
            <w:hideMark/>
          </w:tcPr>
          <w:p w14:paraId="7AEB22E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25F3E6BC" w14:textId="77777777" w:rsidTr="00E43EE7">
        <w:trPr>
          <w:trHeight w:val="360"/>
        </w:trPr>
        <w:tc>
          <w:tcPr>
            <w:tcW w:w="2238" w:type="dxa"/>
            <w:shd w:val="clear" w:color="000000" w:fill="C4D79B"/>
            <w:noWrap/>
            <w:vAlign w:val="center"/>
            <w:hideMark/>
          </w:tcPr>
          <w:p w14:paraId="289A9B33"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3. ONSHORE CABLE PROCUREMENT AND INSTALLATION</w:t>
            </w:r>
          </w:p>
        </w:tc>
        <w:tc>
          <w:tcPr>
            <w:tcW w:w="1880" w:type="dxa"/>
            <w:shd w:val="clear" w:color="000000" w:fill="C4D79B"/>
            <w:noWrap/>
            <w:vAlign w:val="center"/>
            <w:hideMark/>
          </w:tcPr>
          <w:p w14:paraId="4E40C87F"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739" w:type="dxa"/>
            <w:shd w:val="clear" w:color="000000" w:fill="C4D79B"/>
            <w:noWrap/>
            <w:vAlign w:val="center"/>
            <w:hideMark/>
          </w:tcPr>
          <w:p w14:paraId="2658893A"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2D954EC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53FC514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000000" w:fill="C4D79B"/>
            <w:noWrap/>
            <w:vAlign w:val="center"/>
            <w:hideMark/>
          </w:tcPr>
          <w:p w14:paraId="11C61B7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7818201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5094AC6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72A6201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6A2AE3AE"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w:t>
            </w:r>
          </w:p>
        </w:tc>
        <w:tc>
          <w:tcPr>
            <w:tcW w:w="1510" w:type="dxa"/>
            <w:shd w:val="clear" w:color="000000" w:fill="C4D79B"/>
            <w:noWrap/>
            <w:vAlign w:val="center"/>
            <w:hideMark/>
          </w:tcPr>
          <w:p w14:paraId="0A6D80D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260B94E6" w14:textId="77777777" w:rsidTr="00E43EE7">
        <w:trPr>
          <w:trHeight w:val="360"/>
        </w:trPr>
        <w:tc>
          <w:tcPr>
            <w:tcW w:w="2238" w:type="dxa"/>
            <w:shd w:val="clear" w:color="auto" w:fill="auto"/>
            <w:noWrap/>
            <w:vAlign w:val="center"/>
            <w:hideMark/>
          </w:tcPr>
          <w:p w14:paraId="18E78A1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3.1</w:t>
            </w:r>
          </w:p>
        </w:tc>
        <w:tc>
          <w:tcPr>
            <w:tcW w:w="1880" w:type="dxa"/>
            <w:shd w:val="clear" w:color="auto" w:fill="auto"/>
            <w:vAlign w:val="center"/>
            <w:hideMark/>
          </w:tcPr>
          <w:p w14:paraId="05A9A5B8"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Circuit #1- Procurement &amp; Installation- </w:t>
            </w:r>
            <w:proofErr w:type="spellStart"/>
            <w:r w:rsidRPr="00901979">
              <w:rPr>
                <w:rFonts w:ascii="Calibri" w:hAnsi="Calibri" w:cs="Calibri"/>
                <w:sz w:val="16"/>
                <w:szCs w:val="16"/>
              </w:rPr>
              <w:t>XXXkV</w:t>
            </w:r>
            <w:proofErr w:type="spellEnd"/>
            <w:r w:rsidRPr="00901979">
              <w:rPr>
                <w:rFonts w:ascii="Calibri" w:hAnsi="Calibri" w:cs="Calibri"/>
                <w:sz w:val="16"/>
                <w:szCs w:val="16"/>
              </w:rPr>
              <w:t xml:space="preserve"> </w:t>
            </w:r>
            <w:proofErr w:type="spellStart"/>
            <w:r w:rsidRPr="00901979">
              <w:rPr>
                <w:rFonts w:ascii="Calibri" w:hAnsi="Calibri" w:cs="Calibri"/>
                <w:sz w:val="16"/>
                <w:szCs w:val="16"/>
              </w:rPr>
              <w:t>XXXXkcmil</w:t>
            </w:r>
            <w:proofErr w:type="spellEnd"/>
            <w:r w:rsidRPr="00901979">
              <w:rPr>
                <w:rFonts w:ascii="Calibri" w:hAnsi="Calibri" w:cs="Calibri"/>
                <w:sz w:val="16"/>
                <w:szCs w:val="16"/>
              </w:rPr>
              <w:t xml:space="preserve"> XXXXXXXX Cable</w:t>
            </w:r>
          </w:p>
        </w:tc>
        <w:tc>
          <w:tcPr>
            <w:tcW w:w="739" w:type="dxa"/>
            <w:shd w:val="clear" w:color="auto" w:fill="auto"/>
            <w:noWrap/>
            <w:vAlign w:val="center"/>
            <w:hideMark/>
          </w:tcPr>
          <w:p w14:paraId="58474601"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1557D1D"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FT</w:t>
            </w:r>
          </w:p>
        </w:tc>
        <w:tc>
          <w:tcPr>
            <w:tcW w:w="381" w:type="dxa"/>
            <w:shd w:val="clear" w:color="auto" w:fill="auto"/>
            <w:noWrap/>
            <w:vAlign w:val="center"/>
            <w:hideMark/>
          </w:tcPr>
          <w:p w14:paraId="07AD98D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29CCC7F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01F5AF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DF19D9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9372D8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4DA6A0F"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5A23AF5E" w14:textId="77777777" w:rsidR="00901979" w:rsidRPr="00901979" w:rsidRDefault="00901979" w:rsidP="00901979">
            <w:pPr>
              <w:ind w:left="0" w:firstLineChars="100" w:firstLine="16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7388B7B6" w14:textId="77777777" w:rsidTr="00E43EE7">
        <w:trPr>
          <w:trHeight w:val="360"/>
        </w:trPr>
        <w:tc>
          <w:tcPr>
            <w:tcW w:w="2238" w:type="dxa"/>
            <w:shd w:val="clear" w:color="auto" w:fill="auto"/>
            <w:noWrap/>
            <w:vAlign w:val="center"/>
            <w:hideMark/>
          </w:tcPr>
          <w:p w14:paraId="255BF6A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3.2</w:t>
            </w:r>
          </w:p>
        </w:tc>
        <w:tc>
          <w:tcPr>
            <w:tcW w:w="1880" w:type="dxa"/>
            <w:shd w:val="clear" w:color="auto" w:fill="auto"/>
            <w:vAlign w:val="center"/>
            <w:hideMark/>
          </w:tcPr>
          <w:p w14:paraId="54130A63"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Circuit #1- Cable Splicing- </w:t>
            </w:r>
            <w:proofErr w:type="spellStart"/>
            <w:r w:rsidRPr="00901979">
              <w:rPr>
                <w:rFonts w:ascii="Calibri" w:hAnsi="Calibri" w:cs="Calibri"/>
                <w:sz w:val="16"/>
                <w:szCs w:val="16"/>
              </w:rPr>
              <w:t>XXXkV</w:t>
            </w:r>
            <w:proofErr w:type="spellEnd"/>
            <w:r w:rsidRPr="00901979">
              <w:rPr>
                <w:rFonts w:ascii="Calibri" w:hAnsi="Calibri" w:cs="Calibri"/>
                <w:sz w:val="16"/>
                <w:szCs w:val="16"/>
              </w:rPr>
              <w:t xml:space="preserve"> </w:t>
            </w:r>
            <w:proofErr w:type="spellStart"/>
            <w:r w:rsidRPr="00901979">
              <w:rPr>
                <w:rFonts w:ascii="Calibri" w:hAnsi="Calibri" w:cs="Calibri"/>
                <w:sz w:val="16"/>
                <w:szCs w:val="16"/>
              </w:rPr>
              <w:t>XXXXkcmil</w:t>
            </w:r>
            <w:proofErr w:type="spellEnd"/>
            <w:r w:rsidRPr="00901979">
              <w:rPr>
                <w:rFonts w:ascii="Calibri" w:hAnsi="Calibri" w:cs="Calibri"/>
                <w:sz w:val="16"/>
                <w:szCs w:val="16"/>
              </w:rPr>
              <w:t xml:space="preserve"> XXXXXXXXX Cable</w:t>
            </w:r>
          </w:p>
        </w:tc>
        <w:tc>
          <w:tcPr>
            <w:tcW w:w="739" w:type="dxa"/>
            <w:shd w:val="clear" w:color="auto" w:fill="auto"/>
            <w:noWrap/>
            <w:vAlign w:val="center"/>
            <w:hideMark/>
          </w:tcPr>
          <w:p w14:paraId="79825300"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7B71B71"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EA</w:t>
            </w:r>
          </w:p>
        </w:tc>
        <w:tc>
          <w:tcPr>
            <w:tcW w:w="381" w:type="dxa"/>
            <w:shd w:val="clear" w:color="auto" w:fill="auto"/>
            <w:noWrap/>
            <w:vAlign w:val="center"/>
            <w:hideMark/>
          </w:tcPr>
          <w:p w14:paraId="66A47C0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4F36879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9FD438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415C7A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298169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FA6C9E3"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2C9BE40E" w14:textId="77777777" w:rsidR="00901979" w:rsidRPr="00901979" w:rsidRDefault="00901979" w:rsidP="00901979">
            <w:pPr>
              <w:ind w:left="0" w:firstLineChars="100" w:firstLine="16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7869193F" w14:textId="77777777" w:rsidTr="00E43EE7">
        <w:trPr>
          <w:trHeight w:val="360"/>
        </w:trPr>
        <w:tc>
          <w:tcPr>
            <w:tcW w:w="2238" w:type="dxa"/>
            <w:shd w:val="clear" w:color="auto" w:fill="auto"/>
            <w:noWrap/>
            <w:vAlign w:val="center"/>
            <w:hideMark/>
          </w:tcPr>
          <w:p w14:paraId="5EFCBE05"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3.3</w:t>
            </w:r>
          </w:p>
        </w:tc>
        <w:tc>
          <w:tcPr>
            <w:tcW w:w="1880" w:type="dxa"/>
            <w:shd w:val="clear" w:color="auto" w:fill="auto"/>
            <w:vAlign w:val="center"/>
            <w:hideMark/>
          </w:tcPr>
          <w:p w14:paraId="2112BE3A"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Circuit #1- Cable Termination- </w:t>
            </w:r>
            <w:proofErr w:type="spellStart"/>
            <w:r w:rsidRPr="00901979">
              <w:rPr>
                <w:rFonts w:ascii="Calibri" w:hAnsi="Calibri" w:cs="Calibri"/>
                <w:sz w:val="16"/>
                <w:szCs w:val="16"/>
              </w:rPr>
              <w:t>XXXkV</w:t>
            </w:r>
            <w:proofErr w:type="spellEnd"/>
            <w:r w:rsidRPr="00901979">
              <w:rPr>
                <w:rFonts w:ascii="Calibri" w:hAnsi="Calibri" w:cs="Calibri"/>
                <w:sz w:val="16"/>
                <w:szCs w:val="16"/>
              </w:rPr>
              <w:t xml:space="preserve"> </w:t>
            </w:r>
            <w:proofErr w:type="spellStart"/>
            <w:r w:rsidRPr="00901979">
              <w:rPr>
                <w:rFonts w:ascii="Calibri" w:hAnsi="Calibri" w:cs="Calibri"/>
                <w:sz w:val="16"/>
                <w:szCs w:val="16"/>
              </w:rPr>
              <w:t>XXXXkcmil</w:t>
            </w:r>
            <w:proofErr w:type="spellEnd"/>
            <w:r w:rsidRPr="00901979">
              <w:rPr>
                <w:rFonts w:ascii="Calibri" w:hAnsi="Calibri" w:cs="Calibri"/>
                <w:sz w:val="16"/>
                <w:szCs w:val="16"/>
              </w:rPr>
              <w:t xml:space="preserve"> XXXXXXXXX Cable</w:t>
            </w:r>
          </w:p>
        </w:tc>
        <w:tc>
          <w:tcPr>
            <w:tcW w:w="739" w:type="dxa"/>
            <w:shd w:val="clear" w:color="auto" w:fill="auto"/>
            <w:noWrap/>
            <w:vAlign w:val="center"/>
            <w:hideMark/>
          </w:tcPr>
          <w:p w14:paraId="67188CF0"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3E3B32C"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EA</w:t>
            </w:r>
          </w:p>
        </w:tc>
        <w:tc>
          <w:tcPr>
            <w:tcW w:w="381" w:type="dxa"/>
            <w:shd w:val="clear" w:color="auto" w:fill="auto"/>
            <w:noWrap/>
            <w:vAlign w:val="center"/>
            <w:hideMark/>
          </w:tcPr>
          <w:p w14:paraId="415D6C9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381C7D6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803C55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3B75EA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CB7B6D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EED2A99"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0B87EBAE" w14:textId="77777777" w:rsidR="00901979" w:rsidRPr="00901979" w:rsidRDefault="00901979" w:rsidP="00901979">
            <w:pPr>
              <w:ind w:left="0" w:firstLineChars="100" w:firstLine="16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5B258F3D" w14:textId="77777777" w:rsidTr="00E43EE7">
        <w:trPr>
          <w:trHeight w:val="360"/>
        </w:trPr>
        <w:tc>
          <w:tcPr>
            <w:tcW w:w="2238" w:type="dxa"/>
            <w:shd w:val="clear" w:color="auto" w:fill="auto"/>
            <w:noWrap/>
            <w:vAlign w:val="center"/>
            <w:hideMark/>
          </w:tcPr>
          <w:p w14:paraId="72FA781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3.4</w:t>
            </w:r>
          </w:p>
        </w:tc>
        <w:tc>
          <w:tcPr>
            <w:tcW w:w="1880" w:type="dxa"/>
            <w:shd w:val="clear" w:color="auto" w:fill="auto"/>
            <w:vAlign w:val="center"/>
            <w:hideMark/>
          </w:tcPr>
          <w:p w14:paraId="0DDD6A37"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Circuit #2- Procurement &amp; Installation- </w:t>
            </w:r>
            <w:proofErr w:type="spellStart"/>
            <w:r w:rsidRPr="00901979">
              <w:rPr>
                <w:rFonts w:ascii="Calibri" w:hAnsi="Calibri" w:cs="Calibri"/>
                <w:sz w:val="16"/>
                <w:szCs w:val="16"/>
              </w:rPr>
              <w:t>XXXkV</w:t>
            </w:r>
            <w:proofErr w:type="spellEnd"/>
            <w:r w:rsidRPr="00901979">
              <w:rPr>
                <w:rFonts w:ascii="Calibri" w:hAnsi="Calibri" w:cs="Calibri"/>
                <w:sz w:val="16"/>
                <w:szCs w:val="16"/>
              </w:rPr>
              <w:t xml:space="preserve"> </w:t>
            </w:r>
            <w:proofErr w:type="spellStart"/>
            <w:r w:rsidRPr="00901979">
              <w:rPr>
                <w:rFonts w:ascii="Calibri" w:hAnsi="Calibri" w:cs="Calibri"/>
                <w:sz w:val="16"/>
                <w:szCs w:val="16"/>
              </w:rPr>
              <w:t>XXXXkcmil</w:t>
            </w:r>
            <w:proofErr w:type="spellEnd"/>
            <w:r w:rsidRPr="00901979">
              <w:rPr>
                <w:rFonts w:ascii="Calibri" w:hAnsi="Calibri" w:cs="Calibri"/>
                <w:sz w:val="16"/>
                <w:szCs w:val="16"/>
              </w:rPr>
              <w:t xml:space="preserve"> XXXXXXXX Cable</w:t>
            </w:r>
          </w:p>
        </w:tc>
        <w:tc>
          <w:tcPr>
            <w:tcW w:w="739" w:type="dxa"/>
            <w:shd w:val="clear" w:color="auto" w:fill="auto"/>
            <w:noWrap/>
            <w:vAlign w:val="center"/>
            <w:hideMark/>
          </w:tcPr>
          <w:p w14:paraId="02407675"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E0D1C00"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FT</w:t>
            </w:r>
          </w:p>
        </w:tc>
        <w:tc>
          <w:tcPr>
            <w:tcW w:w="381" w:type="dxa"/>
            <w:shd w:val="clear" w:color="auto" w:fill="auto"/>
            <w:noWrap/>
            <w:vAlign w:val="center"/>
            <w:hideMark/>
          </w:tcPr>
          <w:p w14:paraId="57F8205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64FE83F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31AC34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4C2350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978931A"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1B00C36"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29D13D33" w14:textId="77777777" w:rsidR="00901979" w:rsidRPr="00901979" w:rsidRDefault="00901979" w:rsidP="00901979">
            <w:pPr>
              <w:ind w:left="0" w:firstLineChars="100" w:firstLine="16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7CCD2EB0" w14:textId="77777777" w:rsidTr="00E43EE7">
        <w:trPr>
          <w:trHeight w:val="360"/>
        </w:trPr>
        <w:tc>
          <w:tcPr>
            <w:tcW w:w="2238" w:type="dxa"/>
            <w:shd w:val="clear" w:color="auto" w:fill="auto"/>
            <w:noWrap/>
            <w:vAlign w:val="center"/>
            <w:hideMark/>
          </w:tcPr>
          <w:p w14:paraId="4AF4FC7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lastRenderedPageBreak/>
              <w:t>3.5</w:t>
            </w:r>
          </w:p>
        </w:tc>
        <w:tc>
          <w:tcPr>
            <w:tcW w:w="1880" w:type="dxa"/>
            <w:shd w:val="clear" w:color="auto" w:fill="auto"/>
            <w:vAlign w:val="center"/>
            <w:hideMark/>
          </w:tcPr>
          <w:p w14:paraId="33862AE3"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Circuit #2- Cable Splicing- </w:t>
            </w:r>
            <w:proofErr w:type="spellStart"/>
            <w:r w:rsidRPr="00901979">
              <w:rPr>
                <w:rFonts w:ascii="Calibri" w:hAnsi="Calibri" w:cs="Calibri"/>
                <w:sz w:val="16"/>
                <w:szCs w:val="16"/>
              </w:rPr>
              <w:t>XXXkV</w:t>
            </w:r>
            <w:proofErr w:type="spellEnd"/>
            <w:r w:rsidRPr="00901979">
              <w:rPr>
                <w:rFonts w:ascii="Calibri" w:hAnsi="Calibri" w:cs="Calibri"/>
                <w:sz w:val="16"/>
                <w:szCs w:val="16"/>
              </w:rPr>
              <w:t xml:space="preserve"> </w:t>
            </w:r>
            <w:proofErr w:type="spellStart"/>
            <w:r w:rsidRPr="00901979">
              <w:rPr>
                <w:rFonts w:ascii="Calibri" w:hAnsi="Calibri" w:cs="Calibri"/>
                <w:sz w:val="16"/>
                <w:szCs w:val="16"/>
              </w:rPr>
              <w:t>XXXXkcmil</w:t>
            </w:r>
            <w:proofErr w:type="spellEnd"/>
            <w:r w:rsidRPr="00901979">
              <w:rPr>
                <w:rFonts w:ascii="Calibri" w:hAnsi="Calibri" w:cs="Calibri"/>
                <w:sz w:val="16"/>
                <w:szCs w:val="16"/>
              </w:rPr>
              <w:t xml:space="preserve"> XXXXXXXXX Cable</w:t>
            </w:r>
          </w:p>
        </w:tc>
        <w:tc>
          <w:tcPr>
            <w:tcW w:w="739" w:type="dxa"/>
            <w:shd w:val="clear" w:color="auto" w:fill="auto"/>
            <w:noWrap/>
            <w:vAlign w:val="center"/>
            <w:hideMark/>
          </w:tcPr>
          <w:p w14:paraId="3D280F25"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4D9DFA0"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EA</w:t>
            </w:r>
          </w:p>
        </w:tc>
        <w:tc>
          <w:tcPr>
            <w:tcW w:w="381" w:type="dxa"/>
            <w:shd w:val="clear" w:color="auto" w:fill="auto"/>
            <w:noWrap/>
            <w:vAlign w:val="center"/>
            <w:hideMark/>
          </w:tcPr>
          <w:p w14:paraId="7564C72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36390EB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5F568F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2C82B8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43A166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37986B1"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28310D05" w14:textId="77777777" w:rsidR="00901979" w:rsidRPr="00901979" w:rsidRDefault="00901979" w:rsidP="00901979">
            <w:pPr>
              <w:ind w:left="0" w:firstLineChars="100" w:firstLine="16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5D8AE42E" w14:textId="77777777" w:rsidTr="00E43EE7">
        <w:trPr>
          <w:trHeight w:val="360"/>
        </w:trPr>
        <w:tc>
          <w:tcPr>
            <w:tcW w:w="2238" w:type="dxa"/>
            <w:shd w:val="clear" w:color="auto" w:fill="auto"/>
            <w:noWrap/>
            <w:vAlign w:val="center"/>
            <w:hideMark/>
          </w:tcPr>
          <w:p w14:paraId="668506C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3.6</w:t>
            </w:r>
          </w:p>
        </w:tc>
        <w:tc>
          <w:tcPr>
            <w:tcW w:w="1880" w:type="dxa"/>
            <w:shd w:val="clear" w:color="auto" w:fill="auto"/>
            <w:vAlign w:val="center"/>
            <w:hideMark/>
          </w:tcPr>
          <w:p w14:paraId="1861EF6A"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Circuit #2- Cable Termination- </w:t>
            </w:r>
            <w:proofErr w:type="spellStart"/>
            <w:r w:rsidRPr="00901979">
              <w:rPr>
                <w:rFonts w:ascii="Calibri" w:hAnsi="Calibri" w:cs="Calibri"/>
                <w:sz w:val="16"/>
                <w:szCs w:val="16"/>
              </w:rPr>
              <w:t>XXXkV</w:t>
            </w:r>
            <w:proofErr w:type="spellEnd"/>
            <w:r w:rsidRPr="00901979">
              <w:rPr>
                <w:rFonts w:ascii="Calibri" w:hAnsi="Calibri" w:cs="Calibri"/>
                <w:sz w:val="16"/>
                <w:szCs w:val="16"/>
              </w:rPr>
              <w:t xml:space="preserve"> </w:t>
            </w:r>
            <w:proofErr w:type="spellStart"/>
            <w:r w:rsidRPr="00901979">
              <w:rPr>
                <w:rFonts w:ascii="Calibri" w:hAnsi="Calibri" w:cs="Calibri"/>
                <w:sz w:val="16"/>
                <w:szCs w:val="16"/>
              </w:rPr>
              <w:t>XXXXkcmil</w:t>
            </w:r>
            <w:proofErr w:type="spellEnd"/>
            <w:r w:rsidRPr="00901979">
              <w:rPr>
                <w:rFonts w:ascii="Calibri" w:hAnsi="Calibri" w:cs="Calibri"/>
                <w:sz w:val="16"/>
                <w:szCs w:val="16"/>
              </w:rPr>
              <w:t xml:space="preserve"> XXXXXXXXX Cable</w:t>
            </w:r>
          </w:p>
        </w:tc>
        <w:tc>
          <w:tcPr>
            <w:tcW w:w="739" w:type="dxa"/>
            <w:shd w:val="clear" w:color="auto" w:fill="auto"/>
            <w:noWrap/>
            <w:vAlign w:val="center"/>
            <w:hideMark/>
          </w:tcPr>
          <w:p w14:paraId="002A774D"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82F6484"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EA</w:t>
            </w:r>
          </w:p>
        </w:tc>
        <w:tc>
          <w:tcPr>
            <w:tcW w:w="381" w:type="dxa"/>
            <w:shd w:val="clear" w:color="auto" w:fill="auto"/>
            <w:noWrap/>
            <w:vAlign w:val="center"/>
            <w:hideMark/>
          </w:tcPr>
          <w:p w14:paraId="4D3007D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46AA0DA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4D9FF1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A1B8C7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DE78D4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724193D"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4EE90C54" w14:textId="77777777" w:rsidR="00901979" w:rsidRPr="00901979" w:rsidRDefault="00901979" w:rsidP="00901979">
            <w:pPr>
              <w:ind w:left="0" w:firstLineChars="100" w:firstLine="16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671FF67A" w14:textId="77777777" w:rsidTr="00E43EE7">
        <w:trPr>
          <w:trHeight w:val="360"/>
        </w:trPr>
        <w:tc>
          <w:tcPr>
            <w:tcW w:w="2238" w:type="dxa"/>
            <w:shd w:val="clear" w:color="auto" w:fill="auto"/>
            <w:noWrap/>
            <w:vAlign w:val="center"/>
            <w:hideMark/>
          </w:tcPr>
          <w:p w14:paraId="3460A79B"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3.7</w:t>
            </w:r>
          </w:p>
        </w:tc>
        <w:tc>
          <w:tcPr>
            <w:tcW w:w="1880" w:type="dxa"/>
            <w:shd w:val="clear" w:color="auto" w:fill="auto"/>
            <w:vAlign w:val="center"/>
            <w:hideMark/>
          </w:tcPr>
          <w:p w14:paraId="7B0AB88D"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Circuit #3- Procurement &amp; Installation- </w:t>
            </w:r>
            <w:proofErr w:type="spellStart"/>
            <w:r w:rsidRPr="00901979">
              <w:rPr>
                <w:rFonts w:ascii="Calibri" w:hAnsi="Calibri" w:cs="Calibri"/>
                <w:sz w:val="16"/>
                <w:szCs w:val="16"/>
              </w:rPr>
              <w:t>XXXkV</w:t>
            </w:r>
            <w:proofErr w:type="spellEnd"/>
            <w:r w:rsidRPr="00901979">
              <w:rPr>
                <w:rFonts w:ascii="Calibri" w:hAnsi="Calibri" w:cs="Calibri"/>
                <w:sz w:val="16"/>
                <w:szCs w:val="16"/>
              </w:rPr>
              <w:t xml:space="preserve"> </w:t>
            </w:r>
            <w:proofErr w:type="spellStart"/>
            <w:r w:rsidRPr="00901979">
              <w:rPr>
                <w:rFonts w:ascii="Calibri" w:hAnsi="Calibri" w:cs="Calibri"/>
                <w:sz w:val="16"/>
                <w:szCs w:val="16"/>
              </w:rPr>
              <w:t>XXXXkcmil</w:t>
            </w:r>
            <w:proofErr w:type="spellEnd"/>
            <w:r w:rsidRPr="00901979">
              <w:rPr>
                <w:rFonts w:ascii="Calibri" w:hAnsi="Calibri" w:cs="Calibri"/>
                <w:sz w:val="16"/>
                <w:szCs w:val="16"/>
              </w:rPr>
              <w:t xml:space="preserve"> XXXXXXXX Cable</w:t>
            </w:r>
          </w:p>
        </w:tc>
        <w:tc>
          <w:tcPr>
            <w:tcW w:w="739" w:type="dxa"/>
            <w:shd w:val="clear" w:color="auto" w:fill="auto"/>
            <w:noWrap/>
            <w:vAlign w:val="center"/>
            <w:hideMark/>
          </w:tcPr>
          <w:p w14:paraId="6556F1DB"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389497B"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FT</w:t>
            </w:r>
          </w:p>
        </w:tc>
        <w:tc>
          <w:tcPr>
            <w:tcW w:w="381" w:type="dxa"/>
            <w:shd w:val="clear" w:color="auto" w:fill="auto"/>
            <w:noWrap/>
            <w:vAlign w:val="center"/>
            <w:hideMark/>
          </w:tcPr>
          <w:p w14:paraId="54D4D53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0405720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FF473D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00C341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F37AA1B"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5858D6D"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6F8F4A3D" w14:textId="77777777" w:rsidR="00901979" w:rsidRPr="00901979" w:rsidRDefault="00901979" w:rsidP="00901979">
            <w:pPr>
              <w:ind w:left="0" w:firstLineChars="100" w:firstLine="16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0161521F" w14:textId="77777777" w:rsidTr="00E43EE7">
        <w:trPr>
          <w:trHeight w:val="360"/>
        </w:trPr>
        <w:tc>
          <w:tcPr>
            <w:tcW w:w="2238" w:type="dxa"/>
            <w:shd w:val="clear" w:color="auto" w:fill="auto"/>
            <w:noWrap/>
            <w:vAlign w:val="center"/>
            <w:hideMark/>
          </w:tcPr>
          <w:p w14:paraId="503F8AF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3.8</w:t>
            </w:r>
          </w:p>
        </w:tc>
        <w:tc>
          <w:tcPr>
            <w:tcW w:w="1880" w:type="dxa"/>
            <w:shd w:val="clear" w:color="auto" w:fill="auto"/>
            <w:vAlign w:val="center"/>
            <w:hideMark/>
          </w:tcPr>
          <w:p w14:paraId="30C263F2"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Circuit #3- Cable Splicing- </w:t>
            </w:r>
            <w:proofErr w:type="spellStart"/>
            <w:r w:rsidRPr="00901979">
              <w:rPr>
                <w:rFonts w:ascii="Calibri" w:hAnsi="Calibri" w:cs="Calibri"/>
                <w:sz w:val="16"/>
                <w:szCs w:val="16"/>
              </w:rPr>
              <w:t>XXXkV</w:t>
            </w:r>
            <w:proofErr w:type="spellEnd"/>
            <w:r w:rsidRPr="00901979">
              <w:rPr>
                <w:rFonts w:ascii="Calibri" w:hAnsi="Calibri" w:cs="Calibri"/>
                <w:sz w:val="16"/>
                <w:szCs w:val="16"/>
              </w:rPr>
              <w:t xml:space="preserve"> </w:t>
            </w:r>
            <w:proofErr w:type="spellStart"/>
            <w:r w:rsidRPr="00901979">
              <w:rPr>
                <w:rFonts w:ascii="Calibri" w:hAnsi="Calibri" w:cs="Calibri"/>
                <w:sz w:val="16"/>
                <w:szCs w:val="16"/>
              </w:rPr>
              <w:t>XXXXkcmil</w:t>
            </w:r>
            <w:proofErr w:type="spellEnd"/>
            <w:r w:rsidRPr="00901979">
              <w:rPr>
                <w:rFonts w:ascii="Calibri" w:hAnsi="Calibri" w:cs="Calibri"/>
                <w:sz w:val="16"/>
                <w:szCs w:val="16"/>
              </w:rPr>
              <w:t xml:space="preserve"> XXXXXXXXX Cable</w:t>
            </w:r>
          </w:p>
        </w:tc>
        <w:tc>
          <w:tcPr>
            <w:tcW w:w="739" w:type="dxa"/>
            <w:shd w:val="clear" w:color="auto" w:fill="auto"/>
            <w:noWrap/>
            <w:vAlign w:val="center"/>
            <w:hideMark/>
          </w:tcPr>
          <w:p w14:paraId="2C810252"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6C42E199"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EA</w:t>
            </w:r>
          </w:p>
        </w:tc>
        <w:tc>
          <w:tcPr>
            <w:tcW w:w="381" w:type="dxa"/>
            <w:shd w:val="clear" w:color="auto" w:fill="auto"/>
            <w:noWrap/>
            <w:vAlign w:val="center"/>
            <w:hideMark/>
          </w:tcPr>
          <w:p w14:paraId="5CD5944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08A7599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723D25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44A069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6EB894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4FF1C87"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49F61A72" w14:textId="77777777" w:rsidR="00901979" w:rsidRPr="00901979" w:rsidRDefault="00901979" w:rsidP="00901979">
            <w:pPr>
              <w:ind w:left="0" w:firstLineChars="100" w:firstLine="16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5F33FC83" w14:textId="77777777" w:rsidTr="00E43EE7">
        <w:trPr>
          <w:trHeight w:val="360"/>
        </w:trPr>
        <w:tc>
          <w:tcPr>
            <w:tcW w:w="2238" w:type="dxa"/>
            <w:shd w:val="clear" w:color="auto" w:fill="auto"/>
            <w:noWrap/>
            <w:vAlign w:val="center"/>
            <w:hideMark/>
          </w:tcPr>
          <w:p w14:paraId="0D98266A"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3.9</w:t>
            </w:r>
          </w:p>
        </w:tc>
        <w:tc>
          <w:tcPr>
            <w:tcW w:w="1880" w:type="dxa"/>
            <w:shd w:val="clear" w:color="auto" w:fill="auto"/>
            <w:vAlign w:val="center"/>
            <w:hideMark/>
          </w:tcPr>
          <w:p w14:paraId="21065800"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Circuit #3- Cable Termination- </w:t>
            </w:r>
            <w:proofErr w:type="spellStart"/>
            <w:r w:rsidRPr="00901979">
              <w:rPr>
                <w:rFonts w:ascii="Calibri" w:hAnsi="Calibri" w:cs="Calibri"/>
                <w:sz w:val="16"/>
                <w:szCs w:val="16"/>
              </w:rPr>
              <w:t>XXXkV</w:t>
            </w:r>
            <w:proofErr w:type="spellEnd"/>
            <w:r w:rsidRPr="00901979">
              <w:rPr>
                <w:rFonts w:ascii="Calibri" w:hAnsi="Calibri" w:cs="Calibri"/>
                <w:sz w:val="16"/>
                <w:szCs w:val="16"/>
              </w:rPr>
              <w:t xml:space="preserve"> </w:t>
            </w:r>
            <w:proofErr w:type="spellStart"/>
            <w:r w:rsidRPr="00901979">
              <w:rPr>
                <w:rFonts w:ascii="Calibri" w:hAnsi="Calibri" w:cs="Calibri"/>
                <w:sz w:val="16"/>
                <w:szCs w:val="16"/>
              </w:rPr>
              <w:t>XXXXkcmil</w:t>
            </w:r>
            <w:proofErr w:type="spellEnd"/>
            <w:r w:rsidRPr="00901979">
              <w:rPr>
                <w:rFonts w:ascii="Calibri" w:hAnsi="Calibri" w:cs="Calibri"/>
                <w:sz w:val="16"/>
                <w:szCs w:val="16"/>
              </w:rPr>
              <w:t xml:space="preserve"> XXXXXXXXX Cable</w:t>
            </w:r>
          </w:p>
        </w:tc>
        <w:tc>
          <w:tcPr>
            <w:tcW w:w="739" w:type="dxa"/>
            <w:shd w:val="clear" w:color="auto" w:fill="auto"/>
            <w:noWrap/>
            <w:vAlign w:val="center"/>
            <w:hideMark/>
          </w:tcPr>
          <w:p w14:paraId="0B6AAC6A"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6652761"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EA</w:t>
            </w:r>
          </w:p>
        </w:tc>
        <w:tc>
          <w:tcPr>
            <w:tcW w:w="381" w:type="dxa"/>
            <w:shd w:val="clear" w:color="auto" w:fill="auto"/>
            <w:noWrap/>
            <w:vAlign w:val="center"/>
            <w:hideMark/>
          </w:tcPr>
          <w:p w14:paraId="41A46D4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5C01CF8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C82E77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4F6013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C997E08"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784FE0E"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34133062" w14:textId="77777777" w:rsidR="00901979" w:rsidRPr="00901979" w:rsidRDefault="00901979" w:rsidP="00901979">
            <w:pPr>
              <w:ind w:left="0" w:firstLineChars="100" w:firstLine="16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2255020C" w14:textId="77777777" w:rsidTr="00E43EE7">
        <w:trPr>
          <w:trHeight w:val="360"/>
        </w:trPr>
        <w:tc>
          <w:tcPr>
            <w:tcW w:w="2238" w:type="dxa"/>
            <w:shd w:val="clear" w:color="auto" w:fill="auto"/>
            <w:noWrap/>
            <w:vAlign w:val="center"/>
            <w:hideMark/>
          </w:tcPr>
          <w:p w14:paraId="686B106B"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3.10</w:t>
            </w:r>
          </w:p>
        </w:tc>
        <w:tc>
          <w:tcPr>
            <w:tcW w:w="1880" w:type="dxa"/>
            <w:shd w:val="clear" w:color="auto" w:fill="auto"/>
            <w:vAlign w:val="center"/>
            <w:hideMark/>
          </w:tcPr>
          <w:p w14:paraId="6E61C91C"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Link Box &amp; MH racking</w:t>
            </w:r>
          </w:p>
        </w:tc>
        <w:tc>
          <w:tcPr>
            <w:tcW w:w="739" w:type="dxa"/>
            <w:shd w:val="clear" w:color="auto" w:fill="auto"/>
            <w:noWrap/>
            <w:vAlign w:val="center"/>
            <w:hideMark/>
          </w:tcPr>
          <w:p w14:paraId="386D3B1F"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181E928"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EA</w:t>
            </w:r>
          </w:p>
        </w:tc>
        <w:tc>
          <w:tcPr>
            <w:tcW w:w="381" w:type="dxa"/>
            <w:shd w:val="clear" w:color="auto" w:fill="auto"/>
            <w:noWrap/>
            <w:vAlign w:val="center"/>
            <w:hideMark/>
          </w:tcPr>
          <w:p w14:paraId="7FDA75A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7AE0648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D7C84C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CFF818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118850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4B398D5"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08FB0E01" w14:textId="77777777" w:rsidR="00901979" w:rsidRPr="00901979" w:rsidRDefault="00901979" w:rsidP="00901979">
            <w:pPr>
              <w:ind w:left="0" w:firstLineChars="100" w:firstLine="16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6A8621CF" w14:textId="77777777" w:rsidTr="00E43EE7">
        <w:trPr>
          <w:trHeight w:val="360"/>
        </w:trPr>
        <w:tc>
          <w:tcPr>
            <w:tcW w:w="2238" w:type="dxa"/>
            <w:shd w:val="clear" w:color="auto" w:fill="auto"/>
            <w:noWrap/>
            <w:vAlign w:val="center"/>
            <w:hideMark/>
          </w:tcPr>
          <w:p w14:paraId="323C5D5A"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3.11</w:t>
            </w:r>
          </w:p>
        </w:tc>
        <w:tc>
          <w:tcPr>
            <w:tcW w:w="1880" w:type="dxa"/>
            <w:shd w:val="clear" w:color="auto" w:fill="auto"/>
            <w:vAlign w:val="center"/>
            <w:hideMark/>
          </w:tcPr>
          <w:p w14:paraId="50D61B1D"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Fiber Optic Cable</w:t>
            </w:r>
          </w:p>
        </w:tc>
        <w:tc>
          <w:tcPr>
            <w:tcW w:w="739" w:type="dxa"/>
            <w:shd w:val="clear" w:color="auto" w:fill="auto"/>
            <w:noWrap/>
            <w:vAlign w:val="center"/>
            <w:hideMark/>
          </w:tcPr>
          <w:p w14:paraId="40DB0412"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D380CE5"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FT</w:t>
            </w:r>
          </w:p>
        </w:tc>
        <w:tc>
          <w:tcPr>
            <w:tcW w:w="381" w:type="dxa"/>
            <w:shd w:val="clear" w:color="auto" w:fill="auto"/>
            <w:noWrap/>
            <w:vAlign w:val="center"/>
            <w:hideMark/>
          </w:tcPr>
          <w:p w14:paraId="5A53655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4C6289C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B4C575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AC0238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81F305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F8DFB41"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64ECC673" w14:textId="77777777" w:rsidR="00901979" w:rsidRPr="00901979" w:rsidRDefault="00901979" w:rsidP="00901979">
            <w:pPr>
              <w:ind w:left="0" w:firstLineChars="100" w:firstLine="16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5006E85B" w14:textId="77777777" w:rsidTr="00E43EE7">
        <w:trPr>
          <w:trHeight w:val="360"/>
        </w:trPr>
        <w:tc>
          <w:tcPr>
            <w:tcW w:w="2238" w:type="dxa"/>
            <w:shd w:val="clear" w:color="auto" w:fill="auto"/>
            <w:noWrap/>
            <w:vAlign w:val="center"/>
            <w:hideMark/>
          </w:tcPr>
          <w:p w14:paraId="36CC01F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3.12</w:t>
            </w:r>
          </w:p>
        </w:tc>
        <w:tc>
          <w:tcPr>
            <w:tcW w:w="1880" w:type="dxa"/>
            <w:shd w:val="clear" w:color="auto" w:fill="auto"/>
            <w:vAlign w:val="center"/>
            <w:hideMark/>
          </w:tcPr>
          <w:p w14:paraId="4B73BBDE"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Ground Continuity Conductor </w:t>
            </w:r>
          </w:p>
        </w:tc>
        <w:tc>
          <w:tcPr>
            <w:tcW w:w="739" w:type="dxa"/>
            <w:shd w:val="clear" w:color="auto" w:fill="auto"/>
            <w:noWrap/>
            <w:vAlign w:val="center"/>
            <w:hideMark/>
          </w:tcPr>
          <w:p w14:paraId="31FAFF67"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524DE66" w14:textId="77777777" w:rsidR="00901979" w:rsidRPr="00901979" w:rsidRDefault="00901979" w:rsidP="00901979">
            <w:pPr>
              <w:ind w:left="0"/>
              <w:jc w:val="center"/>
              <w:rPr>
                <w:rFonts w:ascii="Calibri" w:hAnsi="Calibri" w:cs="Calibri"/>
                <w:sz w:val="16"/>
                <w:szCs w:val="16"/>
              </w:rPr>
            </w:pPr>
            <w:r w:rsidRPr="00901979">
              <w:rPr>
                <w:rFonts w:ascii="Calibri" w:hAnsi="Calibri" w:cs="Calibri"/>
                <w:sz w:val="16"/>
                <w:szCs w:val="16"/>
              </w:rPr>
              <w:t>FT</w:t>
            </w:r>
          </w:p>
        </w:tc>
        <w:tc>
          <w:tcPr>
            <w:tcW w:w="381" w:type="dxa"/>
            <w:shd w:val="clear" w:color="auto" w:fill="auto"/>
            <w:noWrap/>
            <w:vAlign w:val="center"/>
            <w:hideMark/>
          </w:tcPr>
          <w:p w14:paraId="7274A99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009A40E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8B9736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D8C1B5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300D7E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266AA55"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07A13F52" w14:textId="77777777" w:rsidR="00901979" w:rsidRPr="00901979" w:rsidRDefault="00901979" w:rsidP="00901979">
            <w:pPr>
              <w:ind w:left="0" w:firstLineChars="100" w:firstLine="16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4EB95B23" w14:textId="77777777" w:rsidTr="00E43EE7">
        <w:trPr>
          <w:trHeight w:val="360"/>
        </w:trPr>
        <w:tc>
          <w:tcPr>
            <w:tcW w:w="2238" w:type="dxa"/>
            <w:shd w:val="clear" w:color="auto" w:fill="auto"/>
            <w:noWrap/>
            <w:vAlign w:val="center"/>
            <w:hideMark/>
          </w:tcPr>
          <w:p w14:paraId="340CD46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3.13</w:t>
            </w:r>
          </w:p>
        </w:tc>
        <w:tc>
          <w:tcPr>
            <w:tcW w:w="1880" w:type="dxa"/>
            <w:shd w:val="clear" w:color="auto" w:fill="auto"/>
            <w:vAlign w:val="center"/>
            <w:hideMark/>
          </w:tcPr>
          <w:p w14:paraId="6B3D8274"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739" w:type="dxa"/>
            <w:shd w:val="clear" w:color="auto" w:fill="auto"/>
            <w:noWrap/>
            <w:vAlign w:val="center"/>
            <w:hideMark/>
          </w:tcPr>
          <w:p w14:paraId="31C292D4"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0879E1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DC7BDD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32CB3F9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A5282A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A6C215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1487938"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45F5F65"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59DB5784" w14:textId="77777777" w:rsidR="00901979" w:rsidRPr="00901979" w:rsidRDefault="00901979" w:rsidP="00901979">
            <w:pPr>
              <w:ind w:left="0" w:firstLineChars="100" w:firstLine="16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1832A4A9" w14:textId="77777777" w:rsidTr="00E43EE7">
        <w:trPr>
          <w:trHeight w:val="360"/>
        </w:trPr>
        <w:tc>
          <w:tcPr>
            <w:tcW w:w="2238" w:type="dxa"/>
            <w:shd w:val="clear" w:color="auto" w:fill="auto"/>
            <w:noWrap/>
            <w:vAlign w:val="center"/>
            <w:hideMark/>
          </w:tcPr>
          <w:p w14:paraId="37EA350B"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3.14</w:t>
            </w:r>
          </w:p>
        </w:tc>
        <w:tc>
          <w:tcPr>
            <w:tcW w:w="1880" w:type="dxa"/>
            <w:shd w:val="clear" w:color="auto" w:fill="auto"/>
            <w:vAlign w:val="center"/>
            <w:hideMark/>
          </w:tcPr>
          <w:p w14:paraId="2F01ACFB"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w:t>
            </w:r>
          </w:p>
        </w:tc>
        <w:tc>
          <w:tcPr>
            <w:tcW w:w="739" w:type="dxa"/>
            <w:shd w:val="clear" w:color="auto" w:fill="auto"/>
            <w:noWrap/>
            <w:vAlign w:val="center"/>
            <w:hideMark/>
          </w:tcPr>
          <w:p w14:paraId="6E55E5AF"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05955DE"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E402A0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6E99E6B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13440C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CA63E4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0AF1848"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84365E3"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6CA8863C" w14:textId="77777777" w:rsidR="00901979" w:rsidRPr="00901979" w:rsidRDefault="00901979" w:rsidP="00901979">
            <w:pPr>
              <w:ind w:left="0" w:firstLineChars="100" w:firstLine="160"/>
              <w:rPr>
                <w:rFonts w:ascii="Calibri" w:hAnsi="Calibri" w:cs="Calibri"/>
                <w:color w:val="000000"/>
                <w:sz w:val="16"/>
                <w:szCs w:val="16"/>
              </w:rPr>
            </w:pPr>
            <w:r w:rsidRPr="00901979">
              <w:rPr>
                <w:rFonts w:ascii="Calibri" w:hAnsi="Calibri" w:cs="Calibri"/>
                <w:color w:val="000000"/>
                <w:sz w:val="16"/>
                <w:szCs w:val="16"/>
              </w:rPr>
              <w:t> </w:t>
            </w:r>
          </w:p>
        </w:tc>
      </w:tr>
      <w:tr w:rsidR="00C4003B" w:rsidRPr="00901979" w14:paraId="540D6AAD" w14:textId="77777777" w:rsidTr="00E43EE7">
        <w:trPr>
          <w:trHeight w:val="360"/>
        </w:trPr>
        <w:tc>
          <w:tcPr>
            <w:tcW w:w="2238" w:type="dxa"/>
            <w:shd w:val="clear" w:color="auto" w:fill="auto"/>
            <w:noWrap/>
            <w:vAlign w:val="center"/>
            <w:hideMark/>
          </w:tcPr>
          <w:p w14:paraId="69E39A6B"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3.15</w:t>
            </w:r>
          </w:p>
        </w:tc>
        <w:tc>
          <w:tcPr>
            <w:tcW w:w="1880" w:type="dxa"/>
            <w:shd w:val="clear" w:color="auto" w:fill="auto"/>
            <w:noWrap/>
            <w:vAlign w:val="center"/>
            <w:hideMark/>
          </w:tcPr>
          <w:p w14:paraId="5BA7EF7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w:t>
            </w:r>
          </w:p>
        </w:tc>
        <w:tc>
          <w:tcPr>
            <w:tcW w:w="739" w:type="dxa"/>
            <w:shd w:val="clear" w:color="auto" w:fill="auto"/>
            <w:noWrap/>
            <w:vAlign w:val="center"/>
            <w:hideMark/>
          </w:tcPr>
          <w:p w14:paraId="549A4D9E"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EA098B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2106B8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3AFA880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840D71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A88A52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734EFE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4E390B6"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4933674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4286DC88" w14:textId="77777777" w:rsidTr="00E43EE7">
        <w:trPr>
          <w:trHeight w:val="360"/>
        </w:trPr>
        <w:tc>
          <w:tcPr>
            <w:tcW w:w="4118" w:type="dxa"/>
            <w:gridSpan w:val="2"/>
            <w:shd w:val="clear" w:color="000000" w:fill="D9D9D9"/>
            <w:noWrap/>
            <w:vAlign w:val="center"/>
            <w:hideMark/>
          </w:tcPr>
          <w:p w14:paraId="21C259EC" w14:textId="148A1EA3"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xml:space="preserve">TOTAL </w:t>
            </w:r>
            <w:r w:rsidR="00642B50">
              <w:rPr>
                <w:rFonts w:ascii="Calibri" w:hAnsi="Calibri" w:cs="Calibri"/>
                <w:b/>
                <w:bCs/>
                <w:color w:val="000000"/>
                <w:sz w:val="16"/>
                <w:szCs w:val="16"/>
              </w:rPr>
              <w:t>–</w:t>
            </w:r>
            <w:r w:rsidRPr="00901979">
              <w:rPr>
                <w:rFonts w:ascii="Calibri" w:hAnsi="Calibri" w:cs="Calibri"/>
                <w:b/>
                <w:bCs/>
                <w:color w:val="000000"/>
                <w:sz w:val="16"/>
                <w:szCs w:val="16"/>
              </w:rPr>
              <w:t xml:space="preserve"> ONSHORE CABLE PROCUREMENT AND INSTALLATION:</w:t>
            </w:r>
          </w:p>
        </w:tc>
        <w:tc>
          <w:tcPr>
            <w:tcW w:w="739" w:type="dxa"/>
            <w:shd w:val="clear" w:color="000000" w:fill="D9D9D9"/>
            <w:noWrap/>
            <w:vAlign w:val="center"/>
            <w:hideMark/>
          </w:tcPr>
          <w:p w14:paraId="38007BDD"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D9D9D9"/>
            <w:noWrap/>
            <w:vAlign w:val="center"/>
            <w:hideMark/>
          </w:tcPr>
          <w:p w14:paraId="059CB1EB"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D9D9D9"/>
            <w:noWrap/>
            <w:vAlign w:val="center"/>
            <w:hideMark/>
          </w:tcPr>
          <w:p w14:paraId="676235A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000000" w:fill="D9D9D9"/>
            <w:noWrap/>
            <w:vAlign w:val="center"/>
            <w:hideMark/>
          </w:tcPr>
          <w:p w14:paraId="3DB1F54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000000" w:fill="D9D9D9"/>
            <w:noWrap/>
            <w:vAlign w:val="center"/>
            <w:hideMark/>
          </w:tcPr>
          <w:p w14:paraId="6F1A9C6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D9D9D9"/>
            <w:noWrap/>
            <w:vAlign w:val="center"/>
            <w:hideMark/>
          </w:tcPr>
          <w:p w14:paraId="6AEFC4F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000000" w:fill="D9D9D9"/>
            <w:noWrap/>
            <w:vAlign w:val="center"/>
            <w:hideMark/>
          </w:tcPr>
          <w:p w14:paraId="0B63D03C"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D9D9D9"/>
            <w:noWrap/>
            <w:vAlign w:val="center"/>
            <w:hideMark/>
          </w:tcPr>
          <w:p w14:paraId="0F385090"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000000" w:fill="D9D9D9"/>
            <w:noWrap/>
            <w:vAlign w:val="center"/>
            <w:hideMark/>
          </w:tcPr>
          <w:p w14:paraId="7E7751B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36C78C67" w14:textId="77777777" w:rsidTr="00E43EE7">
        <w:trPr>
          <w:trHeight w:val="360"/>
        </w:trPr>
        <w:tc>
          <w:tcPr>
            <w:tcW w:w="2238" w:type="dxa"/>
            <w:shd w:val="clear" w:color="000000" w:fill="C4D79B"/>
            <w:noWrap/>
            <w:vAlign w:val="center"/>
            <w:hideMark/>
          </w:tcPr>
          <w:p w14:paraId="4AC71B68"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4. MISCELLANEOUS</w:t>
            </w:r>
          </w:p>
        </w:tc>
        <w:tc>
          <w:tcPr>
            <w:tcW w:w="1880" w:type="dxa"/>
            <w:shd w:val="clear" w:color="000000" w:fill="C4D79B"/>
            <w:noWrap/>
            <w:vAlign w:val="center"/>
            <w:hideMark/>
          </w:tcPr>
          <w:p w14:paraId="537341FE"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739" w:type="dxa"/>
            <w:shd w:val="clear" w:color="000000" w:fill="C4D79B"/>
            <w:noWrap/>
            <w:vAlign w:val="center"/>
            <w:hideMark/>
          </w:tcPr>
          <w:p w14:paraId="07B7859E"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268DB7CC"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25D0C5D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000000" w:fill="C4D79B"/>
            <w:noWrap/>
            <w:vAlign w:val="center"/>
            <w:hideMark/>
          </w:tcPr>
          <w:p w14:paraId="5542431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6A1574F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54361CB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3AF8C6F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74F6B352"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w:t>
            </w:r>
          </w:p>
        </w:tc>
        <w:tc>
          <w:tcPr>
            <w:tcW w:w="1510" w:type="dxa"/>
            <w:shd w:val="clear" w:color="000000" w:fill="C4D79B"/>
            <w:noWrap/>
            <w:vAlign w:val="center"/>
            <w:hideMark/>
          </w:tcPr>
          <w:p w14:paraId="374A41B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0A87F29C" w14:textId="77777777" w:rsidTr="00E43EE7">
        <w:trPr>
          <w:trHeight w:val="360"/>
        </w:trPr>
        <w:tc>
          <w:tcPr>
            <w:tcW w:w="2238" w:type="dxa"/>
            <w:shd w:val="clear" w:color="auto" w:fill="auto"/>
            <w:vAlign w:val="center"/>
            <w:hideMark/>
          </w:tcPr>
          <w:p w14:paraId="2062287B"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4.1</w:t>
            </w:r>
          </w:p>
        </w:tc>
        <w:tc>
          <w:tcPr>
            <w:tcW w:w="1880" w:type="dxa"/>
            <w:shd w:val="clear" w:color="auto" w:fill="auto"/>
            <w:vAlign w:val="center"/>
            <w:hideMark/>
          </w:tcPr>
          <w:p w14:paraId="70B7C116" w14:textId="5BAE757C"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[Add Description of </w:t>
            </w:r>
            <w:r w:rsidR="00FC310D">
              <w:rPr>
                <w:rFonts w:ascii="Calibri" w:hAnsi="Calibri" w:cs="Calibri"/>
                <w:color w:val="000000"/>
                <w:sz w:val="16"/>
                <w:szCs w:val="16"/>
              </w:rPr>
              <w:t>E</w:t>
            </w:r>
            <w:r w:rsidRPr="00901979">
              <w:rPr>
                <w:rFonts w:ascii="Calibri" w:hAnsi="Calibri" w:cs="Calibri"/>
                <w:color w:val="000000"/>
                <w:sz w:val="16"/>
                <w:szCs w:val="16"/>
              </w:rPr>
              <w:t xml:space="preserve">ach </w:t>
            </w:r>
            <w:r w:rsidR="00FC310D">
              <w:rPr>
                <w:rFonts w:ascii="Calibri" w:hAnsi="Calibri" w:cs="Calibri"/>
                <w:color w:val="000000"/>
                <w:sz w:val="16"/>
                <w:szCs w:val="16"/>
              </w:rPr>
              <w:t>C</w:t>
            </w:r>
            <w:r w:rsidRPr="00901979">
              <w:rPr>
                <w:rFonts w:ascii="Calibri" w:hAnsi="Calibri" w:cs="Calibri"/>
                <w:color w:val="000000"/>
                <w:sz w:val="16"/>
                <w:szCs w:val="16"/>
              </w:rPr>
              <w:t xml:space="preserve">onductor </w:t>
            </w:r>
            <w:r w:rsidR="00FC310D">
              <w:rPr>
                <w:rFonts w:ascii="Calibri" w:hAnsi="Calibri" w:cs="Calibri"/>
                <w:color w:val="000000"/>
                <w:sz w:val="16"/>
                <w:szCs w:val="16"/>
              </w:rPr>
              <w:t>T</w:t>
            </w:r>
            <w:r w:rsidRPr="00901979">
              <w:rPr>
                <w:rFonts w:ascii="Calibri" w:hAnsi="Calibri" w:cs="Calibri"/>
                <w:color w:val="000000"/>
                <w:sz w:val="16"/>
                <w:szCs w:val="16"/>
              </w:rPr>
              <w:t>ype]</w:t>
            </w:r>
          </w:p>
        </w:tc>
        <w:tc>
          <w:tcPr>
            <w:tcW w:w="739" w:type="dxa"/>
            <w:shd w:val="clear" w:color="auto" w:fill="auto"/>
            <w:noWrap/>
            <w:vAlign w:val="center"/>
            <w:hideMark/>
          </w:tcPr>
          <w:p w14:paraId="547750FE"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vAlign w:val="center"/>
            <w:hideMark/>
          </w:tcPr>
          <w:p w14:paraId="006AFE9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LF</w:t>
            </w:r>
          </w:p>
        </w:tc>
        <w:tc>
          <w:tcPr>
            <w:tcW w:w="381" w:type="dxa"/>
            <w:shd w:val="clear" w:color="auto" w:fill="auto"/>
            <w:vAlign w:val="center"/>
            <w:hideMark/>
          </w:tcPr>
          <w:p w14:paraId="23B6747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299E281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vAlign w:val="center"/>
            <w:hideMark/>
          </w:tcPr>
          <w:p w14:paraId="33749DD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BD7E1A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3F8FA75"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1AD2578"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2A834F5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66609B27" w14:textId="77777777" w:rsidTr="00E43EE7">
        <w:trPr>
          <w:trHeight w:val="312"/>
        </w:trPr>
        <w:tc>
          <w:tcPr>
            <w:tcW w:w="2238" w:type="dxa"/>
            <w:shd w:val="clear" w:color="auto" w:fill="auto"/>
            <w:vAlign w:val="center"/>
            <w:hideMark/>
          </w:tcPr>
          <w:p w14:paraId="1C730605"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4.2</w:t>
            </w:r>
          </w:p>
        </w:tc>
        <w:tc>
          <w:tcPr>
            <w:tcW w:w="1880" w:type="dxa"/>
            <w:shd w:val="clear" w:color="auto" w:fill="auto"/>
            <w:noWrap/>
            <w:vAlign w:val="center"/>
            <w:hideMark/>
          </w:tcPr>
          <w:p w14:paraId="03BA9BE7" w14:textId="77777777" w:rsidR="00901979" w:rsidRPr="00901979" w:rsidRDefault="00901979" w:rsidP="00901979">
            <w:pPr>
              <w:ind w:left="0" w:firstLineChars="200" w:firstLine="320"/>
              <w:rPr>
                <w:rFonts w:ascii="Calibri" w:hAnsi="Calibri" w:cs="Calibri"/>
                <w:color w:val="000000"/>
                <w:sz w:val="16"/>
                <w:szCs w:val="16"/>
              </w:rPr>
            </w:pPr>
            <w:r w:rsidRPr="00901979">
              <w:rPr>
                <w:rFonts w:ascii="Calibri" w:hAnsi="Calibri" w:cs="Calibri"/>
                <w:color w:val="000000"/>
                <w:sz w:val="16"/>
                <w:szCs w:val="16"/>
              </w:rPr>
              <w:t> </w:t>
            </w:r>
          </w:p>
        </w:tc>
        <w:tc>
          <w:tcPr>
            <w:tcW w:w="739" w:type="dxa"/>
            <w:shd w:val="clear" w:color="auto" w:fill="auto"/>
            <w:noWrap/>
            <w:vAlign w:val="center"/>
            <w:hideMark/>
          </w:tcPr>
          <w:p w14:paraId="28FB953B"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698C7A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LF</w:t>
            </w:r>
          </w:p>
        </w:tc>
        <w:tc>
          <w:tcPr>
            <w:tcW w:w="381" w:type="dxa"/>
            <w:shd w:val="clear" w:color="auto" w:fill="auto"/>
            <w:vAlign w:val="center"/>
            <w:hideMark/>
          </w:tcPr>
          <w:p w14:paraId="3E2F6B7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3C3A975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vAlign w:val="center"/>
            <w:hideMark/>
          </w:tcPr>
          <w:p w14:paraId="2ECD8A2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E3AAD7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C1CEB18"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C73DB27"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53AB1C1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0E739DB9" w14:textId="77777777" w:rsidTr="00E43EE7">
        <w:trPr>
          <w:trHeight w:val="360"/>
        </w:trPr>
        <w:tc>
          <w:tcPr>
            <w:tcW w:w="2238" w:type="dxa"/>
            <w:shd w:val="clear" w:color="auto" w:fill="auto"/>
            <w:vAlign w:val="center"/>
            <w:hideMark/>
          </w:tcPr>
          <w:p w14:paraId="232D255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4.3</w:t>
            </w:r>
          </w:p>
        </w:tc>
        <w:tc>
          <w:tcPr>
            <w:tcW w:w="1880" w:type="dxa"/>
            <w:shd w:val="clear" w:color="auto" w:fill="auto"/>
            <w:noWrap/>
            <w:vAlign w:val="center"/>
            <w:hideMark/>
          </w:tcPr>
          <w:p w14:paraId="15FE9CAE" w14:textId="77777777" w:rsidR="00901979" w:rsidRPr="00901979" w:rsidRDefault="00901979" w:rsidP="00901979">
            <w:pPr>
              <w:ind w:left="0" w:firstLineChars="200" w:firstLine="320"/>
              <w:rPr>
                <w:rFonts w:ascii="Calibri" w:hAnsi="Calibri" w:cs="Calibri"/>
                <w:color w:val="000000"/>
                <w:sz w:val="16"/>
                <w:szCs w:val="16"/>
              </w:rPr>
            </w:pPr>
            <w:r w:rsidRPr="00901979">
              <w:rPr>
                <w:rFonts w:ascii="Calibri" w:hAnsi="Calibri" w:cs="Calibri"/>
                <w:color w:val="000000"/>
                <w:sz w:val="16"/>
                <w:szCs w:val="16"/>
              </w:rPr>
              <w:t> </w:t>
            </w:r>
          </w:p>
        </w:tc>
        <w:tc>
          <w:tcPr>
            <w:tcW w:w="739" w:type="dxa"/>
            <w:shd w:val="clear" w:color="auto" w:fill="auto"/>
            <w:noWrap/>
            <w:vAlign w:val="center"/>
            <w:hideMark/>
          </w:tcPr>
          <w:p w14:paraId="63CD6E6A"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B11C2FB"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LF</w:t>
            </w:r>
          </w:p>
        </w:tc>
        <w:tc>
          <w:tcPr>
            <w:tcW w:w="381" w:type="dxa"/>
            <w:shd w:val="clear" w:color="auto" w:fill="auto"/>
            <w:vAlign w:val="center"/>
            <w:hideMark/>
          </w:tcPr>
          <w:p w14:paraId="5371F54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55DC1D7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vAlign w:val="center"/>
            <w:hideMark/>
          </w:tcPr>
          <w:p w14:paraId="7863CC5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7A37C4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5E372B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1B44519"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3BCBA48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1634BFE4" w14:textId="77777777" w:rsidTr="00E43EE7">
        <w:trPr>
          <w:trHeight w:val="360"/>
        </w:trPr>
        <w:tc>
          <w:tcPr>
            <w:tcW w:w="2238" w:type="dxa"/>
            <w:shd w:val="clear" w:color="auto" w:fill="auto"/>
            <w:vAlign w:val="center"/>
            <w:hideMark/>
          </w:tcPr>
          <w:p w14:paraId="04766B0C"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4.4</w:t>
            </w:r>
          </w:p>
        </w:tc>
        <w:tc>
          <w:tcPr>
            <w:tcW w:w="1880" w:type="dxa"/>
            <w:shd w:val="clear" w:color="auto" w:fill="auto"/>
            <w:vAlign w:val="center"/>
            <w:hideMark/>
          </w:tcPr>
          <w:p w14:paraId="4DF55E9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39" w:type="dxa"/>
            <w:shd w:val="clear" w:color="auto" w:fill="auto"/>
            <w:noWrap/>
            <w:vAlign w:val="center"/>
            <w:hideMark/>
          </w:tcPr>
          <w:p w14:paraId="593B69CD"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756C33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LF</w:t>
            </w:r>
          </w:p>
        </w:tc>
        <w:tc>
          <w:tcPr>
            <w:tcW w:w="381" w:type="dxa"/>
            <w:shd w:val="clear" w:color="auto" w:fill="auto"/>
            <w:vAlign w:val="center"/>
            <w:hideMark/>
          </w:tcPr>
          <w:p w14:paraId="368C552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40AC4F4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vAlign w:val="center"/>
            <w:hideMark/>
          </w:tcPr>
          <w:p w14:paraId="2D6B206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1C6EAA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725F83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6AF479F"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5D5B64BE" w14:textId="77777777" w:rsidR="00901979" w:rsidRPr="00901979" w:rsidRDefault="00901979" w:rsidP="00901979">
            <w:pPr>
              <w:ind w:left="0"/>
              <w:rPr>
                <w:rFonts w:ascii="Calibri" w:hAnsi="Calibri" w:cs="Calibri"/>
                <w:i/>
                <w:iCs/>
                <w:color w:val="000000"/>
                <w:sz w:val="16"/>
                <w:szCs w:val="16"/>
              </w:rPr>
            </w:pPr>
            <w:r w:rsidRPr="00901979">
              <w:rPr>
                <w:rFonts w:ascii="Calibri" w:hAnsi="Calibri" w:cs="Calibri"/>
                <w:i/>
                <w:iCs/>
                <w:color w:val="000000"/>
                <w:sz w:val="16"/>
                <w:szCs w:val="16"/>
              </w:rPr>
              <w:t> </w:t>
            </w:r>
          </w:p>
        </w:tc>
      </w:tr>
      <w:tr w:rsidR="00901979" w:rsidRPr="00901979" w14:paraId="416CC79E" w14:textId="77777777" w:rsidTr="00E43EE7">
        <w:trPr>
          <w:trHeight w:val="360"/>
        </w:trPr>
        <w:tc>
          <w:tcPr>
            <w:tcW w:w="2238" w:type="dxa"/>
            <w:shd w:val="clear" w:color="auto" w:fill="auto"/>
            <w:vAlign w:val="center"/>
            <w:hideMark/>
          </w:tcPr>
          <w:p w14:paraId="00B252C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lastRenderedPageBreak/>
              <w:t>4.5</w:t>
            </w:r>
          </w:p>
        </w:tc>
        <w:tc>
          <w:tcPr>
            <w:tcW w:w="1880" w:type="dxa"/>
            <w:shd w:val="clear" w:color="auto" w:fill="auto"/>
            <w:noWrap/>
            <w:vAlign w:val="center"/>
            <w:hideMark/>
          </w:tcPr>
          <w:p w14:paraId="541DE0E0" w14:textId="77777777" w:rsidR="00901979" w:rsidRPr="00901979" w:rsidRDefault="00901979" w:rsidP="00901979">
            <w:pPr>
              <w:ind w:left="0" w:firstLineChars="100" w:firstLine="160"/>
              <w:rPr>
                <w:rFonts w:ascii="Calibri" w:hAnsi="Calibri" w:cs="Calibri"/>
                <w:color w:val="000000"/>
                <w:sz w:val="16"/>
                <w:szCs w:val="16"/>
              </w:rPr>
            </w:pPr>
            <w:r w:rsidRPr="00901979">
              <w:rPr>
                <w:rFonts w:ascii="Calibri" w:hAnsi="Calibri" w:cs="Calibri"/>
                <w:color w:val="000000"/>
                <w:sz w:val="16"/>
                <w:szCs w:val="16"/>
              </w:rPr>
              <w:t> </w:t>
            </w:r>
          </w:p>
        </w:tc>
        <w:tc>
          <w:tcPr>
            <w:tcW w:w="739" w:type="dxa"/>
            <w:shd w:val="clear" w:color="auto" w:fill="auto"/>
            <w:noWrap/>
            <w:vAlign w:val="center"/>
            <w:hideMark/>
          </w:tcPr>
          <w:p w14:paraId="1948C9A5"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86C7CD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LF</w:t>
            </w:r>
          </w:p>
        </w:tc>
        <w:tc>
          <w:tcPr>
            <w:tcW w:w="381" w:type="dxa"/>
            <w:shd w:val="clear" w:color="auto" w:fill="auto"/>
            <w:vAlign w:val="center"/>
            <w:hideMark/>
          </w:tcPr>
          <w:p w14:paraId="14FDD29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6883E0B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vAlign w:val="center"/>
            <w:hideMark/>
          </w:tcPr>
          <w:p w14:paraId="264F9BE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71BB55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D08CA0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53C7A2A"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6C27797E" w14:textId="77777777" w:rsidR="00901979" w:rsidRPr="00901979" w:rsidRDefault="00901979" w:rsidP="00901979">
            <w:pPr>
              <w:ind w:left="0"/>
              <w:rPr>
                <w:rFonts w:ascii="Calibri" w:hAnsi="Calibri" w:cs="Calibri"/>
                <w:i/>
                <w:iCs/>
                <w:color w:val="000000"/>
                <w:sz w:val="16"/>
                <w:szCs w:val="16"/>
              </w:rPr>
            </w:pPr>
            <w:r w:rsidRPr="00901979">
              <w:rPr>
                <w:rFonts w:ascii="Calibri" w:hAnsi="Calibri" w:cs="Calibri"/>
                <w:i/>
                <w:iCs/>
                <w:color w:val="000000"/>
                <w:sz w:val="16"/>
                <w:szCs w:val="16"/>
              </w:rPr>
              <w:t> </w:t>
            </w:r>
          </w:p>
        </w:tc>
      </w:tr>
      <w:tr w:rsidR="00901979" w:rsidRPr="00901979" w14:paraId="0DA4EAB9" w14:textId="77777777" w:rsidTr="00E43EE7">
        <w:trPr>
          <w:trHeight w:val="360"/>
        </w:trPr>
        <w:tc>
          <w:tcPr>
            <w:tcW w:w="2238" w:type="dxa"/>
            <w:shd w:val="clear" w:color="auto" w:fill="auto"/>
            <w:vAlign w:val="center"/>
            <w:hideMark/>
          </w:tcPr>
          <w:p w14:paraId="0532C128"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4.6</w:t>
            </w:r>
          </w:p>
        </w:tc>
        <w:tc>
          <w:tcPr>
            <w:tcW w:w="1880" w:type="dxa"/>
            <w:shd w:val="clear" w:color="auto" w:fill="auto"/>
            <w:noWrap/>
            <w:vAlign w:val="center"/>
            <w:hideMark/>
          </w:tcPr>
          <w:p w14:paraId="0728DD52" w14:textId="77777777" w:rsidR="00901979" w:rsidRPr="00901979" w:rsidRDefault="00901979" w:rsidP="00901979">
            <w:pPr>
              <w:ind w:left="0" w:firstLineChars="100" w:firstLine="160"/>
              <w:rPr>
                <w:rFonts w:ascii="Calibri" w:hAnsi="Calibri" w:cs="Calibri"/>
                <w:color w:val="000000"/>
                <w:sz w:val="16"/>
                <w:szCs w:val="16"/>
              </w:rPr>
            </w:pPr>
            <w:r w:rsidRPr="00901979">
              <w:rPr>
                <w:rFonts w:ascii="Calibri" w:hAnsi="Calibri" w:cs="Calibri"/>
                <w:color w:val="000000"/>
                <w:sz w:val="16"/>
                <w:szCs w:val="16"/>
              </w:rPr>
              <w:t> </w:t>
            </w:r>
          </w:p>
        </w:tc>
        <w:tc>
          <w:tcPr>
            <w:tcW w:w="739" w:type="dxa"/>
            <w:shd w:val="clear" w:color="auto" w:fill="auto"/>
            <w:noWrap/>
            <w:vAlign w:val="center"/>
            <w:hideMark/>
          </w:tcPr>
          <w:p w14:paraId="45BF58B2"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8BA908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LF</w:t>
            </w:r>
          </w:p>
        </w:tc>
        <w:tc>
          <w:tcPr>
            <w:tcW w:w="381" w:type="dxa"/>
            <w:shd w:val="clear" w:color="auto" w:fill="auto"/>
            <w:vAlign w:val="center"/>
            <w:hideMark/>
          </w:tcPr>
          <w:p w14:paraId="0848AD5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672FCCC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vAlign w:val="center"/>
            <w:hideMark/>
          </w:tcPr>
          <w:p w14:paraId="2FD0FCF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F863CF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BDCCAE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0601825"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418B0754" w14:textId="77777777" w:rsidR="00901979" w:rsidRPr="00901979" w:rsidRDefault="00901979" w:rsidP="00901979">
            <w:pPr>
              <w:ind w:left="0"/>
              <w:rPr>
                <w:rFonts w:ascii="Calibri" w:hAnsi="Calibri" w:cs="Calibri"/>
                <w:i/>
                <w:iCs/>
                <w:color w:val="000000"/>
                <w:sz w:val="16"/>
                <w:szCs w:val="16"/>
              </w:rPr>
            </w:pPr>
            <w:r w:rsidRPr="00901979">
              <w:rPr>
                <w:rFonts w:ascii="Calibri" w:hAnsi="Calibri" w:cs="Calibri"/>
                <w:i/>
                <w:iCs/>
                <w:color w:val="000000"/>
                <w:sz w:val="16"/>
                <w:szCs w:val="16"/>
              </w:rPr>
              <w:t> </w:t>
            </w:r>
          </w:p>
        </w:tc>
      </w:tr>
      <w:tr w:rsidR="00901979" w:rsidRPr="00901979" w14:paraId="0A13EA5C" w14:textId="77777777" w:rsidTr="00E43EE7">
        <w:trPr>
          <w:trHeight w:val="360"/>
        </w:trPr>
        <w:tc>
          <w:tcPr>
            <w:tcW w:w="2238" w:type="dxa"/>
            <w:shd w:val="clear" w:color="auto" w:fill="auto"/>
            <w:vAlign w:val="center"/>
            <w:hideMark/>
          </w:tcPr>
          <w:p w14:paraId="0ACD807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4.7</w:t>
            </w:r>
          </w:p>
        </w:tc>
        <w:tc>
          <w:tcPr>
            <w:tcW w:w="1880" w:type="dxa"/>
            <w:shd w:val="clear" w:color="auto" w:fill="auto"/>
            <w:noWrap/>
            <w:vAlign w:val="center"/>
            <w:hideMark/>
          </w:tcPr>
          <w:p w14:paraId="08C54299" w14:textId="4EDDFAFA"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Rider Poles (# of </w:t>
            </w:r>
            <w:r w:rsidR="00FC310D">
              <w:rPr>
                <w:rFonts w:ascii="Calibri" w:hAnsi="Calibri" w:cs="Calibri"/>
                <w:color w:val="000000"/>
                <w:sz w:val="16"/>
                <w:szCs w:val="16"/>
              </w:rPr>
              <w:t>L</w:t>
            </w:r>
            <w:r w:rsidRPr="00901979">
              <w:rPr>
                <w:rFonts w:ascii="Calibri" w:hAnsi="Calibri" w:cs="Calibri"/>
                <w:color w:val="000000"/>
                <w:sz w:val="16"/>
                <w:szCs w:val="16"/>
              </w:rPr>
              <w:t>ocations)</w:t>
            </w:r>
          </w:p>
        </w:tc>
        <w:tc>
          <w:tcPr>
            <w:tcW w:w="739" w:type="dxa"/>
            <w:shd w:val="clear" w:color="auto" w:fill="auto"/>
            <w:noWrap/>
            <w:vAlign w:val="center"/>
            <w:hideMark/>
          </w:tcPr>
          <w:p w14:paraId="1298AF5E"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68C5D1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Set</w:t>
            </w:r>
          </w:p>
        </w:tc>
        <w:tc>
          <w:tcPr>
            <w:tcW w:w="381" w:type="dxa"/>
            <w:shd w:val="clear" w:color="auto" w:fill="auto"/>
            <w:vAlign w:val="center"/>
            <w:hideMark/>
          </w:tcPr>
          <w:p w14:paraId="51DB770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6B71E1D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vAlign w:val="center"/>
            <w:hideMark/>
          </w:tcPr>
          <w:p w14:paraId="0AF1EBF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DF559A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87E864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8F368BB"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6D05943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10F709C3" w14:textId="77777777" w:rsidTr="00E43EE7">
        <w:trPr>
          <w:trHeight w:val="360"/>
        </w:trPr>
        <w:tc>
          <w:tcPr>
            <w:tcW w:w="4118" w:type="dxa"/>
            <w:gridSpan w:val="2"/>
            <w:shd w:val="clear" w:color="000000" w:fill="D9D9D9"/>
            <w:noWrap/>
            <w:vAlign w:val="center"/>
            <w:hideMark/>
          </w:tcPr>
          <w:p w14:paraId="39127FF3"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TOTAL: MISCELLANEOUS</w:t>
            </w:r>
          </w:p>
        </w:tc>
        <w:tc>
          <w:tcPr>
            <w:tcW w:w="739" w:type="dxa"/>
            <w:shd w:val="clear" w:color="000000" w:fill="D9D9D9"/>
            <w:noWrap/>
            <w:vAlign w:val="center"/>
            <w:hideMark/>
          </w:tcPr>
          <w:p w14:paraId="15C34D6B"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D9D9D9"/>
            <w:noWrap/>
            <w:vAlign w:val="center"/>
            <w:hideMark/>
          </w:tcPr>
          <w:p w14:paraId="007DC7E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D9D9D9"/>
            <w:noWrap/>
            <w:vAlign w:val="center"/>
            <w:hideMark/>
          </w:tcPr>
          <w:p w14:paraId="746BC8E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000000" w:fill="D9D9D9"/>
            <w:noWrap/>
            <w:vAlign w:val="center"/>
            <w:hideMark/>
          </w:tcPr>
          <w:p w14:paraId="660839A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000000" w:fill="D9D9D9"/>
            <w:noWrap/>
            <w:vAlign w:val="center"/>
            <w:hideMark/>
          </w:tcPr>
          <w:p w14:paraId="64980C3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D9D9D9"/>
            <w:noWrap/>
            <w:vAlign w:val="center"/>
            <w:hideMark/>
          </w:tcPr>
          <w:p w14:paraId="381A5AD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000000" w:fill="D9D9D9"/>
            <w:noWrap/>
            <w:vAlign w:val="center"/>
            <w:hideMark/>
          </w:tcPr>
          <w:p w14:paraId="661B223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D9D9D9"/>
            <w:noWrap/>
            <w:vAlign w:val="center"/>
            <w:hideMark/>
          </w:tcPr>
          <w:p w14:paraId="39FDC3AC"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000000" w:fill="D9D9D9"/>
            <w:noWrap/>
            <w:vAlign w:val="center"/>
            <w:hideMark/>
          </w:tcPr>
          <w:p w14:paraId="57486FD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5A04799E" w14:textId="77777777" w:rsidTr="00E43EE7">
        <w:trPr>
          <w:trHeight w:val="516"/>
        </w:trPr>
        <w:tc>
          <w:tcPr>
            <w:tcW w:w="2238" w:type="dxa"/>
            <w:shd w:val="clear" w:color="000000" w:fill="FCD5B4"/>
            <w:noWrap/>
            <w:vAlign w:val="center"/>
            <w:hideMark/>
          </w:tcPr>
          <w:p w14:paraId="703E26F9" w14:textId="4642B4EC"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xml:space="preserve">[Transmission Line Name] </w:t>
            </w:r>
            <w:r w:rsidR="00642B50">
              <w:rPr>
                <w:rFonts w:ascii="Calibri" w:hAnsi="Calibri" w:cs="Calibri"/>
                <w:b/>
                <w:bCs/>
                <w:color w:val="000000"/>
                <w:sz w:val="16"/>
                <w:szCs w:val="16"/>
              </w:rPr>
              <w:t>–</w:t>
            </w:r>
            <w:r w:rsidRPr="00901979">
              <w:rPr>
                <w:rFonts w:ascii="Calibri" w:hAnsi="Calibri" w:cs="Calibri"/>
                <w:b/>
                <w:bCs/>
                <w:color w:val="000000"/>
                <w:sz w:val="16"/>
                <w:szCs w:val="16"/>
              </w:rPr>
              <w:t xml:space="preserve"> UG </w:t>
            </w:r>
            <w:r w:rsidR="00642B50">
              <w:rPr>
                <w:rFonts w:ascii="Calibri" w:hAnsi="Calibri" w:cs="Calibri"/>
                <w:b/>
                <w:bCs/>
                <w:color w:val="000000"/>
                <w:sz w:val="16"/>
                <w:szCs w:val="16"/>
              </w:rPr>
              <w:t>–</w:t>
            </w:r>
            <w:r w:rsidRPr="00901979">
              <w:rPr>
                <w:rFonts w:ascii="Calibri" w:hAnsi="Calibri" w:cs="Calibri"/>
                <w:b/>
                <w:bCs/>
                <w:color w:val="000000"/>
                <w:sz w:val="16"/>
                <w:szCs w:val="16"/>
              </w:rPr>
              <w:t xml:space="preserve"> Install</w:t>
            </w:r>
          </w:p>
        </w:tc>
        <w:tc>
          <w:tcPr>
            <w:tcW w:w="1880" w:type="dxa"/>
            <w:shd w:val="clear" w:color="000000" w:fill="FCD5B4"/>
            <w:noWrap/>
            <w:vAlign w:val="center"/>
            <w:hideMark/>
          </w:tcPr>
          <w:p w14:paraId="1B6A13F2"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739" w:type="dxa"/>
            <w:shd w:val="clear" w:color="000000" w:fill="FCD5B4"/>
            <w:noWrap/>
            <w:vAlign w:val="center"/>
            <w:hideMark/>
          </w:tcPr>
          <w:p w14:paraId="4F8BFD8F"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FCD5B4"/>
            <w:noWrap/>
            <w:vAlign w:val="center"/>
            <w:hideMark/>
          </w:tcPr>
          <w:p w14:paraId="488B3E3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FCD5B4"/>
            <w:noWrap/>
            <w:vAlign w:val="center"/>
            <w:hideMark/>
          </w:tcPr>
          <w:p w14:paraId="20DE0FE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000000" w:fill="FCD5B4"/>
            <w:noWrap/>
            <w:vAlign w:val="center"/>
            <w:hideMark/>
          </w:tcPr>
          <w:p w14:paraId="021507E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000000" w:fill="FCD5B4"/>
            <w:noWrap/>
            <w:vAlign w:val="center"/>
            <w:hideMark/>
          </w:tcPr>
          <w:p w14:paraId="7BDD13D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FCD5B4"/>
            <w:noWrap/>
            <w:vAlign w:val="center"/>
            <w:hideMark/>
          </w:tcPr>
          <w:p w14:paraId="6B4F00A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000000" w:fill="FCD5B4"/>
            <w:noWrap/>
            <w:vAlign w:val="center"/>
            <w:hideMark/>
          </w:tcPr>
          <w:p w14:paraId="50D9575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FCD5B4"/>
            <w:noWrap/>
            <w:vAlign w:val="center"/>
            <w:hideMark/>
          </w:tcPr>
          <w:p w14:paraId="3CF89FDD"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000000" w:fill="FCD5B4"/>
            <w:noWrap/>
            <w:vAlign w:val="center"/>
            <w:hideMark/>
          </w:tcPr>
          <w:p w14:paraId="2919B369"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Total Direct Costs</w:t>
            </w:r>
          </w:p>
        </w:tc>
      </w:tr>
      <w:tr w:rsidR="00901979" w:rsidRPr="00901979" w14:paraId="3C9C5F5D" w14:textId="77777777" w:rsidTr="00E43EE7">
        <w:trPr>
          <w:trHeight w:val="360"/>
        </w:trPr>
        <w:tc>
          <w:tcPr>
            <w:tcW w:w="2238" w:type="dxa"/>
            <w:shd w:val="clear" w:color="000000" w:fill="C4D79B"/>
            <w:noWrap/>
            <w:vAlign w:val="center"/>
            <w:hideMark/>
          </w:tcPr>
          <w:p w14:paraId="78BA7E42" w14:textId="7D9EB9F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5. MOB/DEMOB, ENGINEERING, PERMITTING, T&amp;C, PM</w:t>
            </w:r>
            <w:r w:rsidR="00FC310D">
              <w:rPr>
                <w:rFonts w:ascii="Calibri" w:hAnsi="Calibri" w:cs="Calibri"/>
                <w:b/>
                <w:bCs/>
                <w:color w:val="000000"/>
                <w:sz w:val="16"/>
                <w:szCs w:val="16"/>
              </w:rPr>
              <w:t>, AND</w:t>
            </w:r>
            <w:r w:rsidRPr="00901979">
              <w:rPr>
                <w:rFonts w:ascii="Calibri" w:hAnsi="Calibri" w:cs="Calibri"/>
                <w:b/>
                <w:bCs/>
                <w:color w:val="000000"/>
                <w:sz w:val="16"/>
                <w:szCs w:val="16"/>
              </w:rPr>
              <w:t xml:space="preserve"> INDIRECTS </w:t>
            </w:r>
          </w:p>
        </w:tc>
        <w:tc>
          <w:tcPr>
            <w:tcW w:w="1880" w:type="dxa"/>
            <w:shd w:val="clear" w:color="000000" w:fill="C4D79B"/>
            <w:noWrap/>
            <w:vAlign w:val="center"/>
            <w:hideMark/>
          </w:tcPr>
          <w:p w14:paraId="258A9E58"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739" w:type="dxa"/>
            <w:shd w:val="clear" w:color="000000" w:fill="C4D79B"/>
            <w:noWrap/>
            <w:vAlign w:val="center"/>
            <w:hideMark/>
          </w:tcPr>
          <w:p w14:paraId="51E94CE4"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7E37A62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37ED685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000000" w:fill="C4D79B"/>
            <w:noWrap/>
            <w:vAlign w:val="center"/>
            <w:hideMark/>
          </w:tcPr>
          <w:p w14:paraId="29C9243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247FB59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52671B2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5888ABA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C4D79B"/>
            <w:noWrap/>
            <w:vAlign w:val="center"/>
            <w:hideMark/>
          </w:tcPr>
          <w:p w14:paraId="0E2F4B98"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1510" w:type="dxa"/>
            <w:shd w:val="clear" w:color="000000" w:fill="C4D79B"/>
            <w:noWrap/>
            <w:vAlign w:val="center"/>
            <w:hideMark/>
          </w:tcPr>
          <w:p w14:paraId="4773B2B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7619B64F" w14:textId="77777777" w:rsidTr="00E43EE7">
        <w:trPr>
          <w:trHeight w:val="360"/>
        </w:trPr>
        <w:tc>
          <w:tcPr>
            <w:tcW w:w="2238" w:type="dxa"/>
            <w:shd w:val="clear" w:color="auto" w:fill="auto"/>
            <w:noWrap/>
            <w:vAlign w:val="center"/>
            <w:hideMark/>
          </w:tcPr>
          <w:p w14:paraId="56034BCD"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w:t>
            </w:r>
          </w:p>
        </w:tc>
        <w:tc>
          <w:tcPr>
            <w:tcW w:w="1880" w:type="dxa"/>
            <w:shd w:val="clear" w:color="auto" w:fill="auto"/>
            <w:noWrap/>
            <w:vAlign w:val="center"/>
            <w:hideMark/>
          </w:tcPr>
          <w:p w14:paraId="577FC938"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Contractor Mobilization / Demobilization</w:t>
            </w:r>
          </w:p>
        </w:tc>
        <w:tc>
          <w:tcPr>
            <w:tcW w:w="739" w:type="dxa"/>
            <w:shd w:val="clear" w:color="auto" w:fill="auto"/>
            <w:noWrap/>
            <w:vAlign w:val="center"/>
            <w:hideMark/>
          </w:tcPr>
          <w:p w14:paraId="5C5749B3"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BB3487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7F0FC4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030A852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5A3422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32E686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6672C4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F1A6DDD"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w:t>
            </w:r>
          </w:p>
        </w:tc>
        <w:tc>
          <w:tcPr>
            <w:tcW w:w="1510" w:type="dxa"/>
            <w:shd w:val="clear" w:color="auto" w:fill="auto"/>
            <w:noWrap/>
            <w:vAlign w:val="center"/>
            <w:hideMark/>
          </w:tcPr>
          <w:p w14:paraId="33F5C1D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002F0770" w14:textId="77777777" w:rsidTr="00E43EE7">
        <w:trPr>
          <w:trHeight w:val="360"/>
        </w:trPr>
        <w:tc>
          <w:tcPr>
            <w:tcW w:w="2238" w:type="dxa"/>
            <w:shd w:val="clear" w:color="auto" w:fill="auto"/>
            <w:noWrap/>
            <w:vAlign w:val="center"/>
            <w:hideMark/>
          </w:tcPr>
          <w:p w14:paraId="5373DBC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5.1</w:t>
            </w:r>
          </w:p>
        </w:tc>
        <w:tc>
          <w:tcPr>
            <w:tcW w:w="1880" w:type="dxa"/>
            <w:shd w:val="clear" w:color="auto" w:fill="auto"/>
            <w:noWrap/>
            <w:vAlign w:val="center"/>
            <w:hideMark/>
          </w:tcPr>
          <w:p w14:paraId="1EC41EEB" w14:textId="1C49FE71"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Mob</w:t>
            </w:r>
            <w:r w:rsidR="00FC310D">
              <w:rPr>
                <w:rFonts w:ascii="Calibri" w:hAnsi="Calibri" w:cs="Calibri"/>
                <w:color w:val="000000"/>
                <w:sz w:val="16"/>
                <w:szCs w:val="16"/>
              </w:rPr>
              <w:t>ilization</w:t>
            </w:r>
            <w:r w:rsidRPr="00901979">
              <w:rPr>
                <w:rFonts w:ascii="Calibri" w:hAnsi="Calibri" w:cs="Calibri"/>
                <w:color w:val="000000"/>
                <w:sz w:val="16"/>
                <w:szCs w:val="16"/>
              </w:rPr>
              <w:t xml:space="preserve"> / Demob</w:t>
            </w:r>
            <w:r w:rsidR="00FC310D">
              <w:rPr>
                <w:rFonts w:ascii="Calibri" w:hAnsi="Calibri" w:cs="Calibri"/>
                <w:color w:val="000000"/>
                <w:sz w:val="16"/>
                <w:szCs w:val="16"/>
              </w:rPr>
              <w:t>ilization</w:t>
            </w:r>
          </w:p>
        </w:tc>
        <w:tc>
          <w:tcPr>
            <w:tcW w:w="739" w:type="dxa"/>
            <w:shd w:val="clear" w:color="auto" w:fill="auto"/>
            <w:noWrap/>
            <w:vAlign w:val="center"/>
            <w:hideMark/>
          </w:tcPr>
          <w:p w14:paraId="64E2CFDF"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6C4D882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756E5BA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25BFC53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8FD2F2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40623F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A9F655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FFECE68"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6D4160E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25F50B12" w14:textId="77777777" w:rsidTr="00E43EE7">
        <w:trPr>
          <w:trHeight w:val="360"/>
        </w:trPr>
        <w:tc>
          <w:tcPr>
            <w:tcW w:w="2238" w:type="dxa"/>
            <w:shd w:val="clear" w:color="auto" w:fill="auto"/>
            <w:noWrap/>
            <w:vAlign w:val="center"/>
            <w:hideMark/>
          </w:tcPr>
          <w:p w14:paraId="273D09DD"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w:t>
            </w:r>
          </w:p>
        </w:tc>
        <w:tc>
          <w:tcPr>
            <w:tcW w:w="1880" w:type="dxa"/>
            <w:shd w:val="clear" w:color="auto" w:fill="auto"/>
            <w:noWrap/>
            <w:vAlign w:val="center"/>
            <w:hideMark/>
          </w:tcPr>
          <w:p w14:paraId="6BB02346" w14:textId="7654D606"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xml:space="preserve">Project Management, Material Handling </w:t>
            </w:r>
            <w:r w:rsidR="00FC310D">
              <w:rPr>
                <w:rFonts w:ascii="Calibri" w:hAnsi="Calibri" w:cs="Calibri"/>
                <w:b/>
                <w:bCs/>
                <w:color w:val="000000"/>
                <w:sz w:val="16"/>
                <w:szCs w:val="16"/>
              </w:rPr>
              <w:t>and</w:t>
            </w:r>
            <w:r w:rsidRPr="00901979">
              <w:rPr>
                <w:rFonts w:ascii="Calibri" w:hAnsi="Calibri" w:cs="Calibri"/>
                <w:b/>
                <w:bCs/>
                <w:color w:val="000000"/>
                <w:sz w:val="16"/>
                <w:szCs w:val="16"/>
              </w:rPr>
              <w:t xml:space="preserve"> Amenities</w:t>
            </w:r>
          </w:p>
        </w:tc>
        <w:tc>
          <w:tcPr>
            <w:tcW w:w="739" w:type="dxa"/>
            <w:shd w:val="clear" w:color="auto" w:fill="auto"/>
            <w:noWrap/>
            <w:vAlign w:val="center"/>
            <w:hideMark/>
          </w:tcPr>
          <w:p w14:paraId="5F46214D"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0785DF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4B9A22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208E685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245B7F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7AF107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2186720"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6D38F6B0"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w:t>
            </w:r>
          </w:p>
        </w:tc>
        <w:tc>
          <w:tcPr>
            <w:tcW w:w="1510" w:type="dxa"/>
            <w:shd w:val="clear" w:color="auto" w:fill="auto"/>
            <w:noWrap/>
            <w:vAlign w:val="center"/>
            <w:hideMark/>
          </w:tcPr>
          <w:p w14:paraId="3D5CA36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208541D5" w14:textId="77777777" w:rsidTr="00E43EE7">
        <w:trPr>
          <w:trHeight w:val="972"/>
        </w:trPr>
        <w:tc>
          <w:tcPr>
            <w:tcW w:w="2238" w:type="dxa"/>
            <w:shd w:val="clear" w:color="auto" w:fill="auto"/>
            <w:noWrap/>
            <w:vAlign w:val="center"/>
            <w:hideMark/>
          </w:tcPr>
          <w:p w14:paraId="44B67FEA"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5.2</w:t>
            </w:r>
          </w:p>
        </w:tc>
        <w:tc>
          <w:tcPr>
            <w:tcW w:w="1880" w:type="dxa"/>
            <w:shd w:val="clear" w:color="auto" w:fill="auto"/>
            <w:vAlign w:val="center"/>
            <w:hideMark/>
          </w:tcPr>
          <w:p w14:paraId="28560DB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Project Management &amp; Staffing (includes PM, Field Engineers / Supervision, Scheduler and Cost Manager, SHEQ Staff, and Admin Staff)  </w:t>
            </w:r>
          </w:p>
        </w:tc>
        <w:tc>
          <w:tcPr>
            <w:tcW w:w="739" w:type="dxa"/>
            <w:shd w:val="clear" w:color="auto" w:fill="auto"/>
            <w:noWrap/>
            <w:vAlign w:val="center"/>
            <w:hideMark/>
          </w:tcPr>
          <w:p w14:paraId="08584FC4"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3EF8CD7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69EF686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20863D1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8E39D1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F0E322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EA5ED5C"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E8FC64D"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7CB756A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Includes all PM Staff, Per Diems, Vehicles and Expenses.  6 months added for pre-construction time and 2 months for close-out time.</w:t>
            </w:r>
          </w:p>
        </w:tc>
      </w:tr>
      <w:tr w:rsidR="00901979" w:rsidRPr="00901979" w14:paraId="79C75905" w14:textId="77777777" w:rsidTr="00E43EE7">
        <w:trPr>
          <w:trHeight w:val="399"/>
        </w:trPr>
        <w:tc>
          <w:tcPr>
            <w:tcW w:w="2238" w:type="dxa"/>
            <w:shd w:val="clear" w:color="auto" w:fill="auto"/>
            <w:noWrap/>
            <w:vAlign w:val="center"/>
            <w:hideMark/>
          </w:tcPr>
          <w:p w14:paraId="333B3C28"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5.3</w:t>
            </w:r>
          </w:p>
        </w:tc>
        <w:tc>
          <w:tcPr>
            <w:tcW w:w="1880" w:type="dxa"/>
            <w:shd w:val="clear" w:color="auto" w:fill="auto"/>
            <w:vAlign w:val="center"/>
            <w:hideMark/>
          </w:tcPr>
          <w:p w14:paraId="027F91B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Utility PM and Project Oversite </w:t>
            </w:r>
          </w:p>
        </w:tc>
        <w:tc>
          <w:tcPr>
            <w:tcW w:w="739" w:type="dxa"/>
            <w:shd w:val="clear" w:color="auto" w:fill="auto"/>
            <w:noWrap/>
            <w:vAlign w:val="center"/>
            <w:hideMark/>
          </w:tcPr>
          <w:p w14:paraId="7305E262"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43CABFB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5428BE0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3A0F968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30F379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9D3DD8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FE5E600"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1B55EB3"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65FEC48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72E08D72" w14:textId="77777777" w:rsidTr="00E43EE7">
        <w:trPr>
          <w:trHeight w:val="360"/>
        </w:trPr>
        <w:tc>
          <w:tcPr>
            <w:tcW w:w="2238" w:type="dxa"/>
            <w:shd w:val="clear" w:color="auto" w:fill="auto"/>
            <w:noWrap/>
            <w:vAlign w:val="center"/>
            <w:hideMark/>
          </w:tcPr>
          <w:p w14:paraId="6FAF020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5.4</w:t>
            </w:r>
          </w:p>
        </w:tc>
        <w:tc>
          <w:tcPr>
            <w:tcW w:w="1880" w:type="dxa"/>
            <w:shd w:val="clear" w:color="auto" w:fill="auto"/>
            <w:vAlign w:val="center"/>
            <w:hideMark/>
          </w:tcPr>
          <w:p w14:paraId="27EEF35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Site Accommodation, Facilities, Storage </w:t>
            </w:r>
          </w:p>
        </w:tc>
        <w:tc>
          <w:tcPr>
            <w:tcW w:w="739" w:type="dxa"/>
            <w:shd w:val="clear" w:color="auto" w:fill="auto"/>
            <w:noWrap/>
            <w:vAlign w:val="center"/>
            <w:hideMark/>
          </w:tcPr>
          <w:p w14:paraId="14FAD848"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7647FD0C"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42C3ACB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67C5F65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0877BB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8A1B96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F5183EC"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53ECBBB"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551A73F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9616E" w:rsidRPr="00901979" w14:paraId="13FA18A3" w14:textId="77777777" w:rsidTr="00E43EE7">
        <w:trPr>
          <w:trHeight w:val="360"/>
        </w:trPr>
        <w:tc>
          <w:tcPr>
            <w:tcW w:w="2238" w:type="dxa"/>
            <w:shd w:val="clear" w:color="auto" w:fill="auto"/>
            <w:noWrap/>
            <w:vAlign w:val="center"/>
            <w:hideMark/>
          </w:tcPr>
          <w:p w14:paraId="2B9F34C5"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w:t>
            </w:r>
          </w:p>
        </w:tc>
        <w:tc>
          <w:tcPr>
            <w:tcW w:w="1880" w:type="dxa"/>
            <w:shd w:val="clear" w:color="auto" w:fill="auto"/>
            <w:noWrap/>
            <w:vAlign w:val="center"/>
            <w:hideMark/>
          </w:tcPr>
          <w:p w14:paraId="15B821D7"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Engineering</w:t>
            </w:r>
          </w:p>
        </w:tc>
        <w:tc>
          <w:tcPr>
            <w:tcW w:w="739" w:type="dxa"/>
            <w:shd w:val="clear" w:color="auto" w:fill="auto"/>
            <w:noWrap/>
            <w:vAlign w:val="center"/>
            <w:hideMark/>
          </w:tcPr>
          <w:p w14:paraId="53F6F864"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4A3F28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609B71C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4669494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02DA63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24DD83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F6C2F6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462C367"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w:t>
            </w:r>
          </w:p>
        </w:tc>
        <w:tc>
          <w:tcPr>
            <w:tcW w:w="1510" w:type="dxa"/>
            <w:shd w:val="clear" w:color="auto" w:fill="auto"/>
            <w:noWrap/>
            <w:vAlign w:val="center"/>
            <w:hideMark/>
          </w:tcPr>
          <w:p w14:paraId="0BEF407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9616E" w:rsidRPr="00901979" w14:paraId="59BE77A7" w14:textId="77777777" w:rsidTr="00E43EE7">
        <w:trPr>
          <w:trHeight w:val="360"/>
        </w:trPr>
        <w:tc>
          <w:tcPr>
            <w:tcW w:w="2238" w:type="dxa"/>
            <w:shd w:val="clear" w:color="auto" w:fill="auto"/>
            <w:noWrap/>
            <w:vAlign w:val="center"/>
            <w:hideMark/>
          </w:tcPr>
          <w:p w14:paraId="54EC578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5.5</w:t>
            </w:r>
          </w:p>
        </w:tc>
        <w:tc>
          <w:tcPr>
            <w:tcW w:w="1880" w:type="dxa"/>
            <w:shd w:val="clear" w:color="auto" w:fill="auto"/>
            <w:noWrap/>
            <w:vAlign w:val="center"/>
            <w:hideMark/>
          </w:tcPr>
          <w:p w14:paraId="09E78DF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Design Engineering </w:t>
            </w:r>
          </w:p>
        </w:tc>
        <w:tc>
          <w:tcPr>
            <w:tcW w:w="739" w:type="dxa"/>
            <w:shd w:val="clear" w:color="auto" w:fill="auto"/>
            <w:noWrap/>
            <w:vAlign w:val="center"/>
            <w:hideMark/>
          </w:tcPr>
          <w:p w14:paraId="133E4374"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56AE833E"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7FEDD40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61EB65E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EB1680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6EF7F0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CE7E2E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6F90286"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79E2AE8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9616E" w:rsidRPr="00901979" w14:paraId="35EBA9D7" w14:textId="77777777" w:rsidTr="00E43EE7">
        <w:trPr>
          <w:trHeight w:val="360"/>
        </w:trPr>
        <w:tc>
          <w:tcPr>
            <w:tcW w:w="2238" w:type="dxa"/>
            <w:shd w:val="clear" w:color="auto" w:fill="auto"/>
            <w:noWrap/>
            <w:vAlign w:val="center"/>
            <w:hideMark/>
          </w:tcPr>
          <w:p w14:paraId="297125B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5.6</w:t>
            </w:r>
          </w:p>
        </w:tc>
        <w:tc>
          <w:tcPr>
            <w:tcW w:w="1880" w:type="dxa"/>
            <w:shd w:val="clear" w:color="auto" w:fill="auto"/>
            <w:noWrap/>
            <w:vAlign w:val="center"/>
            <w:hideMark/>
          </w:tcPr>
          <w:p w14:paraId="74C03E2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LiDAR </w:t>
            </w:r>
          </w:p>
        </w:tc>
        <w:tc>
          <w:tcPr>
            <w:tcW w:w="739" w:type="dxa"/>
            <w:shd w:val="clear" w:color="auto" w:fill="auto"/>
            <w:noWrap/>
            <w:vAlign w:val="center"/>
            <w:hideMark/>
          </w:tcPr>
          <w:p w14:paraId="0E1D8796"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1DE72D22"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48BB283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4F0204D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B81986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5C0ACD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BB4876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7BA8010"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08CFA7E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9616E" w:rsidRPr="00901979" w14:paraId="45FDFC6E" w14:textId="77777777" w:rsidTr="00E43EE7">
        <w:trPr>
          <w:trHeight w:val="360"/>
        </w:trPr>
        <w:tc>
          <w:tcPr>
            <w:tcW w:w="2238" w:type="dxa"/>
            <w:shd w:val="clear" w:color="auto" w:fill="auto"/>
            <w:noWrap/>
            <w:vAlign w:val="center"/>
            <w:hideMark/>
          </w:tcPr>
          <w:p w14:paraId="54D832A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5.7</w:t>
            </w:r>
          </w:p>
        </w:tc>
        <w:tc>
          <w:tcPr>
            <w:tcW w:w="1880" w:type="dxa"/>
            <w:shd w:val="clear" w:color="auto" w:fill="auto"/>
            <w:noWrap/>
            <w:vAlign w:val="center"/>
            <w:hideMark/>
          </w:tcPr>
          <w:p w14:paraId="051C219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Geotech</w:t>
            </w:r>
          </w:p>
        </w:tc>
        <w:tc>
          <w:tcPr>
            <w:tcW w:w="739" w:type="dxa"/>
            <w:shd w:val="clear" w:color="auto" w:fill="auto"/>
            <w:noWrap/>
            <w:vAlign w:val="center"/>
            <w:hideMark/>
          </w:tcPr>
          <w:p w14:paraId="23414711"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1A502D45"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Location</w:t>
            </w:r>
          </w:p>
        </w:tc>
        <w:tc>
          <w:tcPr>
            <w:tcW w:w="381" w:type="dxa"/>
            <w:shd w:val="clear" w:color="auto" w:fill="auto"/>
            <w:noWrap/>
            <w:vAlign w:val="center"/>
            <w:hideMark/>
          </w:tcPr>
          <w:p w14:paraId="10E57E9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4F364E7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16DA68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69ADE8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E57347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28469CA"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2CDB127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One Test Bore Per Mile.</w:t>
            </w:r>
          </w:p>
        </w:tc>
      </w:tr>
      <w:tr w:rsidR="0099616E" w:rsidRPr="00901979" w14:paraId="11F2D7AE" w14:textId="77777777" w:rsidTr="00E43EE7">
        <w:trPr>
          <w:trHeight w:val="360"/>
        </w:trPr>
        <w:tc>
          <w:tcPr>
            <w:tcW w:w="2238" w:type="dxa"/>
            <w:shd w:val="clear" w:color="auto" w:fill="auto"/>
            <w:noWrap/>
            <w:vAlign w:val="center"/>
            <w:hideMark/>
          </w:tcPr>
          <w:p w14:paraId="6C3FA23A"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lastRenderedPageBreak/>
              <w:t>5.8</w:t>
            </w:r>
          </w:p>
        </w:tc>
        <w:tc>
          <w:tcPr>
            <w:tcW w:w="1880" w:type="dxa"/>
            <w:shd w:val="clear" w:color="auto" w:fill="auto"/>
            <w:noWrap/>
            <w:vAlign w:val="center"/>
            <w:hideMark/>
          </w:tcPr>
          <w:p w14:paraId="603F8A5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Surveying/Staking </w:t>
            </w:r>
          </w:p>
        </w:tc>
        <w:tc>
          <w:tcPr>
            <w:tcW w:w="739" w:type="dxa"/>
            <w:shd w:val="clear" w:color="auto" w:fill="auto"/>
            <w:noWrap/>
            <w:vAlign w:val="center"/>
            <w:hideMark/>
          </w:tcPr>
          <w:p w14:paraId="00AC4FBC"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6D7B7E0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359E4B6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14C0703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59E8D4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E9DE03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9AE68A8"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2F1B8FE"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2E52B87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9616E" w:rsidRPr="00901979" w14:paraId="193E8871" w14:textId="77777777" w:rsidTr="00E43EE7">
        <w:trPr>
          <w:trHeight w:val="360"/>
        </w:trPr>
        <w:tc>
          <w:tcPr>
            <w:tcW w:w="2238" w:type="dxa"/>
            <w:shd w:val="clear" w:color="auto" w:fill="auto"/>
            <w:noWrap/>
            <w:vAlign w:val="center"/>
            <w:hideMark/>
          </w:tcPr>
          <w:p w14:paraId="214602C0"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w:t>
            </w:r>
          </w:p>
        </w:tc>
        <w:tc>
          <w:tcPr>
            <w:tcW w:w="1880" w:type="dxa"/>
            <w:shd w:val="clear" w:color="auto" w:fill="auto"/>
            <w:noWrap/>
            <w:vAlign w:val="center"/>
            <w:hideMark/>
          </w:tcPr>
          <w:p w14:paraId="15E44403" w14:textId="2DD35676"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xml:space="preserve">Testing </w:t>
            </w:r>
            <w:r w:rsidR="00FC310D">
              <w:rPr>
                <w:rFonts w:ascii="Calibri" w:hAnsi="Calibri" w:cs="Calibri"/>
                <w:b/>
                <w:bCs/>
                <w:color w:val="000000"/>
                <w:sz w:val="16"/>
                <w:szCs w:val="16"/>
              </w:rPr>
              <w:t>and</w:t>
            </w:r>
            <w:r w:rsidRPr="00901979">
              <w:rPr>
                <w:rFonts w:ascii="Calibri" w:hAnsi="Calibri" w:cs="Calibri"/>
                <w:b/>
                <w:bCs/>
                <w:color w:val="000000"/>
                <w:sz w:val="16"/>
                <w:szCs w:val="16"/>
              </w:rPr>
              <w:t xml:space="preserve"> Commissioning </w:t>
            </w:r>
          </w:p>
        </w:tc>
        <w:tc>
          <w:tcPr>
            <w:tcW w:w="739" w:type="dxa"/>
            <w:shd w:val="clear" w:color="auto" w:fill="auto"/>
            <w:noWrap/>
            <w:vAlign w:val="center"/>
            <w:hideMark/>
          </w:tcPr>
          <w:p w14:paraId="7111ECC5"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7B53EEC"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F3BB93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113DC99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0A6AEEA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43519BB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CCF6D4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CA14186"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w:t>
            </w:r>
          </w:p>
        </w:tc>
        <w:tc>
          <w:tcPr>
            <w:tcW w:w="1510" w:type="dxa"/>
            <w:shd w:val="clear" w:color="auto" w:fill="auto"/>
            <w:noWrap/>
            <w:vAlign w:val="center"/>
            <w:hideMark/>
          </w:tcPr>
          <w:p w14:paraId="415B72A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9616E" w:rsidRPr="00901979" w14:paraId="0B596F38" w14:textId="77777777" w:rsidTr="00E43EE7">
        <w:trPr>
          <w:trHeight w:val="360"/>
        </w:trPr>
        <w:tc>
          <w:tcPr>
            <w:tcW w:w="2238" w:type="dxa"/>
            <w:shd w:val="clear" w:color="auto" w:fill="auto"/>
            <w:noWrap/>
            <w:vAlign w:val="center"/>
            <w:hideMark/>
          </w:tcPr>
          <w:p w14:paraId="6A9FF59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5.9</w:t>
            </w:r>
          </w:p>
        </w:tc>
        <w:tc>
          <w:tcPr>
            <w:tcW w:w="1880" w:type="dxa"/>
            <w:shd w:val="clear" w:color="auto" w:fill="auto"/>
            <w:noWrap/>
            <w:vAlign w:val="center"/>
            <w:hideMark/>
          </w:tcPr>
          <w:p w14:paraId="159DD9F5" w14:textId="7CD4DB61"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Testing </w:t>
            </w:r>
            <w:r w:rsidR="00FC310D">
              <w:rPr>
                <w:rFonts w:ascii="Calibri" w:hAnsi="Calibri" w:cs="Calibri"/>
                <w:color w:val="000000"/>
                <w:sz w:val="16"/>
                <w:szCs w:val="16"/>
              </w:rPr>
              <w:t>and</w:t>
            </w:r>
            <w:r w:rsidRPr="00901979">
              <w:rPr>
                <w:rFonts w:ascii="Calibri" w:hAnsi="Calibri" w:cs="Calibri"/>
                <w:color w:val="000000"/>
                <w:sz w:val="16"/>
                <w:szCs w:val="16"/>
              </w:rPr>
              <w:t xml:space="preserve"> Commissioning of T-Line and Equipment</w:t>
            </w:r>
          </w:p>
        </w:tc>
        <w:tc>
          <w:tcPr>
            <w:tcW w:w="739" w:type="dxa"/>
            <w:shd w:val="clear" w:color="auto" w:fill="auto"/>
            <w:noWrap/>
            <w:vAlign w:val="center"/>
            <w:hideMark/>
          </w:tcPr>
          <w:p w14:paraId="63BF4AA4"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3C9F701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4B9BD52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344D3F3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27EF91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C26FEF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F0F0245"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DD6FD0A"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2BB638B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9616E" w:rsidRPr="00901979" w14:paraId="58BCC422" w14:textId="77777777" w:rsidTr="00E43EE7">
        <w:trPr>
          <w:trHeight w:val="360"/>
        </w:trPr>
        <w:tc>
          <w:tcPr>
            <w:tcW w:w="2238" w:type="dxa"/>
            <w:shd w:val="clear" w:color="auto" w:fill="auto"/>
            <w:noWrap/>
            <w:vAlign w:val="center"/>
            <w:hideMark/>
          </w:tcPr>
          <w:p w14:paraId="2C874D18"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w:t>
            </w:r>
          </w:p>
        </w:tc>
        <w:tc>
          <w:tcPr>
            <w:tcW w:w="1880" w:type="dxa"/>
            <w:shd w:val="clear" w:color="auto" w:fill="auto"/>
            <w:noWrap/>
            <w:vAlign w:val="center"/>
            <w:hideMark/>
          </w:tcPr>
          <w:p w14:paraId="5DA5559A"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Permitting and Additional Costs</w:t>
            </w:r>
          </w:p>
        </w:tc>
        <w:tc>
          <w:tcPr>
            <w:tcW w:w="739" w:type="dxa"/>
            <w:shd w:val="clear" w:color="auto" w:fill="auto"/>
            <w:noWrap/>
            <w:vAlign w:val="center"/>
            <w:hideMark/>
          </w:tcPr>
          <w:p w14:paraId="2AD1E484"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51386130"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7AF541FB"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auto" w:fill="auto"/>
            <w:noWrap/>
            <w:vAlign w:val="center"/>
            <w:hideMark/>
          </w:tcPr>
          <w:p w14:paraId="2DF1285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17A4F8F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2EEF8BB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6CF0A7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auto" w:fill="auto"/>
            <w:noWrap/>
            <w:vAlign w:val="center"/>
            <w:hideMark/>
          </w:tcPr>
          <w:p w14:paraId="3FD0AF00"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w:t>
            </w:r>
          </w:p>
        </w:tc>
        <w:tc>
          <w:tcPr>
            <w:tcW w:w="1510" w:type="dxa"/>
            <w:shd w:val="clear" w:color="auto" w:fill="auto"/>
            <w:noWrap/>
            <w:vAlign w:val="center"/>
            <w:hideMark/>
          </w:tcPr>
          <w:p w14:paraId="43D668F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9616E" w:rsidRPr="00901979" w14:paraId="0A77ED61" w14:textId="77777777" w:rsidTr="00E43EE7">
        <w:trPr>
          <w:trHeight w:val="360"/>
        </w:trPr>
        <w:tc>
          <w:tcPr>
            <w:tcW w:w="2238" w:type="dxa"/>
            <w:shd w:val="clear" w:color="auto" w:fill="auto"/>
            <w:noWrap/>
            <w:vAlign w:val="center"/>
            <w:hideMark/>
          </w:tcPr>
          <w:p w14:paraId="68A63A5E"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5.10</w:t>
            </w:r>
          </w:p>
        </w:tc>
        <w:tc>
          <w:tcPr>
            <w:tcW w:w="1880" w:type="dxa"/>
            <w:shd w:val="clear" w:color="auto" w:fill="auto"/>
            <w:noWrap/>
            <w:vAlign w:val="center"/>
            <w:hideMark/>
          </w:tcPr>
          <w:p w14:paraId="4C1A0941" w14:textId="0CF10B2F"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Environmental Licensing </w:t>
            </w:r>
            <w:r w:rsidR="00FC310D">
              <w:rPr>
                <w:rFonts w:ascii="Calibri" w:hAnsi="Calibri" w:cs="Calibri"/>
                <w:sz w:val="16"/>
                <w:szCs w:val="16"/>
              </w:rPr>
              <w:t>and</w:t>
            </w:r>
            <w:r w:rsidRPr="00901979">
              <w:rPr>
                <w:rFonts w:ascii="Calibri" w:hAnsi="Calibri" w:cs="Calibri"/>
                <w:sz w:val="16"/>
                <w:szCs w:val="16"/>
              </w:rPr>
              <w:t xml:space="preserve"> Permitting Costs </w:t>
            </w:r>
          </w:p>
        </w:tc>
        <w:tc>
          <w:tcPr>
            <w:tcW w:w="739" w:type="dxa"/>
            <w:shd w:val="clear" w:color="auto" w:fill="auto"/>
            <w:noWrap/>
            <w:vAlign w:val="center"/>
            <w:hideMark/>
          </w:tcPr>
          <w:p w14:paraId="1DE1EC0A"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7F2904E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63AE513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316E541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09DD20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18F02D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66C3FFB"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1DF463E"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7D968BF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In DPS.</w:t>
            </w:r>
          </w:p>
        </w:tc>
      </w:tr>
      <w:tr w:rsidR="0099616E" w:rsidRPr="00901979" w14:paraId="2DB103CC" w14:textId="77777777" w:rsidTr="00E43EE7">
        <w:trPr>
          <w:trHeight w:val="360"/>
        </w:trPr>
        <w:tc>
          <w:tcPr>
            <w:tcW w:w="2238" w:type="dxa"/>
            <w:shd w:val="clear" w:color="auto" w:fill="auto"/>
            <w:noWrap/>
            <w:vAlign w:val="center"/>
            <w:hideMark/>
          </w:tcPr>
          <w:p w14:paraId="021DF84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5.11</w:t>
            </w:r>
          </w:p>
        </w:tc>
        <w:tc>
          <w:tcPr>
            <w:tcW w:w="1880" w:type="dxa"/>
            <w:shd w:val="clear" w:color="auto" w:fill="auto"/>
            <w:noWrap/>
            <w:vAlign w:val="center"/>
            <w:hideMark/>
          </w:tcPr>
          <w:p w14:paraId="52C9FE0D"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 xml:space="preserve">Environmental Mitigation </w:t>
            </w:r>
          </w:p>
        </w:tc>
        <w:tc>
          <w:tcPr>
            <w:tcW w:w="739" w:type="dxa"/>
            <w:shd w:val="clear" w:color="auto" w:fill="auto"/>
            <w:noWrap/>
            <w:vAlign w:val="center"/>
            <w:hideMark/>
          </w:tcPr>
          <w:p w14:paraId="2A241F27"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46CBF14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18F365D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4C97B6E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350EA8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24112E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57E2E9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4CEED98"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317D9F4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In DPS.</w:t>
            </w:r>
          </w:p>
        </w:tc>
      </w:tr>
      <w:tr w:rsidR="0099616E" w:rsidRPr="00901979" w14:paraId="70A046A4" w14:textId="77777777" w:rsidTr="00E43EE7">
        <w:trPr>
          <w:trHeight w:val="360"/>
        </w:trPr>
        <w:tc>
          <w:tcPr>
            <w:tcW w:w="2238" w:type="dxa"/>
            <w:shd w:val="clear" w:color="auto" w:fill="auto"/>
            <w:noWrap/>
            <w:vAlign w:val="center"/>
            <w:hideMark/>
          </w:tcPr>
          <w:p w14:paraId="57E80AA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5.12</w:t>
            </w:r>
          </w:p>
        </w:tc>
        <w:tc>
          <w:tcPr>
            <w:tcW w:w="1880" w:type="dxa"/>
            <w:shd w:val="clear" w:color="auto" w:fill="auto"/>
            <w:noWrap/>
            <w:vAlign w:val="center"/>
            <w:hideMark/>
          </w:tcPr>
          <w:p w14:paraId="7BEEBD81" w14:textId="1192E774"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Warranties / LOC</w:t>
            </w:r>
            <w:r w:rsidR="00642B50">
              <w:rPr>
                <w:rFonts w:ascii="Calibri" w:hAnsi="Calibri" w:cs="Calibri"/>
                <w:color w:val="000000"/>
                <w:sz w:val="16"/>
                <w:szCs w:val="16"/>
              </w:rPr>
              <w:t>’</w:t>
            </w:r>
            <w:r w:rsidRPr="00901979">
              <w:rPr>
                <w:rFonts w:ascii="Calibri" w:hAnsi="Calibri" w:cs="Calibri"/>
                <w:color w:val="000000"/>
                <w:sz w:val="16"/>
                <w:szCs w:val="16"/>
              </w:rPr>
              <w:t xml:space="preserve">s </w:t>
            </w:r>
          </w:p>
        </w:tc>
        <w:tc>
          <w:tcPr>
            <w:tcW w:w="739" w:type="dxa"/>
            <w:shd w:val="clear" w:color="auto" w:fill="auto"/>
            <w:noWrap/>
            <w:vAlign w:val="center"/>
            <w:hideMark/>
          </w:tcPr>
          <w:p w14:paraId="10E8E737"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51FAEB7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22272C5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53DBBFD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05C9A7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B9D9F0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8EA3E9D"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D70BEB6"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1951365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9616E" w:rsidRPr="00901979" w14:paraId="09B81DBE" w14:textId="77777777" w:rsidTr="00E43EE7">
        <w:trPr>
          <w:trHeight w:val="360"/>
        </w:trPr>
        <w:tc>
          <w:tcPr>
            <w:tcW w:w="2238" w:type="dxa"/>
            <w:shd w:val="clear" w:color="auto" w:fill="auto"/>
            <w:noWrap/>
            <w:vAlign w:val="center"/>
            <w:hideMark/>
          </w:tcPr>
          <w:p w14:paraId="109E910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5.13</w:t>
            </w:r>
          </w:p>
        </w:tc>
        <w:tc>
          <w:tcPr>
            <w:tcW w:w="1880" w:type="dxa"/>
            <w:shd w:val="clear" w:color="auto" w:fill="auto"/>
            <w:noWrap/>
            <w:vAlign w:val="center"/>
            <w:hideMark/>
          </w:tcPr>
          <w:p w14:paraId="2E2ED193" w14:textId="76D9C1A5" w:rsidR="00901979" w:rsidRPr="00901979" w:rsidRDefault="00901979" w:rsidP="00901979">
            <w:pPr>
              <w:ind w:left="0"/>
              <w:rPr>
                <w:rFonts w:ascii="Calibri" w:hAnsi="Calibri" w:cs="Calibri"/>
                <w:sz w:val="16"/>
                <w:szCs w:val="16"/>
              </w:rPr>
            </w:pPr>
            <w:r w:rsidRPr="00901979">
              <w:rPr>
                <w:rFonts w:ascii="Calibri" w:hAnsi="Calibri" w:cs="Calibri"/>
                <w:sz w:val="16"/>
                <w:szCs w:val="16"/>
              </w:rPr>
              <w:t>Real Estate Costs (</w:t>
            </w:r>
            <w:r w:rsidR="00642B50">
              <w:rPr>
                <w:rFonts w:ascii="Calibri" w:hAnsi="Calibri" w:cs="Calibri"/>
                <w:sz w:val="16"/>
                <w:szCs w:val="16"/>
              </w:rPr>
              <w:t xml:space="preserve">e.g., </w:t>
            </w:r>
            <w:r w:rsidRPr="00901979">
              <w:rPr>
                <w:rFonts w:ascii="Calibri" w:hAnsi="Calibri" w:cs="Calibri"/>
                <w:sz w:val="16"/>
                <w:szCs w:val="16"/>
              </w:rPr>
              <w:t>New ROW)</w:t>
            </w:r>
          </w:p>
        </w:tc>
        <w:tc>
          <w:tcPr>
            <w:tcW w:w="739" w:type="dxa"/>
            <w:shd w:val="clear" w:color="auto" w:fill="auto"/>
            <w:noWrap/>
            <w:vAlign w:val="center"/>
            <w:hideMark/>
          </w:tcPr>
          <w:p w14:paraId="552ABCEF"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639EF01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636CB4C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5C6153F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CDF4B1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3D500D0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310289F"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DF33141"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55B56E1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9616E" w:rsidRPr="00901979" w14:paraId="54A2EDDF" w14:textId="77777777" w:rsidTr="00E43EE7">
        <w:trPr>
          <w:trHeight w:val="360"/>
        </w:trPr>
        <w:tc>
          <w:tcPr>
            <w:tcW w:w="2238" w:type="dxa"/>
            <w:shd w:val="clear" w:color="auto" w:fill="auto"/>
            <w:noWrap/>
            <w:vAlign w:val="center"/>
            <w:hideMark/>
          </w:tcPr>
          <w:p w14:paraId="54716BD9"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5.14</w:t>
            </w:r>
          </w:p>
        </w:tc>
        <w:tc>
          <w:tcPr>
            <w:tcW w:w="1880" w:type="dxa"/>
            <w:shd w:val="clear" w:color="auto" w:fill="auto"/>
            <w:noWrap/>
            <w:vAlign w:val="center"/>
            <w:hideMark/>
          </w:tcPr>
          <w:p w14:paraId="1E433C06" w14:textId="1646AFC4" w:rsidR="00901979" w:rsidRPr="00901979" w:rsidRDefault="00901979" w:rsidP="00901979">
            <w:pPr>
              <w:ind w:left="0"/>
              <w:rPr>
                <w:rFonts w:ascii="Calibri" w:hAnsi="Calibri" w:cs="Calibri"/>
                <w:sz w:val="16"/>
                <w:szCs w:val="16"/>
              </w:rPr>
            </w:pPr>
            <w:r w:rsidRPr="00901979">
              <w:rPr>
                <w:rFonts w:ascii="Calibri" w:hAnsi="Calibri" w:cs="Calibri"/>
                <w:sz w:val="16"/>
                <w:szCs w:val="16"/>
              </w:rPr>
              <w:t>Real Estate Costs (</w:t>
            </w:r>
            <w:r w:rsidR="00642B50">
              <w:rPr>
                <w:rFonts w:ascii="Calibri" w:hAnsi="Calibri" w:cs="Calibri"/>
                <w:sz w:val="16"/>
                <w:szCs w:val="16"/>
              </w:rPr>
              <w:t xml:space="preserve">e.g., </w:t>
            </w:r>
            <w:r w:rsidR="00FC310D">
              <w:rPr>
                <w:rFonts w:ascii="Calibri" w:hAnsi="Calibri" w:cs="Calibri"/>
                <w:sz w:val="16"/>
                <w:szCs w:val="16"/>
              </w:rPr>
              <w:t>E</w:t>
            </w:r>
            <w:r w:rsidR="00642B50">
              <w:rPr>
                <w:rFonts w:ascii="Calibri" w:hAnsi="Calibri" w:cs="Calibri"/>
                <w:sz w:val="16"/>
                <w:szCs w:val="16"/>
              </w:rPr>
              <w:t xml:space="preserve">xisting </w:t>
            </w:r>
            <w:r w:rsidRPr="00901979">
              <w:rPr>
                <w:rFonts w:ascii="Calibri" w:hAnsi="Calibri" w:cs="Calibri"/>
                <w:sz w:val="16"/>
                <w:szCs w:val="16"/>
              </w:rPr>
              <w:t>Utility ROW)</w:t>
            </w:r>
          </w:p>
        </w:tc>
        <w:tc>
          <w:tcPr>
            <w:tcW w:w="739" w:type="dxa"/>
            <w:shd w:val="clear" w:color="auto" w:fill="auto"/>
            <w:noWrap/>
            <w:vAlign w:val="center"/>
            <w:hideMark/>
          </w:tcPr>
          <w:p w14:paraId="14628401"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226EDB5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11E0EB8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7CB75A0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21049D4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9134AA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4237436"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F2DEE0B"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0011FF3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9616E" w:rsidRPr="00901979" w14:paraId="4C6196A5" w14:textId="77777777" w:rsidTr="00E43EE7">
        <w:trPr>
          <w:trHeight w:val="360"/>
        </w:trPr>
        <w:tc>
          <w:tcPr>
            <w:tcW w:w="2238" w:type="dxa"/>
            <w:shd w:val="clear" w:color="auto" w:fill="auto"/>
            <w:noWrap/>
            <w:vAlign w:val="center"/>
            <w:hideMark/>
          </w:tcPr>
          <w:p w14:paraId="1779443C"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5.15</w:t>
            </w:r>
          </w:p>
        </w:tc>
        <w:tc>
          <w:tcPr>
            <w:tcW w:w="1880" w:type="dxa"/>
            <w:shd w:val="clear" w:color="auto" w:fill="auto"/>
            <w:noWrap/>
            <w:vAlign w:val="center"/>
            <w:hideMark/>
          </w:tcPr>
          <w:p w14:paraId="223B6FC4" w14:textId="77777777" w:rsidR="00901979" w:rsidRPr="00901979" w:rsidRDefault="00901979" w:rsidP="00901979">
            <w:pPr>
              <w:ind w:left="0"/>
              <w:rPr>
                <w:rFonts w:ascii="Calibri" w:hAnsi="Calibri" w:cs="Calibri"/>
                <w:sz w:val="16"/>
                <w:szCs w:val="16"/>
              </w:rPr>
            </w:pPr>
            <w:r w:rsidRPr="00901979">
              <w:rPr>
                <w:rFonts w:ascii="Calibri" w:hAnsi="Calibri" w:cs="Calibri"/>
                <w:sz w:val="16"/>
                <w:szCs w:val="16"/>
              </w:rPr>
              <w:t>Legal Fees</w:t>
            </w:r>
          </w:p>
        </w:tc>
        <w:tc>
          <w:tcPr>
            <w:tcW w:w="739" w:type="dxa"/>
            <w:shd w:val="clear" w:color="auto" w:fill="auto"/>
            <w:noWrap/>
            <w:vAlign w:val="center"/>
            <w:hideMark/>
          </w:tcPr>
          <w:p w14:paraId="5D3B6DFF"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4BF7A78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76E2C25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7446EE8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038B5C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AA2C1A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0EBF125"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68EEB64"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noWrap/>
            <w:vAlign w:val="center"/>
            <w:hideMark/>
          </w:tcPr>
          <w:p w14:paraId="33E911BA"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In DPS.</w:t>
            </w:r>
          </w:p>
        </w:tc>
      </w:tr>
      <w:tr w:rsidR="00C4003B" w:rsidRPr="00901979" w14:paraId="59643046" w14:textId="77777777" w:rsidTr="00E43EE7">
        <w:trPr>
          <w:trHeight w:val="360"/>
        </w:trPr>
        <w:tc>
          <w:tcPr>
            <w:tcW w:w="2238" w:type="dxa"/>
            <w:shd w:val="clear" w:color="auto" w:fill="auto"/>
            <w:noWrap/>
            <w:vAlign w:val="center"/>
            <w:hideMark/>
          </w:tcPr>
          <w:p w14:paraId="062B645B"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5.16</w:t>
            </w:r>
          </w:p>
        </w:tc>
        <w:tc>
          <w:tcPr>
            <w:tcW w:w="1880" w:type="dxa"/>
            <w:shd w:val="clear" w:color="auto" w:fill="auto"/>
            <w:noWrap/>
            <w:vAlign w:val="center"/>
            <w:hideMark/>
          </w:tcPr>
          <w:p w14:paraId="49B5AD88"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Sales Tax on Materials </w:t>
            </w:r>
          </w:p>
        </w:tc>
        <w:tc>
          <w:tcPr>
            <w:tcW w:w="739" w:type="dxa"/>
            <w:shd w:val="clear" w:color="auto" w:fill="auto"/>
            <w:noWrap/>
            <w:vAlign w:val="center"/>
            <w:hideMark/>
          </w:tcPr>
          <w:p w14:paraId="59CF1644"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78962310"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32CC206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5C034E4E"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05DFE619"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798B05CD"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656A7691"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4053847F"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5F0EE49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763C58AC" w14:textId="77777777" w:rsidTr="00E43EE7">
        <w:trPr>
          <w:trHeight w:val="360"/>
        </w:trPr>
        <w:tc>
          <w:tcPr>
            <w:tcW w:w="2238" w:type="dxa"/>
            <w:shd w:val="clear" w:color="auto" w:fill="auto"/>
            <w:noWrap/>
            <w:vAlign w:val="center"/>
            <w:hideMark/>
          </w:tcPr>
          <w:p w14:paraId="739CC8D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5.17</w:t>
            </w:r>
          </w:p>
        </w:tc>
        <w:tc>
          <w:tcPr>
            <w:tcW w:w="1880" w:type="dxa"/>
            <w:shd w:val="clear" w:color="auto" w:fill="auto"/>
            <w:vAlign w:val="center"/>
            <w:hideMark/>
          </w:tcPr>
          <w:p w14:paraId="60D1D105" w14:textId="710C634B"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Fees for </w:t>
            </w:r>
            <w:r w:rsidR="00FC310D">
              <w:rPr>
                <w:rFonts w:ascii="Calibri" w:hAnsi="Calibri" w:cs="Calibri"/>
                <w:color w:val="000000"/>
                <w:sz w:val="16"/>
                <w:szCs w:val="16"/>
              </w:rPr>
              <w:t>P</w:t>
            </w:r>
            <w:r w:rsidRPr="00901979">
              <w:rPr>
                <w:rFonts w:ascii="Calibri" w:hAnsi="Calibri" w:cs="Calibri"/>
                <w:color w:val="000000"/>
                <w:sz w:val="16"/>
                <w:szCs w:val="16"/>
              </w:rPr>
              <w:t xml:space="preserve">ermits, including </w:t>
            </w:r>
            <w:r w:rsidR="00FC310D">
              <w:rPr>
                <w:rFonts w:ascii="Calibri" w:hAnsi="Calibri" w:cs="Calibri"/>
                <w:color w:val="000000"/>
                <w:sz w:val="16"/>
                <w:szCs w:val="16"/>
              </w:rPr>
              <w:t>R</w:t>
            </w:r>
            <w:r w:rsidRPr="00901979">
              <w:rPr>
                <w:rFonts w:ascii="Calibri" w:hAnsi="Calibri" w:cs="Calibri"/>
                <w:color w:val="000000"/>
                <w:sz w:val="16"/>
                <w:szCs w:val="16"/>
              </w:rPr>
              <w:t xml:space="preserve">oadway, </w:t>
            </w:r>
            <w:r w:rsidR="00FC310D">
              <w:rPr>
                <w:rFonts w:ascii="Calibri" w:hAnsi="Calibri" w:cs="Calibri"/>
                <w:color w:val="000000"/>
                <w:sz w:val="16"/>
                <w:szCs w:val="16"/>
              </w:rPr>
              <w:t>R</w:t>
            </w:r>
            <w:r w:rsidRPr="00901979">
              <w:rPr>
                <w:rFonts w:ascii="Calibri" w:hAnsi="Calibri" w:cs="Calibri"/>
                <w:color w:val="000000"/>
                <w:sz w:val="16"/>
                <w:szCs w:val="16"/>
              </w:rPr>
              <w:t xml:space="preserve">ailroad, </w:t>
            </w:r>
            <w:r w:rsidR="00FC310D">
              <w:rPr>
                <w:rFonts w:ascii="Calibri" w:hAnsi="Calibri" w:cs="Calibri"/>
                <w:color w:val="000000"/>
                <w:sz w:val="16"/>
                <w:szCs w:val="16"/>
              </w:rPr>
              <w:t>B</w:t>
            </w:r>
            <w:r w:rsidRPr="00901979">
              <w:rPr>
                <w:rFonts w:ascii="Calibri" w:hAnsi="Calibri" w:cs="Calibri"/>
                <w:color w:val="000000"/>
                <w:sz w:val="16"/>
                <w:szCs w:val="16"/>
              </w:rPr>
              <w:t>uilding</w:t>
            </w:r>
            <w:r w:rsidR="00FC310D">
              <w:rPr>
                <w:rFonts w:ascii="Calibri" w:hAnsi="Calibri" w:cs="Calibri"/>
                <w:color w:val="000000"/>
                <w:sz w:val="16"/>
                <w:szCs w:val="16"/>
              </w:rPr>
              <w:t>,</w:t>
            </w:r>
            <w:r w:rsidRPr="00901979">
              <w:rPr>
                <w:rFonts w:ascii="Calibri" w:hAnsi="Calibri" w:cs="Calibri"/>
                <w:color w:val="000000"/>
                <w:sz w:val="16"/>
                <w:szCs w:val="16"/>
              </w:rPr>
              <w:t xml:space="preserve"> or </w:t>
            </w:r>
            <w:r w:rsidR="00FC310D">
              <w:rPr>
                <w:rFonts w:ascii="Calibri" w:hAnsi="Calibri" w:cs="Calibri"/>
                <w:color w:val="000000"/>
                <w:sz w:val="16"/>
                <w:szCs w:val="16"/>
              </w:rPr>
              <w:t>O</w:t>
            </w:r>
            <w:r w:rsidRPr="00901979">
              <w:rPr>
                <w:rFonts w:ascii="Calibri" w:hAnsi="Calibri" w:cs="Calibri"/>
                <w:color w:val="000000"/>
                <w:sz w:val="16"/>
                <w:szCs w:val="16"/>
              </w:rPr>
              <w:t xml:space="preserve">ther </w:t>
            </w:r>
            <w:r w:rsidR="00FC310D">
              <w:rPr>
                <w:rFonts w:ascii="Calibri" w:hAnsi="Calibri" w:cs="Calibri"/>
                <w:color w:val="000000"/>
                <w:sz w:val="16"/>
                <w:szCs w:val="16"/>
              </w:rPr>
              <w:t>L</w:t>
            </w:r>
            <w:r w:rsidRPr="00901979">
              <w:rPr>
                <w:rFonts w:ascii="Calibri" w:hAnsi="Calibri" w:cs="Calibri"/>
                <w:color w:val="000000"/>
                <w:sz w:val="16"/>
                <w:szCs w:val="16"/>
              </w:rPr>
              <w:t xml:space="preserve">ocal </w:t>
            </w:r>
            <w:r w:rsidR="00FC310D">
              <w:rPr>
                <w:rFonts w:ascii="Calibri" w:hAnsi="Calibri" w:cs="Calibri"/>
                <w:color w:val="000000"/>
                <w:sz w:val="16"/>
                <w:szCs w:val="16"/>
              </w:rPr>
              <w:t>P</w:t>
            </w:r>
            <w:r w:rsidRPr="00901979">
              <w:rPr>
                <w:rFonts w:ascii="Calibri" w:hAnsi="Calibri" w:cs="Calibri"/>
                <w:color w:val="000000"/>
                <w:sz w:val="16"/>
                <w:szCs w:val="16"/>
              </w:rPr>
              <w:t>ermits</w:t>
            </w:r>
          </w:p>
        </w:tc>
        <w:tc>
          <w:tcPr>
            <w:tcW w:w="739" w:type="dxa"/>
            <w:shd w:val="clear" w:color="auto" w:fill="auto"/>
            <w:noWrap/>
            <w:vAlign w:val="center"/>
            <w:hideMark/>
          </w:tcPr>
          <w:p w14:paraId="6C4CA2D3"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xml:space="preserve">                                       -   </w:t>
            </w:r>
          </w:p>
        </w:tc>
        <w:tc>
          <w:tcPr>
            <w:tcW w:w="381" w:type="dxa"/>
            <w:shd w:val="clear" w:color="auto" w:fill="auto"/>
            <w:noWrap/>
            <w:vAlign w:val="center"/>
            <w:hideMark/>
          </w:tcPr>
          <w:p w14:paraId="530F7C13"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LS</w:t>
            </w:r>
          </w:p>
        </w:tc>
        <w:tc>
          <w:tcPr>
            <w:tcW w:w="381" w:type="dxa"/>
            <w:shd w:val="clear" w:color="auto" w:fill="auto"/>
            <w:noWrap/>
            <w:vAlign w:val="center"/>
            <w:hideMark/>
          </w:tcPr>
          <w:p w14:paraId="1417D5D3"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702" w:type="dxa"/>
            <w:shd w:val="clear" w:color="auto" w:fill="auto"/>
            <w:noWrap/>
            <w:vAlign w:val="center"/>
            <w:hideMark/>
          </w:tcPr>
          <w:p w14:paraId="7172A8DC"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6C4FC60"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E12E3D6"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15BB7757"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auto" w:fill="auto"/>
            <w:noWrap/>
            <w:vAlign w:val="center"/>
            <w:hideMark/>
          </w:tcPr>
          <w:p w14:paraId="53DDFBFA" w14:textId="77777777" w:rsidR="00901979" w:rsidRPr="00901979" w:rsidRDefault="00901979" w:rsidP="00901979">
            <w:pPr>
              <w:ind w:left="0"/>
              <w:jc w:val="center"/>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auto" w:fill="auto"/>
            <w:vAlign w:val="center"/>
            <w:hideMark/>
          </w:tcPr>
          <w:p w14:paraId="06188894"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r>
      <w:tr w:rsidR="00901979" w:rsidRPr="00901979" w14:paraId="4DFFED0C" w14:textId="77777777" w:rsidTr="00E43EE7">
        <w:trPr>
          <w:trHeight w:val="510"/>
        </w:trPr>
        <w:tc>
          <w:tcPr>
            <w:tcW w:w="2238" w:type="dxa"/>
            <w:shd w:val="clear" w:color="000000" w:fill="FCD5B4"/>
            <w:noWrap/>
            <w:vAlign w:val="center"/>
            <w:hideMark/>
          </w:tcPr>
          <w:p w14:paraId="0422C68F" w14:textId="4F07A5E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TOTAL - MOB/DEMOB, ENGINEERING, PERMITTING, T&amp;C, PM</w:t>
            </w:r>
            <w:r w:rsidR="00FC310D">
              <w:rPr>
                <w:rFonts w:ascii="Calibri" w:hAnsi="Calibri" w:cs="Calibri"/>
                <w:b/>
                <w:bCs/>
                <w:color w:val="000000"/>
                <w:sz w:val="16"/>
                <w:szCs w:val="16"/>
              </w:rPr>
              <w:t>, AND</w:t>
            </w:r>
            <w:r w:rsidRPr="00901979">
              <w:rPr>
                <w:rFonts w:ascii="Calibri" w:hAnsi="Calibri" w:cs="Calibri"/>
                <w:b/>
                <w:bCs/>
                <w:color w:val="000000"/>
                <w:sz w:val="16"/>
                <w:szCs w:val="16"/>
              </w:rPr>
              <w:t xml:space="preserve"> INDIRECTS </w:t>
            </w:r>
          </w:p>
        </w:tc>
        <w:tc>
          <w:tcPr>
            <w:tcW w:w="1880" w:type="dxa"/>
            <w:shd w:val="clear" w:color="000000" w:fill="FCD5B4"/>
            <w:noWrap/>
            <w:vAlign w:val="center"/>
            <w:hideMark/>
          </w:tcPr>
          <w:p w14:paraId="45280A08"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w:t>
            </w:r>
          </w:p>
        </w:tc>
        <w:tc>
          <w:tcPr>
            <w:tcW w:w="739" w:type="dxa"/>
            <w:shd w:val="clear" w:color="000000" w:fill="FCD5B4"/>
            <w:noWrap/>
            <w:vAlign w:val="center"/>
            <w:hideMark/>
          </w:tcPr>
          <w:p w14:paraId="2C15A395" w14:textId="77777777" w:rsidR="00901979" w:rsidRPr="00901979" w:rsidRDefault="00901979" w:rsidP="00901979">
            <w:pPr>
              <w:ind w:left="0"/>
              <w:jc w:val="right"/>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FCD5B4"/>
            <w:noWrap/>
            <w:vAlign w:val="center"/>
            <w:hideMark/>
          </w:tcPr>
          <w:p w14:paraId="55315A54" w14:textId="77777777" w:rsidR="00901979" w:rsidRPr="00901979" w:rsidRDefault="00901979" w:rsidP="00901979">
            <w:pPr>
              <w:ind w:left="0"/>
              <w:jc w:val="center"/>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FCD5B4"/>
            <w:noWrap/>
            <w:vAlign w:val="center"/>
            <w:hideMark/>
          </w:tcPr>
          <w:p w14:paraId="61632221"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702" w:type="dxa"/>
            <w:shd w:val="clear" w:color="000000" w:fill="FCD5B4"/>
            <w:noWrap/>
            <w:vAlign w:val="center"/>
            <w:hideMark/>
          </w:tcPr>
          <w:p w14:paraId="33212F1F"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000000" w:fill="FCD5B4"/>
            <w:noWrap/>
            <w:vAlign w:val="center"/>
            <w:hideMark/>
          </w:tcPr>
          <w:p w14:paraId="1B1977A7"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FCD5B4"/>
            <w:noWrap/>
            <w:vAlign w:val="center"/>
            <w:hideMark/>
          </w:tcPr>
          <w:p w14:paraId="3B100EC5"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xml:space="preserve"> $                                -   </w:t>
            </w:r>
          </w:p>
        </w:tc>
        <w:tc>
          <w:tcPr>
            <w:tcW w:w="381" w:type="dxa"/>
            <w:shd w:val="clear" w:color="000000" w:fill="FCD5B4"/>
            <w:noWrap/>
            <w:vAlign w:val="center"/>
            <w:hideMark/>
          </w:tcPr>
          <w:p w14:paraId="721371E2" w14:textId="77777777" w:rsidR="00901979" w:rsidRPr="00901979" w:rsidRDefault="00901979" w:rsidP="00901979">
            <w:pPr>
              <w:ind w:left="0"/>
              <w:rPr>
                <w:rFonts w:ascii="Calibri" w:hAnsi="Calibri" w:cs="Calibri"/>
                <w:color w:val="000000"/>
                <w:sz w:val="16"/>
                <w:szCs w:val="16"/>
              </w:rPr>
            </w:pPr>
            <w:r w:rsidRPr="00901979">
              <w:rPr>
                <w:rFonts w:ascii="Calibri" w:hAnsi="Calibri" w:cs="Calibri"/>
                <w:color w:val="000000"/>
                <w:sz w:val="16"/>
                <w:szCs w:val="16"/>
              </w:rPr>
              <w:t> </w:t>
            </w:r>
          </w:p>
        </w:tc>
        <w:tc>
          <w:tcPr>
            <w:tcW w:w="381" w:type="dxa"/>
            <w:shd w:val="clear" w:color="000000" w:fill="FCD5B4"/>
            <w:noWrap/>
            <w:vAlign w:val="center"/>
            <w:hideMark/>
          </w:tcPr>
          <w:p w14:paraId="6F04CE87"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 xml:space="preserve"> $                                -   </w:t>
            </w:r>
          </w:p>
        </w:tc>
        <w:tc>
          <w:tcPr>
            <w:tcW w:w="1510" w:type="dxa"/>
            <w:shd w:val="clear" w:color="000000" w:fill="FCD5B4"/>
            <w:noWrap/>
            <w:vAlign w:val="center"/>
            <w:hideMark/>
          </w:tcPr>
          <w:p w14:paraId="267412BF" w14:textId="77777777" w:rsidR="00901979" w:rsidRPr="00901979" w:rsidRDefault="00901979" w:rsidP="00901979">
            <w:pPr>
              <w:ind w:left="0"/>
              <w:rPr>
                <w:rFonts w:ascii="Calibri" w:hAnsi="Calibri" w:cs="Calibri"/>
                <w:b/>
                <w:bCs/>
                <w:color w:val="000000"/>
                <w:sz w:val="16"/>
                <w:szCs w:val="16"/>
              </w:rPr>
            </w:pPr>
            <w:r w:rsidRPr="00901979">
              <w:rPr>
                <w:rFonts w:ascii="Calibri" w:hAnsi="Calibri" w:cs="Calibri"/>
                <w:b/>
                <w:bCs/>
                <w:color w:val="000000"/>
                <w:sz w:val="16"/>
                <w:szCs w:val="16"/>
              </w:rPr>
              <w:t>Total Indirect Costs</w:t>
            </w:r>
          </w:p>
        </w:tc>
      </w:tr>
    </w:tbl>
    <w:p w14:paraId="49FAF027" w14:textId="77777777" w:rsidR="007F19E8" w:rsidRDefault="007F19E8" w:rsidP="00513504">
      <w:pPr>
        <w:pStyle w:val="BodyTextTopLevel"/>
        <w:ind w:left="720"/>
      </w:pPr>
    </w:p>
    <w:p w14:paraId="29BC3685" w14:textId="77777777" w:rsidR="00961191" w:rsidRDefault="00961191" w:rsidP="00513504">
      <w:pPr>
        <w:pStyle w:val="BodyTextTopLevel"/>
        <w:ind w:left="720"/>
      </w:pPr>
    </w:p>
    <w:p w14:paraId="4B1C7B91" w14:textId="77777777" w:rsidR="00961191" w:rsidRDefault="00961191" w:rsidP="00513504">
      <w:pPr>
        <w:pStyle w:val="BodyTextTopLevel"/>
        <w:ind w:left="720"/>
      </w:pPr>
    </w:p>
    <w:p w14:paraId="7FD8AA01" w14:textId="77777777" w:rsidR="00961191" w:rsidRDefault="00961191" w:rsidP="00513504">
      <w:pPr>
        <w:pStyle w:val="BodyTextTopLevel"/>
        <w:ind w:left="720"/>
      </w:pPr>
    </w:p>
    <w:tbl>
      <w:tblPr>
        <w:tblW w:w="9355" w:type="dxa"/>
        <w:tblLook w:val="04A0" w:firstRow="1" w:lastRow="0" w:firstColumn="1" w:lastColumn="0" w:noHBand="0" w:noVBand="1"/>
      </w:tblPr>
      <w:tblGrid>
        <w:gridCol w:w="2628"/>
        <w:gridCol w:w="1436"/>
        <w:gridCol w:w="884"/>
        <w:gridCol w:w="948"/>
        <w:gridCol w:w="786"/>
        <w:gridCol w:w="786"/>
        <w:gridCol w:w="943"/>
        <w:gridCol w:w="943"/>
        <w:gridCol w:w="555"/>
        <w:gridCol w:w="648"/>
        <w:gridCol w:w="1394"/>
      </w:tblGrid>
      <w:tr w:rsidR="00961191" w:rsidRPr="00961191" w14:paraId="1B2D0602" w14:textId="77777777" w:rsidTr="003D4848">
        <w:trPr>
          <w:trHeight w:val="744"/>
          <w:tblHeader/>
        </w:trPr>
        <w:tc>
          <w:tcPr>
            <w:tcW w:w="4994" w:type="dxa"/>
            <w:gridSpan w:val="4"/>
            <w:tcBorders>
              <w:top w:val="single" w:sz="4" w:space="0" w:color="auto"/>
              <w:left w:val="single" w:sz="4" w:space="0" w:color="auto"/>
              <w:bottom w:val="single" w:sz="4" w:space="0" w:color="auto"/>
              <w:right w:val="nil"/>
            </w:tcBorders>
            <w:shd w:val="clear" w:color="000000" w:fill="F2F2F2"/>
            <w:vAlign w:val="center"/>
            <w:hideMark/>
          </w:tcPr>
          <w:p w14:paraId="41BE4506" w14:textId="77777777" w:rsidR="00961191" w:rsidRPr="00961191" w:rsidRDefault="00961191" w:rsidP="00961191">
            <w:pPr>
              <w:ind w:left="0"/>
              <w:jc w:val="center"/>
              <w:rPr>
                <w:rFonts w:ascii="Calibri" w:hAnsi="Calibri" w:cs="Calibri"/>
                <w:b/>
                <w:bCs/>
                <w:color w:val="000000"/>
                <w:sz w:val="16"/>
                <w:szCs w:val="16"/>
                <w:u w:val="single"/>
              </w:rPr>
            </w:pPr>
            <w:bookmarkStart w:id="4" w:name="RANGE!A1:J51"/>
            <w:r w:rsidRPr="00961191">
              <w:rPr>
                <w:rFonts w:ascii="Calibri" w:hAnsi="Calibri" w:cs="Calibri"/>
                <w:b/>
                <w:bCs/>
                <w:color w:val="000000"/>
                <w:sz w:val="16"/>
                <w:szCs w:val="16"/>
                <w:u w:val="single"/>
              </w:rPr>
              <w:lastRenderedPageBreak/>
              <w:t>[Title of Project]</w:t>
            </w:r>
            <w:bookmarkEnd w:id="4"/>
          </w:p>
        </w:tc>
        <w:tc>
          <w:tcPr>
            <w:tcW w:w="443" w:type="dxa"/>
            <w:tcBorders>
              <w:top w:val="single" w:sz="4" w:space="0" w:color="auto"/>
              <w:left w:val="nil"/>
              <w:bottom w:val="single" w:sz="4" w:space="0" w:color="auto"/>
              <w:right w:val="single" w:sz="4" w:space="0" w:color="auto"/>
            </w:tcBorders>
            <w:shd w:val="clear" w:color="000000" w:fill="F2F2F2"/>
            <w:vAlign w:val="center"/>
            <w:hideMark/>
          </w:tcPr>
          <w:p w14:paraId="3B6ACC9A" w14:textId="77777777" w:rsidR="00961191" w:rsidRPr="00961191" w:rsidRDefault="00961191" w:rsidP="00961191">
            <w:pPr>
              <w:ind w:left="0"/>
              <w:rPr>
                <w:rFonts w:ascii="Calibri" w:hAnsi="Calibri" w:cs="Calibri"/>
                <w:b/>
                <w:bCs/>
                <w:color w:val="000000"/>
                <w:sz w:val="16"/>
                <w:szCs w:val="16"/>
                <w:u w:val="single"/>
              </w:rPr>
            </w:pPr>
            <w:r w:rsidRPr="00961191">
              <w:rPr>
                <w:rFonts w:ascii="Calibri" w:hAnsi="Calibri" w:cs="Calibri"/>
                <w:b/>
                <w:bCs/>
                <w:color w:val="000000"/>
                <w:sz w:val="16"/>
                <w:szCs w:val="16"/>
                <w:u w:val="single"/>
              </w:rPr>
              <w:t> </w:t>
            </w:r>
          </w:p>
        </w:tc>
        <w:tc>
          <w:tcPr>
            <w:tcW w:w="2524"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14:paraId="0B37F196" w14:textId="77777777" w:rsidR="00961191" w:rsidRPr="00961191" w:rsidRDefault="00961191" w:rsidP="00961191">
            <w:pPr>
              <w:ind w:left="0"/>
              <w:jc w:val="center"/>
              <w:rPr>
                <w:rFonts w:ascii="Calibri" w:hAnsi="Calibri" w:cs="Calibri"/>
                <w:b/>
                <w:bCs/>
                <w:color w:val="000000"/>
                <w:sz w:val="16"/>
                <w:szCs w:val="16"/>
                <w:u w:val="single"/>
              </w:rPr>
            </w:pPr>
            <w:r w:rsidRPr="00961191">
              <w:rPr>
                <w:rFonts w:ascii="Calibri" w:hAnsi="Calibri" w:cs="Calibri"/>
                <w:b/>
                <w:bCs/>
                <w:color w:val="000000"/>
                <w:sz w:val="16"/>
                <w:szCs w:val="16"/>
                <w:u w:val="single"/>
              </w:rPr>
              <w:t>[Transmission Line Name] - Removal</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BBF76"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274A3669" w14:textId="77777777" w:rsidTr="00805194">
        <w:trPr>
          <w:trHeight w:val="648"/>
        </w:trPr>
        <w:tc>
          <w:tcPr>
            <w:tcW w:w="262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94C432F"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Estimate Revision:</w:t>
            </w:r>
          </w:p>
        </w:tc>
        <w:tc>
          <w:tcPr>
            <w:tcW w:w="14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BA2E59"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w:t>
            </w:r>
          </w:p>
        </w:tc>
        <w:tc>
          <w:tcPr>
            <w:tcW w:w="48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A910917"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Total:  </w:t>
            </w:r>
          </w:p>
        </w:tc>
        <w:tc>
          <w:tcPr>
            <w:tcW w:w="4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167B77"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8B6256"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75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44882D7"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CD046D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D3ADD61"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64BB751"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C4798B"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139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977782D"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088AAFFD" w14:textId="77777777" w:rsidTr="00805194">
        <w:trPr>
          <w:trHeight w:val="300"/>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61F60"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2366"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CBE9FC9" w14:textId="77777777" w:rsidR="00961191" w:rsidRPr="00961191" w:rsidRDefault="00961191" w:rsidP="00961191">
            <w:pPr>
              <w:ind w:left="0"/>
              <w:jc w:val="center"/>
              <w:rPr>
                <w:rFonts w:ascii="Calibri" w:hAnsi="Calibri" w:cs="Calibri"/>
                <w:b/>
                <w:bCs/>
                <w:i/>
                <w:iCs/>
                <w:color w:val="000000"/>
                <w:sz w:val="16"/>
                <w:szCs w:val="16"/>
              </w:rPr>
            </w:pPr>
            <w:r w:rsidRPr="00961191">
              <w:rPr>
                <w:rFonts w:ascii="Calibri" w:hAnsi="Calibri" w:cs="Calibri"/>
                <w:b/>
                <w:bCs/>
                <w:i/>
                <w:iCs/>
                <w:color w:val="000000"/>
                <w:sz w:val="16"/>
                <w:szCs w:val="16"/>
              </w:rPr>
              <w:t>[Title of Project]</w:t>
            </w:r>
          </w:p>
        </w:tc>
        <w:tc>
          <w:tcPr>
            <w:tcW w:w="44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804A9CD" w14:textId="77777777" w:rsidR="00961191" w:rsidRPr="00961191" w:rsidRDefault="00961191" w:rsidP="00961191">
            <w:pPr>
              <w:ind w:left="0"/>
              <w:rPr>
                <w:rFonts w:ascii="Calibri" w:hAnsi="Calibri" w:cs="Calibri"/>
                <w:b/>
                <w:bCs/>
                <w:i/>
                <w:iCs/>
                <w:color w:val="000000"/>
                <w:sz w:val="16"/>
                <w:szCs w:val="16"/>
              </w:rPr>
            </w:pPr>
            <w:r w:rsidRPr="00961191">
              <w:rPr>
                <w:rFonts w:ascii="Calibri" w:hAnsi="Calibri" w:cs="Calibri"/>
                <w:b/>
                <w:bCs/>
                <w:i/>
                <w:iCs/>
                <w:color w:val="000000"/>
                <w:sz w:val="16"/>
                <w:szCs w:val="16"/>
              </w:rPr>
              <w:t>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2F7C3" w14:textId="77777777" w:rsidR="00961191" w:rsidRPr="00961191" w:rsidRDefault="00961191" w:rsidP="00961191">
            <w:pPr>
              <w:ind w:left="0"/>
              <w:rPr>
                <w:rFonts w:ascii="Calibri" w:hAnsi="Calibri" w:cs="Calibri"/>
                <w:b/>
                <w:bCs/>
                <w:i/>
                <w:iCs/>
                <w:color w:val="000000"/>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7C8F6" w14:textId="77777777" w:rsidR="00961191" w:rsidRPr="00961191" w:rsidRDefault="00961191" w:rsidP="00961191">
            <w:pPr>
              <w:ind w:left="0"/>
              <w:jc w:val="center"/>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54608"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C7161"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6733A" w14:textId="77777777" w:rsidR="00961191" w:rsidRPr="00961191" w:rsidRDefault="00961191" w:rsidP="00961191">
            <w:pPr>
              <w:ind w:left="0"/>
              <w:rPr>
                <w:sz w:val="16"/>
                <w:szCs w:val="16"/>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F3B82" w14:textId="77777777" w:rsidR="00961191" w:rsidRPr="00961191" w:rsidRDefault="00961191" w:rsidP="00961191">
            <w:pPr>
              <w:ind w:left="0"/>
              <w:rPr>
                <w:sz w:val="16"/>
                <w:szCs w:val="16"/>
              </w:rPr>
            </w:pPr>
          </w:p>
        </w:tc>
      </w:tr>
      <w:tr w:rsidR="00961191" w:rsidRPr="00961191" w14:paraId="686F7603" w14:textId="77777777" w:rsidTr="00805194">
        <w:trPr>
          <w:trHeight w:val="300"/>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3482"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9813087" w14:textId="77777777" w:rsidR="00961191" w:rsidRPr="00961191" w:rsidRDefault="00961191" w:rsidP="00961191">
            <w:pPr>
              <w:ind w:left="0"/>
              <w:jc w:val="center"/>
              <w:rPr>
                <w:rFonts w:ascii="Calibri" w:hAnsi="Calibri" w:cs="Calibri"/>
                <w:b/>
                <w:bCs/>
                <w:i/>
                <w:iCs/>
                <w:color w:val="000000"/>
                <w:sz w:val="16"/>
                <w:szCs w:val="16"/>
              </w:rPr>
            </w:pPr>
            <w:r w:rsidRPr="00961191">
              <w:rPr>
                <w:rFonts w:ascii="Calibri" w:hAnsi="Calibri" w:cs="Calibri"/>
                <w:b/>
                <w:bCs/>
                <w:i/>
                <w:iCs/>
                <w:color w:val="000000"/>
                <w:sz w:val="16"/>
                <w:szCs w:val="16"/>
              </w:rPr>
              <w:t> </w:t>
            </w:r>
          </w:p>
        </w:tc>
        <w:tc>
          <w:tcPr>
            <w:tcW w:w="487"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C2F6197" w14:textId="77777777" w:rsidR="00961191" w:rsidRPr="00961191" w:rsidRDefault="00961191" w:rsidP="00961191">
            <w:pPr>
              <w:ind w:left="0"/>
              <w:jc w:val="center"/>
              <w:rPr>
                <w:rFonts w:ascii="Calibri" w:hAnsi="Calibri" w:cs="Calibri"/>
                <w:i/>
                <w:iCs/>
                <w:color w:val="000000"/>
                <w:sz w:val="16"/>
                <w:szCs w:val="16"/>
              </w:rPr>
            </w:pPr>
            <w:r w:rsidRPr="00961191">
              <w:rPr>
                <w:rFonts w:ascii="Calibri" w:hAnsi="Calibri" w:cs="Calibri"/>
                <w:i/>
                <w:iCs/>
                <w:color w:val="000000"/>
                <w:sz w:val="16"/>
                <w:szCs w:val="16"/>
              </w:rPr>
              <w:t xml:space="preserve"> Supply </w:t>
            </w:r>
          </w:p>
        </w:tc>
        <w:tc>
          <w:tcPr>
            <w:tcW w:w="44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0BFC0B0" w14:textId="77777777" w:rsidR="00961191" w:rsidRPr="00961191" w:rsidRDefault="00961191" w:rsidP="00961191">
            <w:pPr>
              <w:ind w:left="0"/>
              <w:jc w:val="center"/>
              <w:rPr>
                <w:rFonts w:ascii="Calibri" w:hAnsi="Calibri" w:cs="Calibri"/>
                <w:i/>
                <w:iCs/>
                <w:color w:val="000000"/>
                <w:sz w:val="16"/>
                <w:szCs w:val="16"/>
              </w:rPr>
            </w:pPr>
            <w:r w:rsidRPr="00961191">
              <w:rPr>
                <w:rFonts w:ascii="Calibri" w:hAnsi="Calibri" w:cs="Calibri"/>
                <w:i/>
                <w:iCs/>
                <w:color w:val="000000"/>
                <w:sz w:val="16"/>
                <w:szCs w:val="16"/>
              </w:rPr>
              <w:t>Installation</w:t>
            </w:r>
          </w:p>
        </w:tc>
        <w:tc>
          <w:tcPr>
            <w:tcW w:w="44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74FE9D0" w14:textId="77777777" w:rsidR="00961191" w:rsidRPr="00961191" w:rsidRDefault="00961191" w:rsidP="00961191">
            <w:pPr>
              <w:ind w:left="0"/>
              <w:jc w:val="center"/>
              <w:rPr>
                <w:rFonts w:ascii="Calibri" w:hAnsi="Calibri" w:cs="Calibri"/>
                <w:i/>
                <w:iCs/>
                <w:color w:val="000000"/>
                <w:sz w:val="16"/>
                <w:szCs w:val="16"/>
              </w:rPr>
            </w:pPr>
            <w:r w:rsidRPr="00961191">
              <w:rPr>
                <w:rFonts w:ascii="Calibri" w:hAnsi="Calibri" w:cs="Calibri"/>
                <w:i/>
                <w:iCs/>
                <w:color w:val="000000"/>
                <w:sz w:val="16"/>
                <w:szCs w:val="16"/>
              </w:rPr>
              <w:t>Total</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9D483" w14:textId="77777777" w:rsidR="00961191" w:rsidRPr="00961191" w:rsidRDefault="00961191" w:rsidP="00961191">
            <w:pPr>
              <w:ind w:left="0"/>
              <w:jc w:val="center"/>
              <w:rPr>
                <w:rFonts w:ascii="Calibri" w:hAnsi="Calibri" w:cs="Calibri"/>
                <w:i/>
                <w:iCs/>
                <w:color w:val="000000"/>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A7A7D" w14:textId="77777777" w:rsidR="00961191" w:rsidRPr="00961191" w:rsidRDefault="00961191" w:rsidP="00961191">
            <w:pPr>
              <w:ind w:left="0"/>
              <w:jc w:val="center"/>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9B92C"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18375"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CFB5E" w14:textId="77777777" w:rsidR="00961191" w:rsidRPr="00961191" w:rsidRDefault="00961191" w:rsidP="00961191">
            <w:pPr>
              <w:ind w:left="0"/>
              <w:rPr>
                <w:sz w:val="16"/>
                <w:szCs w:val="16"/>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41326" w14:textId="77777777" w:rsidR="00961191" w:rsidRPr="00961191" w:rsidRDefault="00961191" w:rsidP="00961191">
            <w:pPr>
              <w:ind w:left="0"/>
              <w:rPr>
                <w:sz w:val="16"/>
                <w:szCs w:val="16"/>
              </w:rPr>
            </w:pPr>
          </w:p>
        </w:tc>
      </w:tr>
      <w:tr w:rsidR="00805194" w:rsidRPr="00961191" w14:paraId="1E318A20" w14:textId="77777777" w:rsidTr="00805194">
        <w:trPr>
          <w:trHeight w:val="300"/>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F4FCC"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4FE81"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[Transmission Line Name] - Removal</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479F3"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72603"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A068C"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A1150" w14:textId="77777777" w:rsidR="00961191" w:rsidRPr="00961191" w:rsidRDefault="00961191" w:rsidP="00961191">
            <w:pPr>
              <w:ind w:left="0"/>
              <w:jc w:val="right"/>
              <w:rPr>
                <w:rFonts w:ascii="Calibri" w:hAnsi="Calibri" w:cs="Calibri"/>
                <w:b/>
                <w:bCs/>
                <w:color w:val="000000"/>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6E5A1" w14:textId="77777777" w:rsidR="00961191" w:rsidRPr="00961191" w:rsidRDefault="00961191" w:rsidP="00961191">
            <w:pPr>
              <w:ind w:left="0"/>
              <w:jc w:val="center"/>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43AD6"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20C6B"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33531" w14:textId="77777777" w:rsidR="00961191" w:rsidRPr="00961191" w:rsidRDefault="00961191" w:rsidP="00961191">
            <w:pPr>
              <w:ind w:left="0"/>
              <w:rPr>
                <w:sz w:val="16"/>
                <w:szCs w:val="16"/>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C8E37" w14:textId="77777777" w:rsidR="00961191" w:rsidRPr="00961191" w:rsidRDefault="00961191" w:rsidP="00961191">
            <w:pPr>
              <w:ind w:left="0"/>
              <w:rPr>
                <w:sz w:val="16"/>
                <w:szCs w:val="16"/>
              </w:rPr>
            </w:pPr>
          </w:p>
        </w:tc>
      </w:tr>
      <w:tr w:rsidR="00805194" w:rsidRPr="00961191" w14:paraId="7681D76F" w14:textId="77777777" w:rsidTr="00805194">
        <w:trPr>
          <w:trHeight w:val="300"/>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4BB47"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14D51" w14:textId="73747113"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1. CLEARING </w:t>
            </w:r>
            <w:r w:rsidR="00FC310D">
              <w:rPr>
                <w:rFonts w:ascii="Calibri" w:hAnsi="Calibri" w:cs="Calibri"/>
                <w:color w:val="000000"/>
                <w:sz w:val="16"/>
                <w:szCs w:val="16"/>
              </w:rPr>
              <w:t>AND</w:t>
            </w:r>
            <w:r w:rsidRPr="00961191">
              <w:rPr>
                <w:rFonts w:ascii="Calibri" w:hAnsi="Calibri" w:cs="Calibri"/>
                <w:color w:val="000000"/>
                <w:sz w:val="16"/>
                <w:szCs w:val="16"/>
              </w:rPr>
              <w:t xml:space="preserve"> ACCESS</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FCA94"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B8BC5"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DF614"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66496" w14:textId="77777777" w:rsidR="00961191" w:rsidRPr="00961191" w:rsidRDefault="00961191" w:rsidP="00961191">
            <w:pPr>
              <w:ind w:left="0"/>
              <w:jc w:val="right"/>
              <w:rPr>
                <w:rFonts w:ascii="Calibri" w:hAnsi="Calibri" w:cs="Calibri"/>
                <w:b/>
                <w:bCs/>
                <w:color w:val="000000"/>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DAA21" w14:textId="77777777" w:rsidR="00961191" w:rsidRPr="00961191" w:rsidRDefault="00961191" w:rsidP="00961191">
            <w:pPr>
              <w:ind w:left="0"/>
              <w:jc w:val="center"/>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49372"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965FC"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A7221" w14:textId="77777777" w:rsidR="00961191" w:rsidRPr="00961191" w:rsidRDefault="00961191" w:rsidP="00961191">
            <w:pPr>
              <w:ind w:left="0"/>
              <w:rPr>
                <w:sz w:val="16"/>
                <w:szCs w:val="16"/>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91FF3" w14:textId="77777777" w:rsidR="00961191" w:rsidRPr="00961191" w:rsidRDefault="00961191" w:rsidP="00961191">
            <w:pPr>
              <w:ind w:left="0"/>
              <w:rPr>
                <w:sz w:val="16"/>
                <w:szCs w:val="16"/>
              </w:rPr>
            </w:pPr>
          </w:p>
        </w:tc>
      </w:tr>
      <w:tr w:rsidR="00805194" w:rsidRPr="00961191" w14:paraId="113281E5" w14:textId="77777777" w:rsidTr="00805194">
        <w:trPr>
          <w:trHeight w:val="300"/>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88C41"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96D88"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2. FOUNDATIONS</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BE507"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2996"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E5CD9"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CC653" w14:textId="77777777" w:rsidR="00961191" w:rsidRPr="00961191" w:rsidRDefault="00961191" w:rsidP="00961191">
            <w:pPr>
              <w:ind w:left="0"/>
              <w:jc w:val="right"/>
              <w:rPr>
                <w:rFonts w:ascii="Calibri" w:hAnsi="Calibri" w:cs="Calibri"/>
                <w:b/>
                <w:bCs/>
                <w:color w:val="000000"/>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141A8" w14:textId="77777777" w:rsidR="00961191" w:rsidRPr="00961191" w:rsidRDefault="00961191" w:rsidP="00961191">
            <w:pPr>
              <w:ind w:left="0"/>
              <w:jc w:val="center"/>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0AC42"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D6532"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02DDF" w14:textId="77777777" w:rsidR="00961191" w:rsidRPr="00961191" w:rsidRDefault="00961191" w:rsidP="00961191">
            <w:pPr>
              <w:ind w:left="0"/>
              <w:rPr>
                <w:sz w:val="16"/>
                <w:szCs w:val="16"/>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C7D68" w14:textId="77777777" w:rsidR="00961191" w:rsidRPr="00961191" w:rsidRDefault="00961191" w:rsidP="00961191">
            <w:pPr>
              <w:ind w:left="0"/>
              <w:rPr>
                <w:sz w:val="16"/>
                <w:szCs w:val="16"/>
              </w:rPr>
            </w:pPr>
          </w:p>
        </w:tc>
      </w:tr>
      <w:tr w:rsidR="00805194" w:rsidRPr="00961191" w14:paraId="2A75C359" w14:textId="77777777" w:rsidTr="00805194">
        <w:trPr>
          <w:trHeight w:val="300"/>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35461"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8F90F"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3. STRUCTURES</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7A85D"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2D18E"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DD8EE"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7D99C" w14:textId="77777777" w:rsidR="00961191" w:rsidRPr="00961191" w:rsidRDefault="00961191" w:rsidP="00961191">
            <w:pPr>
              <w:ind w:left="0"/>
              <w:jc w:val="right"/>
              <w:rPr>
                <w:rFonts w:ascii="Calibri" w:hAnsi="Calibri" w:cs="Calibri"/>
                <w:b/>
                <w:bCs/>
                <w:color w:val="000000"/>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40385" w14:textId="77777777" w:rsidR="00961191" w:rsidRPr="00961191" w:rsidRDefault="00961191" w:rsidP="00961191">
            <w:pPr>
              <w:ind w:left="0"/>
              <w:jc w:val="center"/>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7FAF5"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34360"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C8075" w14:textId="77777777" w:rsidR="00961191" w:rsidRPr="00961191" w:rsidRDefault="00961191" w:rsidP="00961191">
            <w:pPr>
              <w:ind w:left="0"/>
              <w:rPr>
                <w:sz w:val="16"/>
                <w:szCs w:val="16"/>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8E663" w14:textId="77777777" w:rsidR="00961191" w:rsidRPr="00961191" w:rsidRDefault="00961191" w:rsidP="00961191">
            <w:pPr>
              <w:ind w:left="0"/>
              <w:rPr>
                <w:sz w:val="16"/>
                <w:szCs w:val="16"/>
              </w:rPr>
            </w:pPr>
          </w:p>
        </w:tc>
      </w:tr>
      <w:tr w:rsidR="00805194" w:rsidRPr="00961191" w14:paraId="24B879BB" w14:textId="77777777" w:rsidTr="00805194">
        <w:trPr>
          <w:trHeight w:val="300"/>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B9211"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F5244"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4. CONDUCTOR, SHIELDWIRE, OPGW</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3EE77"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03D6B"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12B2E"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26079" w14:textId="77777777" w:rsidR="00961191" w:rsidRPr="00961191" w:rsidRDefault="00961191" w:rsidP="00961191">
            <w:pPr>
              <w:ind w:left="0"/>
              <w:jc w:val="right"/>
              <w:rPr>
                <w:rFonts w:ascii="Calibri" w:hAnsi="Calibri" w:cs="Calibri"/>
                <w:b/>
                <w:bCs/>
                <w:color w:val="000000"/>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BD6D9" w14:textId="77777777" w:rsidR="00961191" w:rsidRPr="00961191" w:rsidRDefault="00961191" w:rsidP="00961191">
            <w:pPr>
              <w:ind w:left="0"/>
              <w:jc w:val="center"/>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E3B52"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66F44"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73933" w14:textId="77777777" w:rsidR="00961191" w:rsidRPr="00961191" w:rsidRDefault="00961191" w:rsidP="00961191">
            <w:pPr>
              <w:ind w:left="0"/>
              <w:rPr>
                <w:sz w:val="16"/>
                <w:szCs w:val="16"/>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A4DE3" w14:textId="77777777" w:rsidR="00961191" w:rsidRPr="00961191" w:rsidRDefault="00961191" w:rsidP="00961191">
            <w:pPr>
              <w:ind w:left="0"/>
              <w:rPr>
                <w:sz w:val="16"/>
                <w:szCs w:val="16"/>
              </w:rPr>
            </w:pPr>
          </w:p>
        </w:tc>
      </w:tr>
      <w:tr w:rsidR="00805194" w:rsidRPr="00961191" w14:paraId="7D22A6BC" w14:textId="77777777" w:rsidTr="00805194">
        <w:trPr>
          <w:trHeight w:val="300"/>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694EB"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BDDF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5. INSULATORS, FITTINGS, HARDWARE</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F9B28"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0377B"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3D88"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E47B2" w14:textId="77777777" w:rsidR="00961191" w:rsidRPr="00961191" w:rsidRDefault="00961191" w:rsidP="00961191">
            <w:pPr>
              <w:ind w:left="0"/>
              <w:jc w:val="right"/>
              <w:rPr>
                <w:rFonts w:ascii="Calibri" w:hAnsi="Calibri" w:cs="Calibri"/>
                <w:b/>
                <w:bCs/>
                <w:color w:val="000000"/>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167D6" w14:textId="77777777" w:rsidR="00961191" w:rsidRPr="00961191" w:rsidRDefault="00961191" w:rsidP="00961191">
            <w:pPr>
              <w:ind w:left="0"/>
              <w:jc w:val="center"/>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92D13"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2EB72"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F6170" w14:textId="77777777" w:rsidR="00961191" w:rsidRPr="00961191" w:rsidRDefault="00961191" w:rsidP="00961191">
            <w:pPr>
              <w:ind w:left="0"/>
              <w:rPr>
                <w:sz w:val="16"/>
                <w:szCs w:val="16"/>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9C441" w14:textId="77777777" w:rsidR="00961191" w:rsidRPr="00961191" w:rsidRDefault="00961191" w:rsidP="00961191">
            <w:pPr>
              <w:ind w:left="0"/>
              <w:rPr>
                <w:sz w:val="16"/>
                <w:szCs w:val="16"/>
              </w:rPr>
            </w:pPr>
          </w:p>
        </w:tc>
      </w:tr>
      <w:tr w:rsidR="00805194" w:rsidRPr="00961191" w14:paraId="151E9A33" w14:textId="77777777" w:rsidTr="00805194">
        <w:trPr>
          <w:trHeight w:val="300"/>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628AC"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3076E" w14:textId="402A5962"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6. MOB/DEMOB, ENGINEERING, PERMITTING, T&amp;C, PM </w:t>
            </w:r>
            <w:r w:rsidR="00FC310D">
              <w:rPr>
                <w:rFonts w:ascii="Calibri" w:hAnsi="Calibri" w:cs="Calibri"/>
                <w:color w:val="000000"/>
                <w:sz w:val="16"/>
                <w:szCs w:val="16"/>
              </w:rPr>
              <w:t>AND</w:t>
            </w:r>
            <w:r w:rsidRPr="00961191">
              <w:rPr>
                <w:rFonts w:ascii="Calibri" w:hAnsi="Calibri" w:cs="Calibri"/>
                <w:color w:val="000000"/>
                <w:sz w:val="16"/>
                <w:szCs w:val="16"/>
              </w:rPr>
              <w:t xml:space="preserve"> INDIRECTS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0E29A"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1E70B"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95436"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04C79" w14:textId="77777777" w:rsidR="00961191" w:rsidRPr="00961191" w:rsidRDefault="00961191" w:rsidP="00961191">
            <w:pPr>
              <w:ind w:left="0"/>
              <w:jc w:val="right"/>
              <w:rPr>
                <w:rFonts w:ascii="Calibri" w:hAnsi="Calibri" w:cs="Calibri"/>
                <w:b/>
                <w:bCs/>
                <w:color w:val="000000"/>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281EC" w14:textId="77777777" w:rsidR="00961191" w:rsidRPr="00961191" w:rsidRDefault="00961191" w:rsidP="00961191">
            <w:pPr>
              <w:ind w:left="0"/>
              <w:jc w:val="center"/>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EE48C"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28FF9"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A2E61" w14:textId="77777777" w:rsidR="00961191" w:rsidRPr="00961191" w:rsidRDefault="00961191" w:rsidP="00961191">
            <w:pPr>
              <w:ind w:left="0"/>
              <w:rPr>
                <w:sz w:val="16"/>
                <w:szCs w:val="16"/>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220CB" w14:textId="77777777" w:rsidR="00961191" w:rsidRPr="00961191" w:rsidRDefault="00961191" w:rsidP="00961191">
            <w:pPr>
              <w:ind w:left="0"/>
              <w:rPr>
                <w:sz w:val="16"/>
                <w:szCs w:val="16"/>
              </w:rPr>
            </w:pPr>
          </w:p>
        </w:tc>
      </w:tr>
      <w:tr w:rsidR="00961191" w:rsidRPr="00961191" w14:paraId="23B3C9DE" w14:textId="77777777" w:rsidTr="00805194">
        <w:trPr>
          <w:trHeight w:val="300"/>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E9C50"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72BF9DDF"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CONTRACTOR MARK-UP (OH&amp;P)</w:t>
            </w:r>
          </w:p>
        </w:tc>
        <w:tc>
          <w:tcPr>
            <w:tcW w:w="487"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C187B1C"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1237A7D5"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7C2E54DE"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AB539" w14:textId="77777777" w:rsidR="00961191" w:rsidRPr="00961191" w:rsidRDefault="00961191" w:rsidP="00961191">
            <w:pPr>
              <w:ind w:left="0"/>
              <w:jc w:val="right"/>
              <w:rPr>
                <w:rFonts w:ascii="Calibri" w:hAnsi="Calibri" w:cs="Calibri"/>
                <w:b/>
                <w:bCs/>
                <w:color w:val="000000"/>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706D4" w14:textId="77777777" w:rsidR="00961191" w:rsidRPr="00961191" w:rsidRDefault="00961191" w:rsidP="00961191">
            <w:pPr>
              <w:ind w:left="0" w:firstLineChars="100" w:firstLine="16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B28D"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7CCA1"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1E447" w14:textId="77777777" w:rsidR="00961191" w:rsidRPr="00961191" w:rsidRDefault="00961191" w:rsidP="00961191">
            <w:pPr>
              <w:ind w:left="0"/>
              <w:rPr>
                <w:sz w:val="16"/>
                <w:szCs w:val="16"/>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F3C93" w14:textId="77777777" w:rsidR="00961191" w:rsidRPr="00961191" w:rsidRDefault="00961191" w:rsidP="00961191">
            <w:pPr>
              <w:ind w:left="0"/>
              <w:rPr>
                <w:sz w:val="16"/>
                <w:szCs w:val="16"/>
              </w:rPr>
            </w:pPr>
          </w:p>
        </w:tc>
      </w:tr>
      <w:tr w:rsidR="00961191" w:rsidRPr="00961191" w14:paraId="4A4A766E" w14:textId="77777777" w:rsidTr="00805194">
        <w:trPr>
          <w:trHeight w:val="300"/>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403DE"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253AA9"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SUBTOTAL:</w:t>
            </w:r>
          </w:p>
        </w:tc>
        <w:tc>
          <w:tcPr>
            <w:tcW w:w="48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482528"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C65F7A"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498D2E"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A10F2" w14:textId="77777777" w:rsidR="00961191" w:rsidRPr="00961191" w:rsidRDefault="00961191" w:rsidP="00961191">
            <w:pPr>
              <w:ind w:left="0"/>
              <w:jc w:val="right"/>
              <w:rPr>
                <w:rFonts w:ascii="Calibri" w:hAnsi="Calibri" w:cs="Calibri"/>
                <w:b/>
                <w:bCs/>
                <w:color w:val="000000"/>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92235" w14:textId="77777777" w:rsidR="00961191" w:rsidRPr="00961191" w:rsidRDefault="00961191" w:rsidP="00961191">
            <w:pPr>
              <w:ind w:left="0" w:firstLineChars="100" w:firstLine="16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1FC54"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A21BE"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D6032" w14:textId="77777777" w:rsidR="00961191" w:rsidRPr="00961191" w:rsidRDefault="00961191" w:rsidP="00961191">
            <w:pPr>
              <w:ind w:left="0"/>
              <w:rPr>
                <w:sz w:val="16"/>
                <w:szCs w:val="16"/>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046D7" w14:textId="77777777" w:rsidR="00961191" w:rsidRPr="00961191" w:rsidRDefault="00961191" w:rsidP="00961191">
            <w:pPr>
              <w:ind w:left="0"/>
              <w:rPr>
                <w:sz w:val="16"/>
                <w:szCs w:val="16"/>
              </w:rPr>
            </w:pPr>
          </w:p>
        </w:tc>
      </w:tr>
      <w:tr w:rsidR="00805194" w:rsidRPr="00961191" w14:paraId="6BC2AF12" w14:textId="77777777" w:rsidTr="00805194">
        <w:trPr>
          <w:trHeight w:val="300"/>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E2903"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823C5"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CONTINGENCY ON ENTIRE PROJECT</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10194"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64968"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AEEED" w14:textId="77777777" w:rsidR="00961191" w:rsidRPr="00961191" w:rsidRDefault="00961191" w:rsidP="00961191">
            <w:pPr>
              <w:ind w:left="0"/>
              <w:jc w:val="right"/>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CD343" w14:textId="77777777" w:rsidR="00961191" w:rsidRPr="00961191" w:rsidRDefault="00961191" w:rsidP="00961191">
            <w:pPr>
              <w:ind w:left="0"/>
              <w:jc w:val="right"/>
              <w:rPr>
                <w:rFonts w:ascii="Calibri" w:hAnsi="Calibri" w:cs="Calibri"/>
                <w:b/>
                <w:bCs/>
                <w:color w:val="000000"/>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19105" w14:textId="77777777" w:rsidR="00961191" w:rsidRPr="00961191" w:rsidRDefault="00961191" w:rsidP="00961191">
            <w:pPr>
              <w:ind w:left="0" w:firstLineChars="100" w:firstLine="16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56B4C"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20D77"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B5351" w14:textId="77777777" w:rsidR="00961191" w:rsidRPr="00961191" w:rsidRDefault="00961191" w:rsidP="00961191">
            <w:pPr>
              <w:ind w:left="0"/>
              <w:rPr>
                <w:sz w:val="16"/>
                <w:szCs w:val="16"/>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81008" w14:textId="77777777" w:rsidR="00961191" w:rsidRPr="00961191" w:rsidRDefault="00961191" w:rsidP="00961191">
            <w:pPr>
              <w:ind w:left="0"/>
              <w:rPr>
                <w:sz w:val="16"/>
                <w:szCs w:val="16"/>
              </w:rPr>
            </w:pPr>
          </w:p>
        </w:tc>
      </w:tr>
      <w:tr w:rsidR="00961191" w:rsidRPr="00961191" w14:paraId="023F6846" w14:textId="77777777" w:rsidTr="00805194">
        <w:trPr>
          <w:trHeight w:val="300"/>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78BCA"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88A7A41" w14:textId="77777777" w:rsidR="00961191" w:rsidRPr="00961191" w:rsidRDefault="00961191" w:rsidP="00961191">
            <w:pPr>
              <w:ind w:left="0"/>
              <w:rPr>
                <w:rFonts w:ascii="Calibri" w:hAnsi="Calibri" w:cs="Calibri"/>
                <w:b/>
                <w:bCs/>
                <w:color w:val="FFFFFF"/>
                <w:sz w:val="16"/>
                <w:szCs w:val="16"/>
              </w:rPr>
            </w:pPr>
            <w:r w:rsidRPr="00961191">
              <w:rPr>
                <w:rFonts w:ascii="Calibri" w:hAnsi="Calibri" w:cs="Calibri"/>
                <w:b/>
                <w:bCs/>
                <w:color w:val="FFFFFF"/>
                <w:sz w:val="16"/>
                <w:szCs w:val="16"/>
              </w:rPr>
              <w:t xml:space="preserve"> TOTAL: </w:t>
            </w:r>
          </w:p>
        </w:tc>
        <w:tc>
          <w:tcPr>
            <w:tcW w:w="487"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3810075" w14:textId="77777777" w:rsidR="00961191" w:rsidRPr="00961191" w:rsidRDefault="00961191" w:rsidP="00961191">
            <w:pPr>
              <w:ind w:left="0"/>
              <w:jc w:val="right"/>
              <w:rPr>
                <w:rFonts w:ascii="Calibri" w:hAnsi="Calibri" w:cs="Calibri"/>
                <w:b/>
                <w:bCs/>
                <w:color w:val="FFFFFF"/>
                <w:sz w:val="16"/>
                <w:szCs w:val="16"/>
              </w:rPr>
            </w:pPr>
            <w:r w:rsidRPr="00961191">
              <w:rPr>
                <w:rFonts w:ascii="Calibri" w:hAnsi="Calibri" w:cs="Calibri"/>
                <w:b/>
                <w:bCs/>
                <w:color w:val="FFFFFF"/>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6FB511C" w14:textId="77777777" w:rsidR="00961191" w:rsidRPr="00961191" w:rsidRDefault="00961191" w:rsidP="00961191">
            <w:pPr>
              <w:ind w:left="0"/>
              <w:jc w:val="right"/>
              <w:rPr>
                <w:rFonts w:ascii="Calibri" w:hAnsi="Calibri" w:cs="Calibri"/>
                <w:b/>
                <w:bCs/>
                <w:color w:val="FFFFFF"/>
                <w:sz w:val="16"/>
                <w:szCs w:val="16"/>
              </w:rPr>
            </w:pPr>
            <w:r w:rsidRPr="00961191">
              <w:rPr>
                <w:rFonts w:ascii="Calibri" w:hAnsi="Calibri" w:cs="Calibri"/>
                <w:b/>
                <w:bCs/>
                <w:color w:val="FFFFFF"/>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2637963" w14:textId="77777777" w:rsidR="00961191" w:rsidRPr="00961191" w:rsidRDefault="00961191" w:rsidP="00961191">
            <w:pPr>
              <w:ind w:left="0"/>
              <w:jc w:val="right"/>
              <w:rPr>
                <w:rFonts w:ascii="Calibri" w:hAnsi="Calibri" w:cs="Calibri"/>
                <w:b/>
                <w:bCs/>
                <w:color w:val="FFFFFF"/>
                <w:sz w:val="16"/>
                <w:szCs w:val="16"/>
              </w:rPr>
            </w:pPr>
            <w:r w:rsidRPr="00961191">
              <w:rPr>
                <w:rFonts w:ascii="Calibri" w:hAnsi="Calibri" w:cs="Calibri"/>
                <w:b/>
                <w:bCs/>
                <w:color w:val="FFFFFF"/>
                <w:sz w:val="16"/>
                <w:szCs w:val="16"/>
              </w:rPr>
              <w:t xml:space="preserve"> $                                -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4991E" w14:textId="77777777" w:rsidR="00961191" w:rsidRPr="00961191" w:rsidRDefault="00961191" w:rsidP="00961191">
            <w:pPr>
              <w:ind w:left="0"/>
              <w:jc w:val="right"/>
              <w:rPr>
                <w:rFonts w:ascii="Calibri" w:hAnsi="Calibri" w:cs="Calibri"/>
                <w:b/>
                <w:bCs/>
                <w:color w:val="FFFFFF"/>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2D8AF" w14:textId="77777777" w:rsidR="00961191" w:rsidRPr="00961191" w:rsidRDefault="00961191" w:rsidP="00961191">
            <w:pPr>
              <w:ind w:left="0"/>
              <w:jc w:val="center"/>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F81AC"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E83FE" w14:textId="77777777" w:rsidR="00961191" w:rsidRPr="00961191" w:rsidRDefault="00961191" w:rsidP="00961191">
            <w:pPr>
              <w:ind w:left="0"/>
              <w:rPr>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A7F50" w14:textId="77777777" w:rsidR="00961191" w:rsidRPr="00961191" w:rsidRDefault="00961191" w:rsidP="00961191">
            <w:pPr>
              <w:ind w:left="0"/>
              <w:rPr>
                <w:sz w:val="16"/>
                <w:szCs w:val="16"/>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30A4F" w14:textId="77777777" w:rsidR="00961191" w:rsidRPr="00961191" w:rsidRDefault="00961191" w:rsidP="00961191">
            <w:pPr>
              <w:ind w:left="0"/>
              <w:rPr>
                <w:sz w:val="16"/>
                <w:szCs w:val="16"/>
              </w:rPr>
            </w:pPr>
          </w:p>
        </w:tc>
      </w:tr>
      <w:tr w:rsidR="00961191" w:rsidRPr="00961191" w14:paraId="045D03FF" w14:textId="77777777" w:rsidTr="00961191">
        <w:trPr>
          <w:trHeight w:val="624"/>
        </w:trPr>
        <w:tc>
          <w:tcPr>
            <w:tcW w:w="7961" w:type="dxa"/>
            <w:gridSpan w:val="10"/>
            <w:tcBorders>
              <w:top w:val="single" w:sz="4" w:space="0" w:color="auto"/>
              <w:left w:val="single" w:sz="4" w:space="0" w:color="auto"/>
              <w:bottom w:val="single" w:sz="4" w:space="0" w:color="auto"/>
              <w:right w:val="single" w:sz="4" w:space="0" w:color="auto"/>
            </w:tcBorders>
            <w:shd w:val="clear" w:color="000000" w:fill="C4D79B"/>
            <w:vAlign w:val="center"/>
            <w:hideMark/>
          </w:tcPr>
          <w:p w14:paraId="558FE460"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Description of Work:</w:t>
            </w:r>
          </w:p>
        </w:tc>
        <w:tc>
          <w:tcPr>
            <w:tcW w:w="1394" w:type="dxa"/>
            <w:tcBorders>
              <w:top w:val="single" w:sz="4" w:space="0" w:color="auto"/>
              <w:left w:val="nil"/>
              <w:bottom w:val="single" w:sz="4" w:space="0" w:color="auto"/>
              <w:right w:val="single" w:sz="4" w:space="0" w:color="auto"/>
            </w:tcBorders>
            <w:shd w:val="clear" w:color="000000" w:fill="C4D79B"/>
            <w:vAlign w:val="center"/>
            <w:hideMark/>
          </w:tcPr>
          <w:p w14:paraId="0C391165"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r>
      <w:tr w:rsidR="00961191" w:rsidRPr="00961191" w14:paraId="27F15AF1" w14:textId="77777777" w:rsidTr="00961191">
        <w:trPr>
          <w:trHeight w:val="1008"/>
        </w:trPr>
        <w:tc>
          <w:tcPr>
            <w:tcW w:w="26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F6EF8DE"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lastRenderedPageBreak/>
              <w:t xml:space="preserve">Item </w:t>
            </w:r>
          </w:p>
        </w:tc>
        <w:tc>
          <w:tcPr>
            <w:tcW w:w="1436" w:type="dxa"/>
            <w:tcBorders>
              <w:top w:val="single" w:sz="4" w:space="0" w:color="auto"/>
              <w:left w:val="nil"/>
              <w:bottom w:val="single" w:sz="4" w:space="0" w:color="auto"/>
              <w:right w:val="single" w:sz="4" w:space="0" w:color="auto"/>
            </w:tcBorders>
            <w:shd w:val="clear" w:color="000000" w:fill="F2F2F2"/>
            <w:noWrap/>
            <w:vAlign w:val="center"/>
            <w:hideMark/>
          </w:tcPr>
          <w:p w14:paraId="5F4E556E" w14:textId="77777777" w:rsidR="00961191" w:rsidRPr="00961191" w:rsidRDefault="00961191" w:rsidP="00961191">
            <w:pPr>
              <w:ind w:left="0"/>
              <w:jc w:val="center"/>
              <w:rPr>
                <w:rFonts w:ascii="Calibri" w:hAnsi="Calibri" w:cs="Calibri"/>
                <w:b/>
                <w:bCs/>
                <w:sz w:val="16"/>
                <w:szCs w:val="16"/>
              </w:rPr>
            </w:pPr>
            <w:r w:rsidRPr="00961191">
              <w:rPr>
                <w:rFonts w:ascii="Calibri" w:hAnsi="Calibri" w:cs="Calibri"/>
                <w:b/>
                <w:bCs/>
                <w:sz w:val="16"/>
                <w:szCs w:val="16"/>
              </w:rPr>
              <w:t xml:space="preserve">Item Description </w:t>
            </w:r>
          </w:p>
        </w:tc>
        <w:tc>
          <w:tcPr>
            <w:tcW w:w="487" w:type="dxa"/>
            <w:tcBorders>
              <w:top w:val="single" w:sz="4" w:space="0" w:color="auto"/>
              <w:left w:val="nil"/>
              <w:bottom w:val="single" w:sz="4" w:space="0" w:color="auto"/>
              <w:right w:val="single" w:sz="4" w:space="0" w:color="auto"/>
            </w:tcBorders>
            <w:shd w:val="clear" w:color="000000" w:fill="F2F2F2"/>
            <w:vAlign w:val="center"/>
            <w:hideMark/>
          </w:tcPr>
          <w:p w14:paraId="5B3055AB"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Estimated Quantity  </w:t>
            </w:r>
          </w:p>
        </w:tc>
        <w:tc>
          <w:tcPr>
            <w:tcW w:w="443" w:type="dxa"/>
            <w:tcBorders>
              <w:top w:val="single" w:sz="4" w:space="0" w:color="auto"/>
              <w:left w:val="nil"/>
              <w:bottom w:val="single" w:sz="4" w:space="0" w:color="auto"/>
              <w:right w:val="single" w:sz="4" w:space="0" w:color="auto"/>
            </w:tcBorders>
            <w:shd w:val="clear" w:color="000000" w:fill="F2F2F2"/>
            <w:vAlign w:val="center"/>
            <w:hideMark/>
          </w:tcPr>
          <w:p w14:paraId="685372DC"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Unit of Measure</w:t>
            </w:r>
          </w:p>
        </w:tc>
        <w:tc>
          <w:tcPr>
            <w:tcW w:w="443" w:type="dxa"/>
            <w:tcBorders>
              <w:top w:val="single" w:sz="4" w:space="0" w:color="auto"/>
              <w:left w:val="nil"/>
              <w:bottom w:val="single" w:sz="4" w:space="0" w:color="auto"/>
              <w:right w:val="single" w:sz="4" w:space="0" w:color="auto"/>
            </w:tcBorders>
            <w:shd w:val="clear" w:color="000000" w:fill="F2F2F2"/>
            <w:vAlign w:val="center"/>
            <w:hideMark/>
          </w:tcPr>
          <w:p w14:paraId="646A57C8"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Material Supply Rate  </w:t>
            </w:r>
          </w:p>
        </w:tc>
        <w:tc>
          <w:tcPr>
            <w:tcW w:w="752" w:type="dxa"/>
            <w:tcBorders>
              <w:top w:val="single" w:sz="4" w:space="0" w:color="auto"/>
              <w:left w:val="nil"/>
              <w:bottom w:val="single" w:sz="4" w:space="0" w:color="auto"/>
              <w:right w:val="single" w:sz="4" w:space="0" w:color="auto"/>
            </w:tcBorders>
            <w:shd w:val="clear" w:color="000000" w:fill="F2F2F2"/>
            <w:vAlign w:val="center"/>
            <w:hideMark/>
          </w:tcPr>
          <w:p w14:paraId="5EB68924"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Material Supply Sum </w:t>
            </w:r>
          </w:p>
        </w:tc>
        <w:tc>
          <w:tcPr>
            <w:tcW w:w="443" w:type="dxa"/>
            <w:tcBorders>
              <w:top w:val="single" w:sz="4" w:space="0" w:color="auto"/>
              <w:left w:val="nil"/>
              <w:bottom w:val="single" w:sz="4" w:space="0" w:color="auto"/>
              <w:right w:val="single" w:sz="4" w:space="0" w:color="auto"/>
            </w:tcBorders>
            <w:shd w:val="clear" w:color="000000" w:fill="F2F2F2"/>
            <w:vAlign w:val="center"/>
            <w:hideMark/>
          </w:tcPr>
          <w:p w14:paraId="1BB82317"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Labor &amp; Equipment Supply Rate </w:t>
            </w:r>
          </w:p>
        </w:tc>
        <w:tc>
          <w:tcPr>
            <w:tcW w:w="443" w:type="dxa"/>
            <w:tcBorders>
              <w:top w:val="single" w:sz="4" w:space="0" w:color="auto"/>
              <w:left w:val="nil"/>
              <w:bottom w:val="single" w:sz="4" w:space="0" w:color="auto"/>
              <w:right w:val="single" w:sz="4" w:space="0" w:color="auto"/>
            </w:tcBorders>
            <w:shd w:val="clear" w:color="000000" w:fill="F2F2F2"/>
            <w:vAlign w:val="center"/>
            <w:hideMark/>
          </w:tcPr>
          <w:p w14:paraId="0226EA3F"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Labor &amp; Equipment Sum </w:t>
            </w:r>
          </w:p>
        </w:tc>
        <w:tc>
          <w:tcPr>
            <w:tcW w:w="443" w:type="dxa"/>
            <w:tcBorders>
              <w:top w:val="single" w:sz="4" w:space="0" w:color="auto"/>
              <w:left w:val="nil"/>
              <w:bottom w:val="single" w:sz="4" w:space="0" w:color="auto"/>
              <w:right w:val="single" w:sz="4" w:space="0" w:color="auto"/>
            </w:tcBorders>
            <w:shd w:val="clear" w:color="000000" w:fill="F2F2F2"/>
            <w:vAlign w:val="center"/>
            <w:hideMark/>
          </w:tcPr>
          <w:p w14:paraId="29F531E7"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Total Unit Rate  </w:t>
            </w:r>
          </w:p>
        </w:tc>
        <w:tc>
          <w:tcPr>
            <w:tcW w:w="443" w:type="dxa"/>
            <w:tcBorders>
              <w:top w:val="single" w:sz="4" w:space="0" w:color="auto"/>
              <w:left w:val="nil"/>
              <w:bottom w:val="single" w:sz="4" w:space="0" w:color="auto"/>
              <w:right w:val="single" w:sz="4" w:space="0" w:color="auto"/>
            </w:tcBorders>
            <w:shd w:val="clear" w:color="000000" w:fill="F2F2F2"/>
            <w:vAlign w:val="center"/>
            <w:hideMark/>
          </w:tcPr>
          <w:p w14:paraId="3E883B8B"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TOTAL </w:t>
            </w:r>
          </w:p>
        </w:tc>
        <w:tc>
          <w:tcPr>
            <w:tcW w:w="1394" w:type="dxa"/>
            <w:tcBorders>
              <w:top w:val="single" w:sz="4" w:space="0" w:color="auto"/>
              <w:left w:val="nil"/>
              <w:bottom w:val="single" w:sz="4" w:space="0" w:color="auto"/>
              <w:right w:val="single" w:sz="4" w:space="0" w:color="auto"/>
            </w:tcBorders>
            <w:shd w:val="clear" w:color="000000" w:fill="F2F2F2"/>
            <w:noWrap/>
            <w:vAlign w:val="center"/>
            <w:hideMark/>
          </w:tcPr>
          <w:p w14:paraId="0B611F10"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Comments: </w:t>
            </w:r>
          </w:p>
        </w:tc>
      </w:tr>
      <w:tr w:rsidR="00961191" w:rsidRPr="00961191" w14:paraId="5D75A7B2" w14:textId="77777777" w:rsidTr="00961191">
        <w:trPr>
          <w:trHeight w:val="480"/>
        </w:trPr>
        <w:tc>
          <w:tcPr>
            <w:tcW w:w="2628"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13A96E1"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[Transmission Line Name] - Removal</w:t>
            </w:r>
          </w:p>
        </w:tc>
        <w:tc>
          <w:tcPr>
            <w:tcW w:w="1436" w:type="dxa"/>
            <w:tcBorders>
              <w:top w:val="single" w:sz="4" w:space="0" w:color="auto"/>
              <w:left w:val="nil"/>
              <w:bottom w:val="single" w:sz="4" w:space="0" w:color="auto"/>
              <w:right w:val="single" w:sz="4" w:space="0" w:color="auto"/>
            </w:tcBorders>
            <w:shd w:val="clear" w:color="000000" w:fill="8DB4E2"/>
            <w:noWrap/>
            <w:vAlign w:val="center"/>
            <w:hideMark/>
          </w:tcPr>
          <w:p w14:paraId="6FBB32F1"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487" w:type="dxa"/>
            <w:tcBorders>
              <w:top w:val="single" w:sz="4" w:space="0" w:color="auto"/>
              <w:left w:val="nil"/>
              <w:bottom w:val="single" w:sz="4" w:space="0" w:color="auto"/>
              <w:right w:val="single" w:sz="4" w:space="0" w:color="auto"/>
            </w:tcBorders>
            <w:shd w:val="clear" w:color="000000" w:fill="8DB4E2"/>
            <w:noWrap/>
            <w:vAlign w:val="center"/>
            <w:hideMark/>
          </w:tcPr>
          <w:p w14:paraId="7B9E3578"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8DB4E2"/>
            <w:noWrap/>
            <w:vAlign w:val="center"/>
            <w:hideMark/>
          </w:tcPr>
          <w:p w14:paraId="7F762869"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8DB4E2"/>
            <w:noWrap/>
            <w:vAlign w:val="center"/>
            <w:hideMark/>
          </w:tcPr>
          <w:p w14:paraId="72F95308"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752" w:type="dxa"/>
            <w:tcBorders>
              <w:top w:val="single" w:sz="4" w:space="0" w:color="auto"/>
              <w:left w:val="nil"/>
              <w:bottom w:val="single" w:sz="4" w:space="0" w:color="auto"/>
              <w:right w:val="single" w:sz="4" w:space="0" w:color="auto"/>
            </w:tcBorders>
            <w:shd w:val="clear" w:color="000000" w:fill="8DB4E2"/>
            <w:noWrap/>
            <w:vAlign w:val="center"/>
            <w:hideMark/>
          </w:tcPr>
          <w:p w14:paraId="61F342BB"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8DB4E2"/>
            <w:noWrap/>
            <w:vAlign w:val="center"/>
            <w:hideMark/>
          </w:tcPr>
          <w:p w14:paraId="4C53DE45"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8DB4E2"/>
            <w:noWrap/>
            <w:vAlign w:val="center"/>
            <w:hideMark/>
          </w:tcPr>
          <w:p w14:paraId="4882CAD7"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8DB4E2"/>
            <w:noWrap/>
            <w:vAlign w:val="center"/>
            <w:hideMark/>
          </w:tcPr>
          <w:p w14:paraId="5CAC88C6"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8DB4E2"/>
            <w:noWrap/>
            <w:vAlign w:val="center"/>
            <w:hideMark/>
          </w:tcPr>
          <w:p w14:paraId="6207F8A2"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1394" w:type="dxa"/>
            <w:tcBorders>
              <w:top w:val="single" w:sz="4" w:space="0" w:color="auto"/>
              <w:left w:val="nil"/>
              <w:bottom w:val="single" w:sz="4" w:space="0" w:color="auto"/>
              <w:right w:val="single" w:sz="4" w:space="0" w:color="auto"/>
            </w:tcBorders>
            <w:shd w:val="clear" w:color="000000" w:fill="8DB4E2"/>
            <w:noWrap/>
            <w:vAlign w:val="center"/>
            <w:hideMark/>
          </w:tcPr>
          <w:p w14:paraId="66DA3D7C"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r>
      <w:tr w:rsidR="00961191" w:rsidRPr="00961191" w14:paraId="41DF0ACD" w14:textId="77777777" w:rsidTr="00961191">
        <w:trPr>
          <w:trHeight w:val="312"/>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F35DA"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1</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2DB1AC09" w14:textId="33B3E81B"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CLEARING </w:t>
            </w:r>
            <w:r w:rsidR="00FC310D">
              <w:rPr>
                <w:rFonts w:ascii="Calibri" w:hAnsi="Calibri" w:cs="Calibri"/>
                <w:color w:val="000000"/>
                <w:sz w:val="16"/>
                <w:szCs w:val="16"/>
              </w:rPr>
              <w:t>AND</w:t>
            </w:r>
            <w:r w:rsidRPr="00961191">
              <w:rPr>
                <w:rFonts w:ascii="Calibri" w:hAnsi="Calibri" w:cs="Calibri"/>
                <w:color w:val="000000"/>
                <w:sz w:val="16"/>
                <w:szCs w:val="16"/>
              </w:rPr>
              <w:t>ACCESS</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1421A5D2"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9E326E1"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A576B6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16C0AE02"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8E036CC"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CA33987"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CE2CEFB"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42B2BFB"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574309E2"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23FEDA5E" w14:textId="77777777" w:rsidTr="00961191">
        <w:trPr>
          <w:trHeight w:val="312"/>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434D"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2</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4C5898DE"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FOUNDATIONS</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7DED69D1"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80169B8"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94175D0"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2F51685B"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11D42F3"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3A9E4097"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420B24D"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5651ED2"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235C38E1"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12444A4E" w14:textId="77777777" w:rsidTr="00805194">
        <w:trPr>
          <w:trHeight w:val="324"/>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C1EB2"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3</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03023E47"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STRUCTURES</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081BD256"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E60DB9F"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4D61F52"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357C7C22"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3B2FB0C"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455B4E9"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709EEF0"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320520C"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09F83635"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805194" w:rsidRPr="00961191" w14:paraId="6CF37BB3" w14:textId="77777777" w:rsidTr="00805194">
        <w:trPr>
          <w:trHeight w:val="324"/>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33B89"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4</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086FE3FB"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CONDUCTOR, SHIELDWIRE, OPGW</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4789D0E0"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D1F002A"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955F61D"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71CFB2D7"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80CC922"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D8CEDE7"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28F7483"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47584E8"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4B787E6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0D3C136B" w14:textId="77777777" w:rsidTr="00805194">
        <w:trPr>
          <w:trHeight w:val="324"/>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60F7"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5</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01D6E8E2"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INSULATORS, FITTINGS, HARDWARE</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2CB0D109"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6502330"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B62958C"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300FDCAC"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B9190E4"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A7075EF"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7693C72"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B40CD75"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0016FEDD"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6F440787" w14:textId="77777777" w:rsidTr="00805194">
        <w:trPr>
          <w:trHeight w:val="360"/>
        </w:trPr>
        <w:tc>
          <w:tcPr>
            <w:tcW w:w="406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C1AD03"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TOTAL -Removal:</w:t>
            </w:r>
          </w:p>
        </w:tc>
        <w:tc>
          <w:tcPr>
            <w:tcW w:w="487" w:type="dxa"/>
            <w:tcBorders>
              <w:top w:val="single" w:sz="4" w:space="0" w:color="auto"/>
              <w:left w:val="nil"/>
              <w:bottom w:val="single" w:sz="4" w:space="0" w:color="auto"/>
              <w:right w:val="single" w:sz="4" w:space="0" w:color="auto"/>
            </w:tcBorders>
            <w:shd w:val="clear" w:color="000000" w:fill="D9D9D9"/>
            <w:noWrap/>
            <w:vAlign w:val="center"/>
            <w:hideMark/>
          </w:tcPr>
          <w:p w14:paraId="25173BFA"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D9D9D9"/>
            <w:noWrap/>
            <w:vAlign w:val="center"/>
            <w:hideMark/>
          </w:tcPr>
          <w:p w14:paraId="0764BF10"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D9D9D9"/>
            <w:noWrap/>
            <w:vAlign w:val="center"/>
            <w:hideMark/>
          </w:tcPr>
          <w:p w14:paraId="3F02891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752" w:type="dxa"/>
            <w:tcBorders>
              <w:top w:val="single" w:sz="4" w:space="0" w:color="auto"/>
              <w:left w:val="nil"/>
              <w:bottom w:val="single" w:sz="4" w:space="0" w:color="auto"/>
              <w:right w:val="single" w:sz="4" w:space="0" w:color="auto"/>
            </w:tcBorders>
            <w:shd w:val="clear" w:color="000000" w:fill="D9D9D9"/>
            <w:noWrap/>
            <w:vAlign w:val="center"/>
            <w:hideMark/>
          </w:tcPr>
          <w:p w14:paraId="5F527E70"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000000" w:fill="D9D9D9"/>
            <w:noWrap/>
            <w:vAlign w:val="center"/>
            <w:hideMark/>
          </w:tcPr>
          <w:p w14:paraId="7AC98047"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D9D9D9"/>
            <w:noWrap/>
            <w:vAlign w:val="center"/>
            <w:hideMark/>
          </w:tcPr>
          <w:p w14:paraId="1F4B0BB9"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000000" w:fill="D9D9D9"/>
            <w:noWrap/>
            <w:vAlign w:val="center"/>
            <w:hideMark/>
          </w:tcPr>
          <w:p w14:paraId="1D0D694A"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D9D9D9"/>
            <w:noWrap/>
            <w:vAlign w:val="center"/>
            <w:hideMark/>
          </w:tcPr>
          <w:p w14:paraId="268CEE63"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000000" w:fill="D9D9D9"/>
            <w:noWrap/>
            <w:vAlign w:val="center"/>
            <w:hideMark/>
          </w:tcPr>
          <w:p w14:paraId="07A20FC7"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56175B96" w14:textId="77777777" w:rsidTr="00805194">
        <w:trPr>
          <w:trHeight w:val="516"/>
        </w:trPr>
        <w:tc>
          <w:tcPr>
            <w:tcW w:w="2628"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FE1B5C3"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[Transmission Line Name] - Removal</w:t>
            </w:r>
          </w:p>
        </w:tc>
        <w:tc>
          <w:tcPr>
            <w:tcW w:w="1436" w:type="dxa"/>
            <w:tcBorders>
              <w:top w:val="single" w:sz="4" w:space="0" w:color="auto"/>
              <w:left w:val="nil"/>
              <w:bottom w:val="single" w:sz="4" w:space="0" w:color="auto"/>
              <w:right w:val="single" w:sz="4" w:space="0" w:color="auto"/>
            </w:tcBorders>
            <w:shd w:val="clear" w:color="000000" w:fill="FCD5B4"/>
            <w:noWrap/>
            <w:vAlign w:val="center"/>
            <w:hideMark/>
          </w:tcPr>
          <w:p w14:paraId="3106CD16"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487" w:type="dxa"/>
            <w:tcBorders>
              <w:top w:val="single" w:sz="4" w:space="0" w:color="auto"/>
              <w:left w:val="nil"/>
              <w:bottom w:val="single" w:sz="4" w:space="0" w:color="auto"/>
              <w:right w:val="single" w:sz="4" w:space="0" w:color="auto"/>
            </w:tcBorders>
            <w:shd w:val="clear" w:color="000000" w:fill="FCD5B4"/>
            <w:noWrap/>
            <w:vAlign w:val="center"/>
            <w:hideMark/>
          </w:tcPr>
          <w:p w14:paraId="6CF69743"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FCD5B4"/>
            <w:noWrap/>
            <w:vAlign w:val="center"/>
            <w:hideMark/>
          </w:tcPr>
          <w:p w14:paraId="4B15D01D"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FCD5B4"/>
            <w:noWrap/>
            <w:vAlign w:val="center"/>
            <w:hideMark/>
          </w:tcPr>
          <w:p w14:paraId="1EDDBC3B"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752" w:type="dxa"/>
            <w:tcBorders>
              <w:top w:val="single" w:sz="4" w:space="0" w:color="auto"/>
              <w:left w:val="nil"/>
              <w:bottom w:val="single" w:sz="4" w:space="0" w:color="auto"/>
              <w:right w:val="single" w:sz="4" w:space="0" w:color="auto"/>
            </w:tcBorders>
            <w:shd w:val="clear" w:color="000000" w:fill="FCD5B4"/>
            <w:noWrap/>
            <w:vAlign w:val="center"/>
            <w:hideMark/>
          </w:tcPr>
          <w:p w14:paraId="3B8AF927"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000000" w:fill="FCD5B4"/>
            <w:noWrap/>
            <w:vAlign w:val="center"/>
            <w:hideMark/>
          </w:tcPr>
          <w:p w14:paraId="5D851F37"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FCD5B4"/>
            <w:noWrap/>
            <w:vAlign w:val="center"/>
            <w:hideMark/>
          </w:tcPr>
          <w:p w14:paraId="570B56D9"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000000" w:fill="FCD5B4"/>
            <w:noWrap/>
            <w:vAlign w:val="center"/>
            <w:hideMark/>
          </w:tcPr>
          <w:p w14:paraId="690FA2D0"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FCD5B4"/>
            <w:noWrap/>
            <w:vAlign w:val="center"/>
            <w:hideMark/>
          </w:tcPr>
          <w:p w14:paraId="17E5F98E"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000000" w:fill="FCD5B4"/>
            <w:noWrap/>
            <w:vAlign w:val="center"/>
            <w:hideMark/>
          </w:tcPr>
          <w:p w14:paraId="6CA376F4"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Total Direct Costs</w:t>
            </w:r>
          </w:p>
        </w:tc>
      </w:tr>
      <w:tr w:rsidR="00961191" w:rsidRPr="00961191" w14:paraId="1D66DD34"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9216787" w14:textId="7611FC7D"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xml:space="preserve">6. MOB/DEMOB, ENGINEERING, PERMITTING, T&amp;C, PM </w:t>
            </w:r>
            <w:r w:rsidR="00FC310D">
              <w:rPr>
                <w:rFonts w:ascii="Calibri" w:hAnsi="Calibri" w:cs="Calibri"/>
                <w:b/>
                <w:bCs/>
                <w:color w:val="000000"/>
                <w:sz w:val="16"/>
                <w:szCs w:val="16"/>
              </w:rPr>
              <w:t>AND</w:t>
            </w:r>
            <w:r w:rsidRPr="00961191">
              <w:rPr>
                <w:rFonts w:ascii="Calibri" w:hAnsi="Calibri" w:cs="Calibri"/>
                <w:b/>
                <w:bCs/>
                <w:color w:val="000000"/>
                <w:sz w:val="16"/>
                <w:szCs w:val="16"/>
              </w:rPr>
              <w:t xml:space="preserve"> INDIRECTS </w:t>
            </w:r>
          </w:p>
        </w:tc>
        <w:tc>
          <w:tcPr>
            <w:tcW w:w="1436" w:type="dxa"/>
            <w:tcBorders>
              <w:top w:val="single" w:sz="4" w:space="0" w:color="auto"/>
              <w:left w:val="nil"/>
              <w:bottom w:val="single" w:sz="4" w:space="0" w:color="auto"/>
              <w:right w:val="single" w:sz="4" w:space="0" w:color="auto"/>
            </w:tcBorders>
            <w:shd w:val="clear" w:color="000000" w:fill="C4D79B"/>
            <w:noWrap/>
            <w:vAlign w:val="center"/>
            <w:hideMark/>
          </w:tcPr>
          <w:p w14:paraId="718D7E4E"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487" w:type="dxa"/>
            <w:tcBorders>
              <w:top w:val="single" w:sz="4" w:space="0" w:color="auto"/>
              <w:left w:val="nil"/>
              <w:bottom w:val="single" w:sz="4" w:space="0" w:color="auto"/>
              <w:right w:val="single" w:sz="4" w:space="0" w:color="auto"/>
            </w:tcBorders>
            <w:shd w:val="clear" w:color="000000" w:fill="C4D79B"/>
            <w:noWrap/>
            <w:vAlign w:val="center"/>
            <w:hideMark/>
          </w:tcPr>
          <w:p w14:paraId="5C33757D"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C4D79B"/>
            <w:noWrap/>
            <w:vAlign w:val="center"/>
            <w:hideMark/>
          </w:tcPr>
          <w:p w14:paraId="3D2F1FB1"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C4D79B"/>
            <w:noWrap/>
            <w:vAlign w:val="center"/>
            <w:hideMark/>
          </w:tcPr>
          <w:p w14:paraId="53DF96A0"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752" w:type="dxa"/>
            <w:tcBorders>
              <w:top w:val="single" w:sz="4" w:space="0" w:color="auto"/>
              <w:left w:val="nil"/>
              <w:bottom w:val="single" w:sz="4" w:space="0" w:color="auto"/>
              <w:right w:val="single" w:sz="4" w:space="0" w:color="auto"/>
            </w:tcBorders>
            <w:shd w:val="clear" w:color="000000" w:fill="C4D79B"/>
            <w:noWrap/>
            <w:vAlign w:val="center"/>
            <w:hideMark/>
          </w:tcPr>
          <w:p w14:paraId="43A26359"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C4D79B"/>
            <w:noWrap/>
            <w:vAlign w:val="center"/>
            <w:hideMark/>
          </w:tcPr>
          <w:p w14:paraId="47CA2466"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C4D79B"/>
            <w:noWrap/>
            <w:vAlign w:val="center"/>
            <w:hideMark/>
          </w:tcPr>
          <w:p w14:paraId="30E33971"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C4D79B"/>
            <w:noWrap/>
            <w:vAlign w:val="center"/>
            <w:hideMark/>
          </w:tcPr>
          <w:p w14:paraId="181F7C78"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000000" w:fill="C4D79B"/>
            <w:noWrap/>
            <w:vAlign w:val="center"/>
            <w:hideMark/>
          </w:tcPr>
          <w:p w14:paraId="0AF6C7F6"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1394" w:type="dxa"/>
            <w:tcBorders>
              <w:top w:val="single" w:sz="4" w:space="0" w:color="auto"/>
              <w:left w:val="nil"/>
              <w:bottom w:val="single" w:sz="4" w:space="0" w:color="auto"/>
              <w:right w:val="single" w:sz="4" w:space="0" w:color="auto"/>
            </w:tcBorders>
            <w:shd w:val="clear" w:color="000000" w:fill="C4D79B"/>
            <w:noWrap/>
            <w:vAlign w:val="center"/>
            <w:hideMark/>
          </w:tcPr>
          <w:p w14:paraId="3861DCF8"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6AE09C5F"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0D5D5"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6857F9DC"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Contractor Mobilization / Demobilization</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12195094"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0350791"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3D7042A8"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16B9FFF9"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89DBE3B"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697E846"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CB6B59A"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8618533"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403FCE78"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5432EC6A"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BCCFE"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6.1</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1C53F615" w14:textId="4C23DC69"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Mob</w:t>
            </w:r>
            <w:r w:rsidR="00FC310D">
              <w:rPr>
                <w:rFonts w:ascii="Calibri" w:hAnsi="Calibri" w:cs="Calibri"/>
                <w:color w:val="000000"/>
                <w:sz w:val="16"/>
                <w:szCs w:val="16"/>
              </w:rPr>
              <w:t>ilization</w:t>
            </w:r>
            <w:r w:rsidRPr="00961191">
              <w:rPr>
                <w:rFonts w:ascii="Calibri" w:hAnsi="Calibri" w:cs="Calibri"/>
                <w:color w:val="000000"/>
                <w:sz w:val="16"/>
                <w:szCs w:val="16"/>
              </w:rPr>
              <w:t xml:space="preserve"> / Demob</w:t>
            </w:r>
            <w:r w:rsidR="00FC310D">
              <w:rPr>
                <w:rFonts w:ascii="Calibri" w:hAnsi="Calibri" w:cs="Calibri"/>
                <w:color w:val="000000"/>
                <w:sz w:val="16"/>
                <w:szCs w:val="16"/>
              </w:rPr>
              <w:t>ilization</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5C1433E2"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E173E0B"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CB3F6C7"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0F0EEE69"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ADCFBE0"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AB79007"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F1D133E"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977FBED"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3B089B19"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5761F884"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492A6"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049AB29D" w14:textId="1FCE15D4"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xml:space="preserve">Project Management, Material Handling </w:t>
            </w:r>
            <w:r w:rsidR="00FC310D">
              <w:rPr>
                <w:rFonts w:ascii="Calibri" w:hAnsi="Calibri" w:cs="Calibri"/>
                <w:b/>
                <w:bCs/>
                <w:color w:val="000000"/>
                <w:sz w:val="16"/>
                <w:szCs w:val="16"/>
              </w:rPr>
              <w:t>and</w:t>
            </w:r>
            <w:r w:rsidRPr="00961191">
              <w:rPr>
                <w:rFonts w:ascii="Calibri" w:hAnsi="Calibri" w:cs="Calibri"/>
                <w:b/>
                <w:bCs/>
                <w:color w:val="000000"/>
                <w:sz w:val="16"/>
                <w:szCs w:val="16"/>
              </w:rPr>
              <w:t xml:space="preserve"> Amenities</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3DC2EF60"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A661482"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392DA8E0"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27B477B6"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1614EE4"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D1C6F80"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6EE3FD7"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D13F9BD"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6260B14F"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0A755689" w14:textId="77777777" w:rsidTr="00961191">
        <w:trPr>
          <w:trHeight w:val="972"/>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8214E"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27DE3"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Project Management &amp; Staffing (includes PM, Field Engineers / Supervision, </w:t>
            </w:r>
            <w:r w:rsidRPr="00961191">
              <w:rPr>
                <w:rFonts w:ascii="Calibri" w:hAnsi="Calibri" w:cs="Calibri"/>
                <w:color w:val="000000"/>
                <w:sz w:val="16"/>
                <w:szCs w:val="16"/>
              </w:rPr>
              <w:lastRenderedPageBreak/>
              <w:t xml:space="preserve">Scheduler and Cost Manager, SHEQ Staff, and Admin Staff)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2B0F"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lastRenderedPageBreak/>
              <w:t xml:space="preserve">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49DC3"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52E57"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F73AE"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5BD45"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AB87D"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464A2"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570CC"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502B3"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41AD6C80" w14:textId="77777777" w:rsidTr="00961191">
        <w:trPr>
          <w:trHeight w:val="399"/>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58083"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00B03"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Utility PM and Project Oversite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361BC"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9357F"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63EEC"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8D242"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DE62"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E161D"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33F6F"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581A0"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AE484"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4498E691" w14:textId="77777777" w:rsidTr="00961191">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84E75"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6.4</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66569DD1"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Site Accommodation, Facilities, Storage </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23F1476D"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A4DD4AB"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6E4AD8B"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5DE26611"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1727955"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FA5A5F2"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0DBF641"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182DE14"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648E5D29"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64AA6900"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223CA"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70B3D16C"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Engineering</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3D7622A8"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81C5BC6"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2F9A57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6E4E1E8C"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5F6C9FC"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7AF9C65"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70F8BFC"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A7A0C5A"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4738AF50"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4B59ED76"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B1623"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6.5</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0ADD478F"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Design Engineering </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660F02C0"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8E97CBA"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062EADF"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4DD95E27"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6FDE2A6"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4ECC408"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3A295CEB"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FDE8081"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75F4CC99"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0EC49FD3"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7A6A7"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6.6</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5EC125E4"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LiDAR </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32D771C6"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E347985"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E26ACD3"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7CC0D565"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CC76D1E"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9B1E141"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81B4DC9"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A83E352"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60B4AFAE"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09769DA3"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40D90"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6.7</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6FF911B8"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Geotech</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4129B9D4"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8CAC8C3"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Location</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684DD60"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022D5B29"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10ED89D"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198B2A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A0AF401"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13FB8CF"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44A1ACFF"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4CA52F31"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A3861"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6.8</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1FA1A3A1"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Surveying/Staking </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170F086B"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36C2BBCD"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7AB7386"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377BC388"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20908CE"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FA39CD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2C5451D"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4F95547"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1C498CA4"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60FCB0F5"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04CCE"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245F6B28" w14:textId="402837EA"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xml:space="preserve">Testing </w:t>
            </w:r>
            <w:r w:rsidR="00FC310D">
              <w:rPr>
                <w:rFonts w:ascii="Calibri" w:hAnsi="Calibri" w:cs="Calibri"/>
                <w:b/>
                <w:bCs/>
                <w:color w:val="000000"/>
                <w:sz w:val="16"/>
                <w:szCs w:val="16"/>
              </w:rPr>
              <w:t>and</w:t>
            </w:r>
            <w:r w:rsidRPr="00961191">
              <w:rPr>
                <w:rFonts w:ascii="Calibri" w:hAnsi="Calibri" w:cs="Calibri"/>
                <w:b/>
                <w:bCs/>
                <w:color w:val="000000"/>
                <w:sz w:val="16"/>
                <w:szCs w:val="16"/>
              </w:rPr>
              <w:t xml:space="preserve"> Commissioning </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7B9E9BCB"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ECBB8C7"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387C71D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19287D95"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166783F"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31FEECB"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B18966C"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94F7B50"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493A69E1"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5824A938"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D8723"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6.9</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5CD62547" w14:textId="01E67FE2"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Testing </w:t>
            </w:r>
            <w:r w:rsidR="00FC310D">
              <w:rPr>
                <w:rFonts w:ascii="Calibri" w:hAnsi="Calibri" w:cs="Calibri"/>
                <w:color w:val="000000"/>
                <w:sz w:val="16"/>
                <w:szCs w:val="16"/>
              </w:rPr>
              <w:t>and</w:t>
            </w:r>
            <w:r w:rsidRPr="00961191">
              <w:rPr>
                <w:rFonts w:ascii="Calibri" w:hAnsi="Calibri" w:cs="Calibri"/>
                <w:color w:val="000000"/>
                <w:sz w:val="16"/>
                <w:szCs w:val="16"/>
              </w:rPr>
              <w:t xml:space="preserve"> Commissioning of T-Line and Equipment</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1E60ED49"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77BD0DB"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3408120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34A8D11E"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B6B2A50"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94324A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FE27349"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3D6D9614"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30235FF3"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4FEDAEDB"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CAF2D"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7758FF0D"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Permitting and Additional Costs</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2C3D8E49"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0884409"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6A6EBFB"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1CB7C671"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14490C0"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E71FC54"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5E9EF8C"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A9776D8"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1FB72406"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430246C2"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9D5A2"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6.10</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4D658C08" w14:textId="02C4A033" w:rsidR="00961191" w:rsidRPr="00961191" w:rsidRDefault="00961191" w:rsidP="00961191">
            <w:pPr>
              <w:ind w:left="0"/>
              <w:rPr>
                <w:rFonts w:ascii="Calibri" w:hAnsi="Calibri" w:cs="Calibri"/>
                <w:sz w:val="16"/>
                <w:szCs w:val="16"/>
              </w:rPr>
            </w:pPr>
            <w:r w:rsidRPr="00961191">
              <w:rPr>
                <w:rFonts w:ascii="Calibri" w:hAnsi="Calibri" w:cs="Calibri"/>
                <w:sz w:val="16"/>
                <w:szCs w:val="16"/>
              </w:rPr>
              <w:t xml:space="preserve">Environmental Licensing </w:t>
            </w:r>
            <w:r w:rsidR="00FC310D">
              <w:rPr>
                <w:rFonts w:ascii="Calibri" w:hAnsi="Calibri" w:cs="Calibri"/>
                <w:sz w:val="16"/>
                <w:szCs w:val="16"/>
              </w:rPr>
              <w:t>and</w:t>
            </w:r>
            <w:r w:rsidRPr="00961191">
              <w:rPr>
                <w:rFonts w:ascii="Calibri" w:hAnsi="Calibri" w:cs="Calibri"/>
                <w:sz w:val="16"/>
                <w:szCs w:val="16"/>
              </w:rPr>
              <w:t xml:space="preserve"> Permitting Costs </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4BB9E333"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354E02A1"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CC7B1EF"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6401D053"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34A1EA54"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2A75AC1"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9516778"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32FB39C4"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6AE3DF81"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283EE333"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153B9"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6.11</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35D5B27B" w14:textId="77777777" w:rsidR="00961191" w:rsidRPr="00961191" w:rsidRDefault="00961191" w:rsidP="00961191">
            <w:pPr>
              <w:ind w:left="0"/>
              <w:rPr>
                <w:rFonts w:ascii="Calibri" w:hAnsi="Calibri" w:cs="Calibri"/>
                <w:sz w:val="16"/>
                <w:szCs w:val="16"/>
              </w:rPr>
            </w:pPr>
            <w:r w:rsidRPr="00961191">
              <w:rPr>
                <w:rFonts w:ascii="Calibri" w:hAnsi="Calibri" w:cs="Calibri"/>
                <w:sz w:val="16"/>
                <w:szCs w:val="16"/>
              </w:rPr>
              <w:t xml:space="preserve">Environmental Mitigation </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622CDD17"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E2AB556"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77B995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5BB70E4D"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8AC7C83"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C316D95"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F45A53F"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DE163F7"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3AC4BACB"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61D8B643"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EF31F"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6.12</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5FE1ACB3"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Warranties / LOC's </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6FAB30F5"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582105B"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39BA3585"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37A40D94"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BA9AD93"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774ACD5"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2172558"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D008321"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67B33A84"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5CD6A2B4"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52026"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6.13</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783F3CA6" w14:textId="58BCB9E6" w:rsidR="00961191" w:rsidRPr="00961191" w:rsidRDefault="00961191" w:rsidP="00961191">
            <w:pPr>
              <w:ind w:left="0"/>
              <w:rPr>
                <w:rFonts w:ascii="Calibri" w:hAnsi="Calibri" w:cs="Calibri"/>
                <w:sz w:val="16"/>
                <w:szCs w:val="16"/>
              </w:rPr>
            </w:pPr>
            <w:r w:rsidRPr="00961191">
              <w:rPr>
                <w:rFonts w:ascii="Calibri" w:hAnsi="Calibri" w:cs="Calibri"/>
                <w:sz w:val="16"/>
                <w:szCs w:val="16"/>
              </w:rPr>
              <w:t>Real Estate Costs (</w:t>
            </w:r>
            <w:r w:rsidR="00642B50">
              <w:rPr>
                <w:rFonts w:ascii="Calibri" w:hAnsi="Calibri" w:cs="Calibri"/>
                <w:sz w:val="16"/>
                <w:szCs w:val="16"/>
              </w:rPr>
              <w:t xml:space="preserve">e.g., </w:t>
            </w:r>
            <w:r w:rsidRPr="00961191">
              <w:rPr>
                <w:rFonts w:ascii="Calibri" w:hAnsi="Calibri" w:cs="Calibri"/>
                <w:sz w:val="16"/>
                <w:szCs w:val="16"/>
              </w:rPr>
              <w:t>New ROW)</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2D06AD42"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43187AD"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B2EFBB9"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447BB60F"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9042CB9"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03495CB"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C634564"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769F375"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56AD9915"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09516D72"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CB8B2"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6.14</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1BB64E52" w14:textId="20C51448" w:rsidR="00961191" w:rsidRPr="00961191" w:rsidRDefault="00961191" w:rsidP="00961191">
            <w:pPr>
              <w:ind w:left="0"/>
              <w:rPr>
                <w:rFonts w:ascii="Calibri" w:hAnsi="Calibri" w:cs="Calibri"/>
                <w:sz w:val="16"/>
                <w:szCs w:val="16"/>
              </w:rPr>
            </w:pPr>
            <w:r w:rsidRPr="00961191">
              <w:rPr>
                <w:rFonts w:ascii="Calibri" w:hAnsi="Calibri" w:cs="Calibri"/>
                <w:sz w:val="16"/>
                <w:szCs w:val="16"/>
              </w:rPr>
              <w:t>Real Estate Costs (</w:t>
            </w:r>
            <w:r w:rsidR="00642B50">
              <w:rPr>
                <w:rFonts w:ascii="Calibri" w:hAnsi="Calibri" w:cs="Calibri"/>
                <w:sz w:val="16"/>
                <w:szCs w:val="16"/>
              </w:rPr>
              <w:t xml:space="preserve">e.g., </w:t>
            </w:r>
            <w:r w:rsidR="00FC310D">
              <w:rPr>
                <w:rFonts w:ascii="Calibri" w:hAnsi="Calibri" w:cs="Calibri"/>
                <w:sz w:val="16"/>
                <w:szCs w:val="16"/>
              </w:rPr>
              <w:t>E</w:t>
            </w:r>
            <w:r w:rsidR="00642B50">
              <w:rPr>
                <w:rFonts w:ascii="Calibri" w:hAnsi="Calibri" w:cs="Calibri"/>
                <w:sz w:val="16"/>
                <w:szCs w:val="16"/>
              </w:rPr>
              <w:t xml:space="preserve">xisting </w:t>
            </w:r>
            <w:r w:rsidR="00FC310D">
              <w:rPr>
                <w:rFonts w:ascii="Calibri" w:hAnsi="Calibri" w:cs="Calibri"/>
                <w:sz w:val="16"/>
                <w:szCs w:val="16"/>
              </w:rPr>
              <w:t>U</w:t>
            </w:r>
            <w:r w:rsidRPr="00961191">
              <w:rPr>
                <w:rFonts w:ascii="Calibri" w:hAnsi="Calibri" w:cs="Calibri"/>
                <w:sz w:val="16"/>
                <w:szCs w:val="16"/>
              </w:rPr>
              <w:t>tility ROW)</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3BE76878"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379FA4C7"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2813054"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3127A550"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8FDBAA4"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8EE087C"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EC84DE4"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56123A7"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5AA1B960"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70BAA9BC"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07287"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6.15</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24965CCB" w14:textId="77777777" w:rsidR="00961191" w:rsidRPr="00961191" w:rsidRDefault="00961191" w:rsidP="00961191">
            <w:pPr>
              <w:ind w:left="0"/>
              <w:rPr>
                <w:rFonts w:ascii="Calibri" w:hAnsi="Calibri" w:cs="Calibri"/>
                <w:sz w:val="16"/>
                <w:szCs w:val="16"/>
              </w:rPr>
            </w:pPr>
            <w:r w:rsidRPr="00961191">
              <w:rPr>
                <w:rFonts w:ascii="Calibri" w:hAnsi="Calibri" w:cs="Calibri"/>
                <w:sz w:val="16"/>
                <w:szCs w:val="16"/>
              </w:rPr>
              <w:t>Legal Fees</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3772909E"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122D211"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FE1B9C1"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41A00A50"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33B879CD"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725860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593FBF0"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934D28C"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1A7E0CB8"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4DFBBE8B" w14:textId="77777777" w:rsidTr="00805194">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E88A8"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lastRenderedPageBreak/>
              <w:t>6.16</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7C9D7C81"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40BE5B26"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61BB8510"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1ECA2DB"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1E30A8EB"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BCCEE80"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FE68802"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9FC7099"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4785615"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78B1576" w14:textId="77777777" w:rsidR="00961191" w:rsidRPr="00961191" w:rsidRDefault="00961191" w:rsidP="00961191">
            <w:pPr>
              <w:ind w:left="0"/>
              <w:rPr>
                <w:rFonts w:ascii="Calibri" w:hAnsi="Calibri" w:cs="Calibri"/>
                <w:color w:val="FF0000"/>
                <w:sz w:val="16"/>
                <w:szCs w:val="16"/>
              </w:rPr>
            </w:pPr>
            <w:r w:rsidRPr="00961191">
              <w:rPr>
                <w:rFonts w:ascii="Calibri" w:hAnsi="Calibri" w:cs="Calibri"/>
                <w:color w:val="FF0000"/>
                <w:sz w:val="16"/>
                <w:szCs w:val="16"/>
              </w:rPr>
              <w:t> </w:t>
            </w:r>
          </w:p>
        </w:tc>
      </w:tr>
      <w:tr w:rsidR="00961191" w:rsidRPr="00961191" w14:paraId="00461886" w14:textId="77777777" w:rsidTr="00961191">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0867A"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6.17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3E2A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B86A0"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86D23"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F965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7F535"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A521"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9C9A5"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96C92"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70EA1"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91E69" w14:textId="77777777" w:rsidR="00961191" w:rsidRPr="00961191" w:rsidRDefault="00961191" w:rsidP="00961191">
            <w:pPr>
              <w:ind w:left="0"/>
              <w:rPr>
                <w:rFonts w:ascii="Calibri" w:hAnsi="Calibri" w:cs="Calibri"/>
                <w:color w:val="FF0000"/>
                <w:sz w:val="16"/>
                <w:szCs w:val="16"/>
              </w:rPr>
            </w:pPr>
            <w:r w:rsidRPr="00961191">
              <w:rPr>
                <w:rFonts w:ascii="Calibri" w:hAnsi="Calibri" w:cs="Calibri"/>
                <w:color w:val="FF0000"/>
                <w:sz w:val="16"/>
                <w:szCs w:val="16"/>
              </w:rPr>
              <w:t> </w:t>
            </w:r>
          </w:p>
        </w:tc>
      </w:tr>
      <w:tr w:rsidR="00961191" w:rsidRPr="00961191" w14:paraId="68470B06" w14:textId="77777777" w:rsidTr="00961191">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22646"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6.18</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3135C"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Sales Tax on Materials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A98A6"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EE52E"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AFD7D"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B6DEB"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48B1D"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9C0F6"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C66B9"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D9A61"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468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547C2C98" w14:textId="77777777" w:rsidTr="00961191">
        <w:trPr>
          <w:trHeight w:val="360"/>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EDECB"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6.19</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5BDA8" w14:textId="030C8C7C"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Fees for </w:t>
            </w:r>
            <w:r w:rsidR="00FC310D">
              <w:rPr>
                <w:rFonts w:ascii="Calibri" w:hAnsi="Calibri" w:cs="Calibri"/>
                <w:color w:val="000000"/>
                <w:sz w:val="16"/>
                <w:szCs w:val="16"/>
              </w:rPr>
              <w:t>P</w:t>
            </w:r>
            <w:r w:rsidRPr="00961191">
              <w:rPr>
                <w:rFonts w:ascii="Calibri" w:hAnsi="Calibri" w:cs="Calibri"/>
                <w:color w:val="000000"/>
                <w:sz w:val="16"/>
                <w:szCs w:val="16"/>
              </w:rPr>
              <w:t xml:space="preserve">ermits, including </w:t>
            </w:r>
            <w:r w:rsidR="00FC310D">
              <w:rPr>
                <w:rFonts w:ascii="Calibri" w:hAnsi="Calibri" w:cs="Calibri"/>
                <w:color w:val="000000"/>
                <w:sz w:val="16"/>
                <w:szCs w:val="16"/>
              </w:rPr>
              <w:t>R</w:t>
            </w:r>
            <w:r w:rsidRPr="00961191">
              <w:rPr>
                <w:rFonts w:ascii="Calibri" w:hAnsi="Calibri" w:cs="Calibri"/>
                <w:color w:val="000000"/>
                <w:sz w:val="16"/>
                <w:szCs w:val="16"/>
              </w:rPr>
              <w:t xml:space="preserve">oadway, </w:t>
            </w:r>
            <w:r w:rsidR="00FC310D">
              <w:rPr>
                <w:rFonts w:ascii="Calibri" w:hAnsi="Calibri" w:cs="Calibri"/>
                <w:color w:val="000000"/>
                <w:sz w:val="16"/>
                <w:szCs w:val="16"/>
              </w:rPr>
              <w:t>R</w:t>
            </w:r>
            <w:r w:rsidRPr="00961191">
              <w:rPr>
                <w:rFonts w:ascii="Calibri" w:hAnsi="Calibri" w:cs="Calibri"/>
                <w:color w:val="000000"/>
                <w:sz w:val="16"/>
                <w:szCs w:val="16"/>
              </w:rPr>
              <w:t xml:space="preserve">ailroad, </w:t>
            </w:r>
            <w:r w:rsidR="00FC310D">
              <w:rPr>
                <w:rFonts w:ascii="Calibri" w:hAnsi="Calibri" w:cs="Calibri"/>
                <w:color w:val="000000"/>
                <w:sz w:val="16"/>
                <w:szCs w:val="16"/>
              </w:rPr>
              <w:t>B</w:t>
            </w:r>
            <w:r w:rsidRPr="00961191">
              <w:rPr>
                <w:rFonts w:ascii="Calibri" w:hAnsi="Calibri" w:cs="Calibri"/>
                <w:color w:val="000000"/>
                <w:sz w:val="16"/>
                <w:szCs w:val="16"/>
              </w:rPr>
              <w:t>uilding</w:t>
            </w:r>
            <w:r w:rsidR="00FC310D">
              <w:rPr>
                <w:rFonts w:ascii="Calibri" w:hAnsi="Calibri" w:cs="Calibri"/>
                <w:color w:val="000000"/>
                <w:sz w:val="16"/>
                <w:szCs w:val="16"/>
              </w:rPr>
              <w:t>,</w:t>
            </w:r>
            <w:r w:rsidRPr="00961191">
              <w:rPr>
                <w:rFonts w:ascii="Calibri" w:hAnsi="Calibri" w:cs="Calibri"/>
                <w:color w:val="000000"/>
                <w:sz w:val="16"/>
                <w:szCs w:val="16"/>
              </w:rPr>
              <w:t xml:space="preserve"> or </w:t>
            </w:r>
            <w:r w:rsidR="00FC310D">
              <w:rPr>
                <w:rFonts w:ascii="Calibri" w:hAnsi="Calibri" w:cs="Calibri"/>
                <w:color w:val="000000"/>
                <w:sz w:val="16"/>
                <w:szCs w:val="16"/>
              </w:rPr>
              <w:t>O</w:t>
            </w:r>
            <w:r w:rsidRPr="00961191">
              <w:rPr>
                <w:rFonts w:ascii="Calibri" w:hAnsi="Calibri" w:cs="Calibri"/>
                <w:color w:val="000000"/>
                <w:sz w:val="16"/>
                <w:szCs w:val="16"/>
              </w:rPr>
              <w:t xml:space="preserve">ther </w:t>
            </w:r>
            <w:r w:rsidR="00FC310D">
              <w:rPr>
                <w:rFonts w:ascii="Calibri" w:hAnsi="Calibri" w:cs="Calibri"/>
                <w:color w:val="000000"/>
                <w:sz w:val="16"/>
                <w:szCs w:val="16"/>
              </w:rPr>
              <w:t>L</w:t>
            </w:r>
            <w:r w:rsidRPr="00961191">
              <w:rPr>
                <w:rFonts w:ascii="Calibri" w:hAnsi="Calibri" w:cs="Calibri"/>
                <w:color w:val="000000"/>
                <w:sz w:val="16"/>
                <w:szCs w:val="16"/>
              </w:rPr>
              <w:t xml:space="preserve">ocal </w:t>
            </w:r>
            <w:r w:rsidR="00FC310D">
              <w:rPr>
                <w:rFonts w:ascii="Calibri" w:hAnsi="Calibri" w:cs="Calibri"/>
                <w:color w:val="000000"/>
                <w:sz w:val="16"/>
                <w:szCs w:val="16"/>
              </w:rPr>
              <w:t>P</w:t>
            </w:r>
            <w:r w:rsidRPr="00961191">
              <w:rPr>
                <w:rFonts w:ascii="Calibri" w:hAnsi="Calibri" w:cs="Calibri"/>
                <w:color w:val="000000"/>
                <w:sz w:val="16"/>
                <w:szCs w:val="16"/>
              </w:rPr>
              <w:t>ermits</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99A71"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xml:space="preserve">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6B4AC"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LS</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DF93B"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F48F7"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F013A"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ECB36"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6B8DA"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3BB2" w14:textId="77777777" w:rsidR="00961191" w:rsidRPr="00961191" w:rsidRDefault="00961191" w:rsidP="00961191">
            <w:pPr>
              <w:ind w:left="0"/>
              <w:jc w:val="center"/>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4CD7F"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r>
      <w:tr w:rsidR="00961191" w:rsidRPr="00961191" w14:paraId="3DAA4AAB" w14:textId="77777777" w:rsidTr="00961191">
        <w:trPr>
          <w:trHeight w:val="516"/>
        </w:trPr>
        <w:tc>
          <w:tcPr>
            <w:tcW w:w="2628"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AC7AA8C" w14:textId="01BF338D"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TOTAL - MOB/DEMOB, ENGINEERING, PERMITTING, T&amp;C, PM</w:t>
            </w:r>
            <w:r w:rsidR="00FC310D">
              <w:rPr>
                <w:rFonts w:ascii="Calibri" w:hAnsi="Calibri" w:cs="Calibri"/>
                <w:b/>
                <w:bCs/>
                <w:color w:val="000000"/>
                <w:sz w:val="16"/>
                <w:szCs w:val="16"/>
              </w:rPr>
              <w:t>,</w:t>
            </w:r>
            <w:r w:rsidRPr="00961191">
              <w:rPr>
                <w:rFonts w:ascii="Calibri" w:hAnsi="Calibri" w:cs="Calibri"/>
                <w:b/>
                <w:bCs/>
                <w:color w:val="000000"/>
                <w:sz w:val="16"/>
                <w:szCs w:val="16"/>
              </w:rPr>
              <w:t xml:space="preserve"> </w:t>
            </w:r>
            <w:r w:rsidR="00FC310D">
              <w:rPr>
                <w:rFonts w:ascii="Calibri" w:hAnsi="Calibri" w:cs="Calibri"/>
                <w:b/>
                <w:bCs/>
                <w:color w:val="000000"/>
                <w:sz w:val="16"/>
                <w:szCs w:val="16"/>
              </w:rPr>
              <w:t>AND</w:t>
            </w:r>
            <w:r w:rsidRPr="00961191">
              <w:rPr>
                <w:rFonts w:ascii="Calibri" w:hAnsi="Calibri" w:cs="Calibri"/>
                <w:b/>
                <w:bCs/>
                <w:color w:val="000000"/>
                <w:sz w:val="16"/>
                <w:szCs w:val="16"/>
              </w:rPr>
              <w:t xml:space="preserve"> INDIRECTS </w:t>
            </w:r>
          </w:p>
        </w:tc>
        <w:tc>
          <w:tcPr>
            <w:tcW w:w="143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8E682D8"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w:t>
            </w:r>
          </w:p>
        </w:tc>
        <w:tc>
          <w:tcPr>
            <w:tcW w:w="487"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E3664F8" w14:textId="77777777" w:rsidR="00961191" w:rsidRPr="00961191" w:rsidRDefault="00961191" w:rsidP="00961191">
            <w:pPr>
              <w:ind w:left="0"/>
              <w:jc w:val="right"/>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7CC6964" w14:textId="77777777" w:rsidR="00961191" w:rsidRPr="00961191" w:rsidRDefault="00961191" w:rsidP="00961191">
            <w:pPr>
              <w:ind w:left="0"/>
              <w:jc w:val="center"/>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7F3FF5D"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75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6986B0D"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04FAA84"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B4D46CB"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xml:space="preserve"> $                                -   </w:t>
            </w:r>
          </w:p>
        </w:tc>
        <w:tc>
          <w:tcPr>
            <w:tcW w:w="44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EA1C677" w14:textId="77777777" w:rsidR="00961191" w:rsidRPr="00961191" w:rsidRDefault="00961191" w:rsidP="00961191">
            <w:pPr>
              <w:ind w:left="0"/>
              <w:rPr>
                <w:rFonts w:ascii="Calibri" w:hAnsi="Calibri" w:cs="Calibri"/>
                <w:color w:val="000000"/>
                <w:sz w:val="16"/>
                <w:szCs w:val="16"/>
              </w:rPr>
            </w:pPr>
            <w:r w:rsidRPr="00961191">
              <w:rPr>
                <w:rFonts w:ascii="Calibri" w:hAnsi="Calibri" w:cs="Calibri"/>
                <w:color w:val="000000"/>
                <w:sz w:val="16"/>
                <w:szCs w:val="16"/>
              </w:rPr>
              <w:t> </w:t>
            </w:r>
          </w:p>
        </w:tc>
        <w:tc>
          <w:tcPr>
            <w:tcW w:w="44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F47B2A5"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 xml:space="preserve"> $                                -   </w:t>
            </w:r>
          </w:p>
        </w:tc>
        <w:tc>
          <w:tcPr>
            <w:tcW w:w="139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C9D67F6" w14:textId="77777777" w:rsidR="00961191" w:rsidRPr="00961191" w:rsidRDefault="00961191" w:rsidP="00961191">
            <w:pPr>
              <w:ind w:left="0"/>
              <w:rPr>
                <w:rFonts w:ascii="Calibri" w:hAnsi="Calibri" w:cs="Calibri"/>
                <w:b/>
                <w:bCs/>
                <w:color w:val="000000"/>
                <w:sz w:val="16"/>
                <w:szCs w:val="16"/>
              </w:rPr>
            </w:pPr>
            <w:r w:rsidRPr="00961191">
              <w:rPr>
                <w:rFonts w:ascii="Calibri" w:hAnsi="Calibri" w:cs="Calibri"/>
                <w:b/>
                <w:bCs/>
                <w:color w:val="000000"/>
                <w:sz w:val="16"/>
                <w:szCs w:val="16"/>
              </w:rPr>
              <w:t>Total Indirect Costs</w:t>
            </w:r>
          </w:p>
        </w:tc>
      </w:tr>
    </w:tbl>
    <w:p w14:paraId="55B7887C" w14:textId="77777777" w:rsidR="0099616E" w:rsidRDefault="0099616E" w:rsidP="00513504">
      <w:pPr>
        <w:pStyle w:val="BodyTextTopLevel"/>
        <w:ind w:left="720"/>
      </w:pPr>
    </w:p>
    <w:p w14:paraId="01FDE455" w14:textId="77777777" w:rsidR="0015485B" w:rsidRDefault="0015485B" w:rsidP="00513504">
      <w:pPr>
        <w:pStyle w:val="BodyTextTopLevel"/>
        <w:ind w:left="720"/>
      </w:pPr>
    </w:p>
    <w:tbl>
      <w:tblPr>
        <w:tblW w:w="12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131"/>
        <w:gridCol w:w="884"/>
        <w:gridCol w:w="948"/>
        <w:gridCol w:w="786"/>
        <w:gridCol w:w="786"/>
        <w:gridCol w:w="943"/>
        <w:gridCol w:w="943"/>
        <w:gridCol w:w="555"/>
        <w:gridCol w:w="648"/>
        <w:gridCol w:w="977"/>
      </w:tblGrid>
      <w:tr w:rsidR="0015485B" w:rsidRPr="0015485B" w14:paraId="4653ACDB" w14:textId="77777777" w:rsidTr="009745D0">
        <w:trPr>
          <w:trHeight w:val="624"/>
          <w:tblHeader/>
        </w:trPr>
        <w:tc>
          <w:tcPr>
            <w:tcW w:w="7471" w:type="dxa"/>
            <w:gridSpan w:val="5"/>
            <w:shd w:val="clear" w:color="000000" w:fill="F2F2F2"/>
            <w:vAlign w:val="center"/>
            <w:hideMark/>
          </w:tcPr>
          <w:p w14:paraId="3F1B050B" w14:textId="77777777" w:rsidR="0015485B" w:rsidRPr="0015485B" w:rsidRDefault="0015485B" w:rsidP="0015485B">
            <w:pPr>
              <w:ind w:left="0"/>
              <w:jc w:val="center"/>
              <w:rPr>
                <w:rFonts w:ascii="Calibri" w:hAnsi="Calibri" w:cs="Calibri"/>
                <w:b/>
                <w:color w:val="000000"/>
                <w:sz w:val="16"/>
                <w:szCs w:val="16"/>
                <w:u w:val="single"/>
              </w:rPr>
            </w:pPr>
            <w:r w:rsidRPr="0015485B">
              <w:rPr>
                <w:rFonts w:ascii="Calibri" w:hAnsi="Calibri" w:cs="Calibri"/>
                <w:b/>
                <w:color w:val="000000"/>
                <w:sz w:val="16"/>
                <w:szCs w:val="16"/>
                <w:u w:val="single"/>
              </w:rPr>
              <w:t>[Title of Project]</w:t>
            </w:r>
          </w:p>
        </w:tc>
        <w:tc>
          <w:tcPr>
            <w:tcW w:w="3875" w:type="dxa"/>
            <w:gridSpan w:val="5"/>
            <w:shd w:val="clear" w:color="000000" w:fill="F2F2F2"/>
            <w:vAlign w:val="center"/>
            <w:hideMark/>
          </w:tcPr>
          <w:p w14:paraId="0A9D3C4F" w14:textId="77777777" w:rsidR="0015485B" w:rsidRPr="0015485B" w:rsidRDefault="0015485B" w:rsidP="0015485B">
            <w:pPr>
              <w:ind w:left="0"/>
              <w:jc w:val="center"/>
              <w:rPr>
                <w:rFonts w:ascii="Calibri" w:hAnsi="Calibri" w:cs="Calibri"/>
                <w:b/>
                <w:color w:val="000000"/>
                <w:sz w:val="16"/>
                <w:szCs w:val="16"/>
                <w:u w:val="single"/>
              </w:rPr>
            </w:pPr>
            <w:r w:rsidRPr="0015485B">
              <w:rPr>
                <w:rFonts w:ascii="Calibri" w:hAnsi="Calibri" w:cs="Calibri"/>
                <w:b/>
                <w:color w:val="000000"/>
                <w:sz w:val="16"/>
                <w:szCs w:val="16"/>
                <w:u w:val="single"/>
              </w:rPr>
              <w:t>[Substation Name] - Install</w:t>
            </w:r>
          </w:p>
        </w:tc>
        <w:tc>
          <w:tcPr>
            <w:tcW w:w="977" w:type="dxa"/>
            <w:shd w:val="clear" w:color="auto" w:fill="auto"/>
            <w:vAlign w:val="center"/>
            <w:hideMark/>
          </w:tcPr>
          <w:p w14:paraId="4D1F56D9" w14:textId="77777777" w:rsidR="0015485B" w:rsidRPr="0015485B" w:rsidRDefault="0015485B" w:rsidP="0015485B">
            <w:pPr>
              <w:ind w:left="0"/>
              <w:rPr>
                <w:rFonts w:ascii="Calibri" w:hAnsi="Calibri" w:cs="Calibri"/>
                <w:b/>
                <w:color w:val="000000"/>
                <w:sz w:val="16"/>
                <w:szCs w:val="16"/>
                <w:u w:val="single"/>
              </w:rPr>
            </w:pPr>
            <w:r w:rsidRPr="0015485B">
              <w:rPr>
                <w:rFonts w:ascii="Calibri" w:hAnsi="Calibri" w:cs="Calibri"/>
                <w:b/>
                <w:color w:val="000000"/>
                <w:sz w:val="16"/>
                <w:szCs w:val="16"/>
                <w:u w:val="single"/>
              </w:rPr>
              <w:t> </w:t>
            </w:r>
          </w:p>
        </w:tc>
      </w:tr>
      <w:tr w:rsidR="0015485B" w:rsidRPr="00320F48" w14:paraId="34316501" w14:textId="77777777" w:rsidTr="009745D0">
        <w:trPr>
          <w:trHeight w:val="624"/>
        </w:trPr>
        <w:tc>
          <w:tcPr>
            <w:tcW w:w="2722" w:type="dxa"/>
            <w:shd w:val="clear" w:color="000000" w:fill="F2F2F2"/>
            <w:vAlign w:val="center"/>
            <w:hideMark/>
          </w:tcPr>
          <w:p w14:paraId="131B283A"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Estimate Revision:</w:t>
            </w:r>
          </w:p>
        </w:tc>
        <w:tc>
          <w:tcPr>
            <w:tcW w:w="2131" w:type="dxa"/>
            <w:shd w:val="clear" w:color="000000" w:fill="F2F2F2"/>
            <w:noWrap/>
            <w:vAlign w:val="center"/>
            <w:hideMark/>
          </w:tcPr>
          <w:p w14:paraId="13E2E44F"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w:t>
            </w:r>
          </w:p>
        </w:tc>
        <w:tc>
          <w:tcPr>
            <w:tcW w:w="884" w:type="dxa"/>
            <w:shd w:val="clear" w:color="000000" w:fill="F2F2F2"/>
            <w:noWrap/>
            <w:vAlign w:val="center"/>
            <w:hideMark/>
          </w:tcPr>
          <w:p w14:paraId="025D56C3"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Total:  </w:t>
            </w:r>
          </w:p>
        </w:tc>
        <w:tc>
          <w:tcPr>
            <w:tcW w:w="948" w:type="dxa"/>
            <w:shd w:val="clear" w:color="000000" w:fill="F2F2F2"/>
            <w:noWrap/>
            <w:vAlign w:val="center"/>
            <w:hideMark/>
          </w:tcPr>
          <w:p w14:paraId="51D622D2"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000000" w:fill="F2F2F2"/>
            <w:noWrap/>
            <w:vAlign w:val="center"/>
            <w:hideMark/>
          </w:tcPr>
          <w:p w14:paraId="1F02C40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F2F2F2"/>
            <w:noWrap/>
            <w:vAlign w:val="center"/>
            <w:hideMark/>
          </w:tcPr>
          <w:p w14:paraId="48274D6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F2F2F2"/>
            <w:noWrap/>
            <w:vAlign w:val="center"/>
            <w:hideMark/>
          </w:tcPr>
          <w:p w14:paraId="26D17B3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F2F2F2"/>
            <w:noWrap/>
            <w:vAlign w:val="center"/>
            <w:hideMark/>
          </w:tcPr>
          <w:p w14:paraId="4D704D5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F2F2F2"/>
            <w:noWrap/>
            <w:vAlign w:val="center"/>
            <w:hideMark/>
          </w:tcPr>
          <w:p w14:paraId="6854A99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F2F2F2"/>
            <w:noWrap/>
            <w:vAlign w:val="center"/>
            <w:hideMark/>
          </w:tcPr>
          <w:p w14:paraId="12FB30F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77" w:type="dxa"/>
            <w:shd w:val="clear" w:color="auto" w:fill="auto"/>
            <w:noWrap/>
            <w:vAlign w:val="center"/>
            <w:hideMark/>
          </w:tcPr>
          <w:p w14:paraId="4993550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3B312350" w14:textId="77777777" w:rsidTr="009745D0">
        <w:trPr>
          <w:trHeight w:val="300"/>
        </w:trPr>
        <w:tc>
          <w:tcPr>
            <w:tcW w:w="2722" w:type="dxa"/>
            <w:shd w:val="clear" w:color="auto" w:fill="auto"/>
            <w:vAlign w:val="center"/>
            <w:hideMark/>
          </w:tcPr>
          <w:p w14:paraId="65FC9614"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4749" w:type="dxa"/>
            <w:gridSpan w:val="4"/>
            <w:shd w:val="clear" w:color="000000" w:fill="C4D79B"/>
            <w:noWrap/>
            <w:vAlign w:val="center"/>
            <w:hideMark/>
          </w:tcPr>
          <w:p w14:paraId="26165861" w14:textId="77777777" w:rsidR="0015485B" w:rsidRPr="0015485B" w:rsidRDefault="0015485B" w:rsidP="0015485B">
            <w:pPr>
              <w:ind w:left="0"/>
              <w:jc w:val="center"/>
              <w:rPr>
                <w:rFonts w:ascii="Calibri" w:hAnsi="Calibri" w:cs="Calibri"/>
                <w:b/>
                <w:i/>
                <w:color w:val="000000"/>
                <w:sz w:val="16"/>
                <w:szCs w:val="16"/>
              </w:rPr>
            </w:pPr>
            <w:r w:rsidRPr="0015485B">
              <w:rPr>
                <w:rFonts w:ascii="Calibri" w:hAnsi="Calibri" w:cs="Calibri"/>
                <w:b/>
                <w:i/>
                <w:color w:val="000000"/>
                <w:sz w:val="16"/>
                <w:szCs w:val="16"/>
              </w:rPr>
              <w:t>[Title of Project]</w:t>
            </w:r>
          </w:p>
        </w:tc>
        <w:tc>
          <w:tcPr>
            <w:tcW w:w="786" w:type="dxa"/>
            <w:shd w:val="clear" w:color="auto" w:fill="auto"/>
            <w:noWrap/>
            <w:vAlign w:val="center"/>
            <w:hideMark/>
          </w:tcPr>
          <w:p w14:paraId="42495648" w14:textId="77777777" w:rsidR="0015485B" w:rsidRPr="0015485B" w:rsidRDefault="0015485B" w:rsidP="0015485B">
            <w:pPr>
              <w:ind w:left="0"/>
              <w:jc w:val="center"/>
              <w:rPr>
                <w:rFonts w:ascii="Calibri" w:hAnsi="Calibri" w:cs="Calibri"/>
                <w:b/>
                <w:i/>
                <w:color w:val="000000"/>
                <w:sz w:val="16"/>
                <w:szCs w:val="16"/>
              </w:rPr>
            </w:pPr>
          </w:p>
        </w:tc>
        <w:tc>
          <w:tcPr>
            <w:tcW w:w="943" w:type="dxa"/>
            <w:shd w:val="clear" w:color="auto" w:fill="auto"/>
            <w:noWrap/>
            <w:vAlign w:val="center"/>
            <w:hideMark/>
          </w:tcPr>
          <w:p w14:paraId="127FE838" w14:textId="77777777" w:rsidR="0015485B" w:rsidRPr="0015485B" w:rsidRDefault="0015485B" w:rsidP="0015485B">
            <w:pPr>
              <w:ind w:left="0"/>
              <w:jc w:val="center"/>
              <w:rPr>
                <w:sz w:val="16"/>
                <w:szCs w:val="16"/>
              </w:rPr>
            </w:pPr>
          </w:p>
        </w:tc>
        <w:tc>
          <w:tcPr>
            <w:tcW w:w="943" w:type="dxa"/>
            <w:shd w:val="clear" w:color="auto" w:fill="auto"/>
            <w:noWrap/>
            <w:vAlign w:val="center"/>
            <w:hideMark/>
          </w:tcPr>
          <w:p w14:paraId="4FFC5A93" w14:textId="77777777" w:rsidR="0015485B" w:rsidRPr="0015485B" w:rsidRDefault="0015485B" w:rsidP="0015485B">
            <w:pPr>
              <w:ind w:left="0"/>
              <w:rPr>
                <w:sz w:val="16"/>
                <w:szCs w:val="16"/>
              </w:rPr>
            </w:pPr>
          </w:p>
        </w:tc>
        <w:tc>
          <w:tcPr>
            <w:tcW w:w="555" w:type="dxa"/>
            <w:shd w:val="clear" w:color="auto" w:fill="auto"/>
            <w:noWrap/>
            <w:vAlign w:val="center"/>
            <w:hideMark/>
          </w:tcPr>
          <w:p w14:paraId="1F2B9604" w14:textId="77777777" w:rsidR="0015485B" w:rsidRPr="0015485B" w:rsidRDefault="0015485B" w:rsidP="0015485B">
            <w:pPr>
              <w:ind w:left="0"/>
              <w:rPr>
                <w:sz w:val="16"/>
                <w:szCs w:val="16"/>
              </w:rPr>
            </w:pPr>
          </w:p>
        </w:tc>
        <w:tc>
          <w:tcPr>
            <w:tcW w:w="648" w:type="dxa"/>
            <w:shd w:val="clear" w:color="auto" w:fill="auto"/>
            <w:noWrap/>
            <w:vAlign w:val="center"/>
            <w:hideMark/>
          </w:tcPr>
          <w:p w14:paraId="6626DE69" w14:textId="77777777" w:rsidR="0015485B" w:rsidRPr="0015485B" w:rsidRDefault="0015485B" w:rsidP="0015485B">
            <w:pPr>
              <w:ind w:left="0"/>
              <w:rPr>
                <w:sz w:val="16"/>
                <w:szCs w:val="16"/>
              </w:rPr>
            </w:pPr>
          </w:p>
        </w:tc>
        <w:tc>
          <w:tcPr>
            <w:tcW w:w="977" w:type="dxa"/>
            <w:shd w:val="clear" w:color="auto" w:fill="auto"/>
            <w:noWrap/>
            <w:vAlign w:val="center"/>
            <w:hideMark/>
          </w:tcPr>
          <w:p w14:paraId="7C2F3C81" w14:textId="77777777" w:rsidR="0015485B" w:rsidRPr="0015485B" w:rsidRDefault="0015485B" w:rsidP="0015485B">
            <w:pPr>
              <w:ind w:left="0"/>
              <w:rPr>
                <w:sz w:val="16"/>
                <w:szCs w:val="16"/>
              </w:rPr>
            </w:pPr>
          </w:p>
        </w:tc>
      </w:tr>
      <w:tr w:rsidR="001D2975" w:rsidRPr="0015485B" w14:paraId="4F6EB656" w14:textId="77777777" w:rsidTr="009745D0">
        <w:trPr>
          <w:trHeight w:val="300"/>
        </w:trPr>
        <w:tc>
          <w:tcPr>
            <w:tcW w:w="2722" w:type="dxa"/>
            <w:shd w:val="clear" w:color="auto" w:fill="auto"/>
            <w:vAlign w:val="center"/>
            <w:hideMark/>
          </w:tcPr>
          <w:p w14:paraId="6724970A"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000000" w:fill="C4D79B"/>
            <w:noWrap/>
            <w:vAlign w:val="center"/>
            <w:hideMark/>
          </w:tcPr>
          <w:p w14:paraId="01C358D1" w14:textId="77777777" w:rsidR="0015485B" w:rsidRPr="0015485B" w:rsidRDefault="0015485B" w:rsidP="0015485B">
            <w:pPr>
              <w:ind w:left="0"/>
              <w:rPr>
                <w:rFonts w:ascii="Calibri" w:hAnsi="Calibri" w:cs="Calibri"/>
                <w:b/>
                <w:i/>
                <w:color w:val="000000"/>
                <w:sz w:val="16"/>
                <w:szCs w:val="16"/>
              </w:rPr>
            </w:pPr>
            <w:r w:rsidRPr="0015485B">
              <w:rPr>
                <w:rFonts w:ascii="Calibri" w:hAnsi="Calibri" w:cs="Calibri"/>
                <w:b/>
                <w:i/>
                <w:color w:val="000000"/>
                <w:sz w:val="16"/>
                <w:szCs w:val="16"/>
              </w:rPr>
              <w:t> </w:t>
            </w:r>
          </w:p>
        </w:tc>
        <w:tc>
          <w:tcPr>
            <w:tcW w:w="884" w:type="dxa"/>
            <w:shd w:val="clear" w:color="000000" w:fill="C4D79B"/>
            <w:noWrap/>
            <w:vAlign w:val="center"/>
            <w:hideMark/>
          </w:tcPr>
          <w:p w14:paraId="3E32F8E8" w14:textId="77777777" w:rsidR="0015485B" w:rsidRPr="0015485B" w:rsidRDefault="0015485B" w:rsidP="0015485B">
            <w:pPr>
              <w:ind w:left="0"/>
              <w:jc w:val="center"/>
              <w:rPr>
                <w:rFonts w:ascii="Calibri" w:hAnsi="Calibri" w:cs="Calibri"/>
                <w:i/>
                <w:color w:val="000000"/>
                <w:sz w:val="16"/>
                <w:szCs w:val="16"/>
              </w:rPr>
            </w:pPr>
            <w:r w:rsidRPr="0015485B">
              <w:rPr>
                <w:rFonts w:ascii="Calibri" w:hAnsi="Calibri" w:cs="Calibri"/>
                <w:i/>
                <w:color w:val="000000"/>
                <w:sz w:val="16"/>
                <w:szCs w:val="16"/>
              </w:rPr>
              <w:t xml:space="preserve"> Supply </w:t>
            </w:r>
          </w:p>
        </w:tc>
        <w:tc>
          <w:tcPr>
            <w:tcW w:w="948" w:type="dxa"/>
            <w:shd w:val="clear" w:color="000000" w:fill="C4D79B"/>
            <w:noWrap/>
            <w:vAlign w:val="center"/>
            <w:hideMark/>
          </w:tcPr>
          <w:p w14:paraId="4483B1DA" w14:textId="77777777" w:rsidR="0015485B" w:rsidRPr="0015485B" w:rsidRDefault="0015485B" w:rsidP="0015485B">
            <w:pPr>
              <w:ind w:left="0"/>
              <w:jc w:val="center"/>
              <w:rPr>
                <w:rFonts w:ascii="Calibri" w:hAnsi="Calibri" w:cs="Calibri"/>
                <w:i/>
                <w:color w:val="000000"/>
                <w:sz w:val="16"/>
                <w:szCs w:val="16"/>
              </w:rPr>
            </w:pPr>
            <w:r w:rsidRPr="0015485B">
              <w:rPr>
                <w:rFonts w:ascii="Calibri" w:hAnsi="Calibri" w:cs="Calibri"/>
                <w:i/>
                <w:color w:val="000000"/>
                <w:sz w:val="16"/>
                <w:szCs w:val="16"/>
              </w:rPr>
              <w:t>Installation</w:t>
            </w:r>
          </w:p>
        </w:tc>
        <w:tc>
          <w:tcPr>
            <w:tcW w:w="786" w:type="dxa"/>
            <w:shd w:val="clear" w:color="000000" w:fill="C4D79B"/>
            <w:noWrap/>
            <w:vAlign w:val="center"/>
            <w:hideMark/>
          </w:tcPr>
          <w:p w14:paraId="0B4AD350" w14:textId="77777777" w:rsidR="0015485B" w:rsidRPr="0015485B" w:rsidRDefault="0015485B" w:rsidP="0015485B">
            <w:pPr>
              <w:ind w:left="0"/>
              <w:jc w:val="center"/>
              <w:rPr>
                <w:rFonts w:ascii="Calibri" w:hAnsi="Calibri" w:cs="Calibri"/>
                <w:i/>
                <w:color w:val="000000"/>
                <w:sz w:val="16"/>
                <w:szCs w:val="16"/>
              </w:rPr>
            </w:pPr>
            <w:r w:rsidRPr="0015485B">
              <w:rPr>
                <w:rFonts w:ascii="Calibri" w:hAnsi="Calibri" w:cs="Calibri"/>
                <w:i/>
                <w:color w:val="000000"/>
                <w:sz w:val="16"/>
                <w:szCs w:val="16"/>
              </w:rPr>
              <w:t>Total</w:t>
            </w:r>
          </w:p>
        </w:tc>
        <w:tc>
          <w:tcPr>
            <w:tcW w:w="786" w:type="dxa"/>
            <w:shd w:val="clear" w:color="auto" w:fill="auto"/>
            <w:noWrap/>
            <w:vAlign w:val="center"/>
            <w:hideMark/>
          </w:tcPr>
          <w:p w14:paraId="509952BE" w14:textId="77777777" w:rsidR="0015485B" w:rsidRPr="0015485B" w:rsidRDefault="0015485B" w:rsidP="0015485B">
            <w:pPr>
              <w:ind w:left="0"/>
              <w:jc w:val="center"/>
              <w:rPr>
                <w:rFonts w:ascii="Calibri" w:hAnsi="Calibri" w:cs="Calibri"/>
                <w:i/>
                <w:color w:val="000000"/>
                <w:sz w:val="16"/>
                <w:szCs w:val="16"/>
              </w:rPr>
            </w:pPr>
          </w:p>
        </w:tc>
        <w:tc>
          <w:tcPr>
            <w:tcW w:w="943" w:type="dxa"/>
            <w:shd w:val="clear" w:color="auto" w:fill="auto"/>
            <w:noWrap/>
            <w:vAlign w:val="center"/>
            <w:hideMark/>
          </w:tcPr>
          <w:p w14:paraId="25082315" w14:textId="77777777" w:rsidR="0015485B" w:rsidRPr="0015485B" w:rsidRDefault="0015485B" w:rsidP="0015485B">
            <w:pPr>
              <w:ind w:left="0"/>
              <w:jc w:val="center"/>
              <w:rPr>
                <w:sz w:val="16"/>
                <w:szCs w:val="16"/>
              </w:rPr>
            </w:pPr>
          </w:p>
        </w:tc>
        <w:tc>
          <w:tcPr>
            <w:tcW w:w="943" w:type="dxa"/>
            <w:shd w:val="clear" w:color="auto" w:fill="auto"/>
            <w:noWrap/>
            <w:vAlign w:val="center"/>
            <w:hideMark/>
          </w:tcPr>
          <w:p w14:paraId="4436B139" w14:textId="77777777" w:rsidR="0015485B" w:rsidRPr="0015485B" w:rsidRDefault="0015485B" w:rsidP="0015485B">
            <w:pPr>
              <w:ind w:left="0"/>
              <w:rPr>
                <w:sz w:val="16"/>
                <w:szCs w:val="16"/>
              </w:rPr>
            </w:pPr>
          </w:p>
        </w:tc>
        <w:tc>
          <w:tcPr>
            <w:tcW w:w="555" w:type="dxa"/>
            <w:shd w:val="clear" w:color="auto" w:fill="auto"/>
            <w:noWrap/>
            <w:vAlign w:val="center"/>
            <w:hideMark/>
          </w:tcPr>
          <w:p w14:paraId="0139B453" w14:textId="77777777" w:rsidR="0015485B" w:rsidRPr="0015485B" w:rsidRDefault="0015485B" w:rsidP="0015485B">
            <w:pPr>
              <w:ind w:left="0"/>
              <w:rPr>
                <w:sz w:val="16"/>
                <w:szCs w:val="16"/>
              </w:rPr>
            </w:pPr>
          </w:p>
        </w:tc>
        <w:tc>
          <w:tcPr>
            <w:tcW w:w="648" w:type="dxa"/>
            <w:shd w:val="clear" w:color="auto" w:fill="auto"/>
            <w:noWrap/>
            <w:vAlign w:val="center"/>
            <w:hideMark/>
          </w:tcPr>
          <w:p w14:paraId="1DC774C0" w14:textId="77777777" w:rsidR="0015485B" w:rsidRPr="0015485B" w:rsidRDefault="0015485B" w:rsidP="0015485B">
            <w:pPr>
              <w:ind w:left="0"/>
              <w:rPr>
                <w:sz w:val="16"/>
                <w:szCs w:val="16"/>
              </w:rPr>
            </w:pPr>
          </w:p>
        </w:tc>
        <w:tc>
          <w:tcPr>
            <w:tcW w:w="977" w:type="dxa"/>
            <w:shd w:val="clear" w:color="auto" w:fill="auto"/>
            <w:noWrap/>
            <w:vAlign w:val="center"/>
            <w:hideMark/>
          </w:tcPr>
          <w:p w14:paraId="07D69DC1" w14:textId="77777777" w:rsidR="0015485B" w:rsidRPr="0015485B" w:rsidRDefault="0015485B" w:rsidP="0015485B">
            <w:pPr>
              <w:ind w:left="0"/>
              <w:rPr>
                <w:sz w:val="16"/>
                <w:szCs w:val="16"/>
              </w:rPr>
            </w:pPr>
          </w:p>
        </w:tc>
      </w:tr>
      <w:tr w:rsidR="007654BD" w:rsidRPr="0015485B" w14:paraId="72236A03" w14:textId="77777777" w:rsidTr="009745D0">
        <w:trPr>
          <w:trHeight w:val="300"/>
        </w:trPr>
        <w:tc>
          <w:tcPr>
            <w:tcW w:w="2722" w:type="dxa"/>
            <w:shd w:val="clear" w:color="auto" w:fill="auto"/>
            <w:vAlign w:val="center"/>
            <w:hideMark/>
          </w:tcPr>
          <w:p w14:paraId="6555F2CB"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auto" w:fill="auto"/>
            <w:noWrap/>
            <w:vAlign w:val="center"/>
            <w:hideMark/>
          </w:tcPr>
          <w:p w14:paraId="2D504D55"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[Substation Name] - Install</w:t>
            </w:r>
          </w:p>
        </w:tc>
        <w:tc>
          <w:tcPr>
            <w:tcW w:w="884" w:type="dxa"/>
            <w:shd w:val="clear" w:color="auto" w:fill="auto"/>
            <w:noWrap/>
            <w:vAlign w:val="center"/>
            <w:hideMark/>
          </w:tcPr>
          <w:p w14:paraId="7CB38BD1"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w:t>
            </w:r>
          </w:p>
        </w:tc>
        <w:tc>
          <w:tcPr>
            <w:tcW w:w="948" w:type="dxa"/>
            <w:shd w:val="clear" w:color="auto" w:fill="auto"/>
            <w:noWrap/>
            <w:vAlign w:val="center"/>
            <w:hideMark/>
          </w:tcPr>
          <w:p w14:paraId="0F07DE3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3BE5BA2E"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w:t>
            </w:r>
          </w:p>
        </w:tc>
        <w:tc>
          <w:tcPr>
            <w:tcW w:w="786" w:type="dxa"/>
            <w:shd w:val="clear" w:color="auto" w:fill="auto"/>
            <w:noWrap/>
            <w:vAlign w:val="center"/>
            <w:hideMark/>
          </w:tcPr>
          <w:p w14:paraId="77243F63" w14:textId="77777777" w:rsidR="0015485B" w:rsidRPr="0015485B" w:rsidRDefault="0015485B" w:rsidP="0015485B">
            <w:pPr>
              <w:ind w:left="0"/>
              <w:jc w:val="right"/>
              <w:rPr>
                <w:rFonts w:ascii="Calibri" w:hAnsi="Calibri" w:cs="Calibri"/>
                <w:b/>
                <w:color w:val="000000"/>
                <w:sz w:val="16"/>
                <w:szCs w:val="16"/>
              </w:rPr>
            </w:pPr>
          </w:p>
        </w:tc>
        <w:tc>
          <w:tcPr>
            <w:tcW w:w="943" w:type="dxa"/>
            <w:shd w:val="clear" w:color="auto" w:fill="auto"/>
            <w:noWrap/>
            <w:vAlign w:val="center"/>
            <w:hideMark/>
          </w:tcPr>
          <w:p w14:paraId="44A0C083" w14:textId="77777777" w:rsidR="0015485B" w:rsidRPr="0015485B" w:rsidRDefault="0015485B" w:rsidP="0015485B">
            <w:pPr>
              <w:ind w:left="0"/>
              <w:jc w:val="center"/>
              <w:rPr>
                <w:sz w:val="16"/>
                <w:szCs w:val="16"/>
              </w:rPr>
            </w:pPr>
          </w:p>
        </w:tc>
        <w:tc>
          <w:tcPr>
            <w:tcW w:w="943" w:type="dxa"/>
            <w:shd w:val="clear" w:color="auto" w:fill="auto"/>
            <w:noWrap/>
            <w:vAlign w:val="center"/>
            <w:hideMark/>
          </w:tcPr>
          <w:p w14:paraId="66062BB1" w14:textId="77777777" w:rsidR="0015485B" w:rsidRPr="0015485B" w:rsidRDefault="0015485B" w:rsidP="0015485B">
            <w:pPr>
              <w:ind w:left="0"/>
              <w:rPr>
                <w:sz w:val="16"/>
                <w:szCs w:val="16"/>
              </w:rPr>
            </w:pPr>
          </w:p>
        </w:tc>
        <w:tc>
          <w:tcPr>
            <w:tcW w:w="555" w:type="dxa"/>
            <w:shd w:val="clear" w:color="auto" w:fill="auto"/>
            <w:noWrap/>
            <w:vAlign w:val="center"/>
            <w:hideMark/>
          </w:tcPr>
          <w:p w14:paraId="15C717CB" w14:textId="77777777" w:rsidR="0015485B" w:rsidRPr="0015485B" w:rsidRDefault="0015485B" w:rsidP="0015485B">
            <w:pPr>
              <w:ind w:left="0"/>
              <w:rPr>
                <w:sz w:val="16"/>
                <w:szCs w:val="16"/>
              </w:rPr>
            </w:pPr>
          </w:p>
        </w:tc>
        <w:tc>
          <w:tcPr>
            <w:tcW w:w="648" w:type="dxa"/>
            <w:shd w:val="clear" w:color="auto" w:fill="auto"/>
            <w:noWrap/>
            <w:vAlign w:val="center"/>
            <w:hideMark/>
          </w:tcPr>
          <w:p w14:paraId="11E88F34" w14:textId="77777777" w:rsidR="0015485B" w:rsidRPr="0015485B" w:rsidRDefault="0015485B" w:rsidP="0015485B">
            <w:pPr>
              <w:ind w:left="0"/>
              <w:rPr>
                <w:sz w:val="16"/>
                <w:szCs w:val="16"/>
              </w:rPr>
            </w:pPr>
          </w:p>
        </w:tc>
        <w:tc>
          <w:tcPr>
            <w:tcW w:w="977" w:type="dxa"/>
            <w:shd w:val="clear" w:color="auto" w:fill="auto"/>
            <w:noWrap/>
            <w:vAlign w:val="center"/>
            <w:hideMark/>
          </w:tcPr>
          <w:p w14:paraId="21CA8A2B" w14:textId="77777777" w:rsidR="0015485B" w:rsidRPr="0015485B" w:rsidRDefault="0015485B" w:rsidP="0015485B">
            <w:pPr>
              <w:ind w:left="0"/>
              <w:rPr>
                <w:sz w:val="16"/>
                <w:szCs w:val="16"/>
              </w:rPr>
            </w:pPr>
          </w:p>
        </w:tc>
      </w:tr>
      <w:tr w:rsidR="007654BD" w:rsidRPr="0015485B" w14:paraId="6BC5F8DD" w14:textId="77777777" w:rsidTr="009745D0">
        <w:trPr>
          <w:trHeight w:val="300"/>
        </w:trPr>
        <w:tc>
          <w:tcPr>
            <w:tcW w:w="2722" w:type="dxa"/>
            <w:shd w:val="clear" w:color="auto" w:fill="auto"/>
            <w:vAlign w:val="center"/>
            <w:hideMark/>
          </w:tcPr>
          <w:p w14:paraId="53A6DF7D"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auto" w:fill="auto"/>
            <w:noWrap/>
            <w:vAlign w:val="center"/>
            <w:hideMark/>
          </w:tcPr>
          <w:p w14:paraId="43D8958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1. SITE PREP/ GRADING/ FENCING / CIVIL</w:t>
            </w:r>
          </w:p>
        </w:tc>
        <w:tc>
          <w:tcPr>
            <w:tcW w:w="884" w:type="dxa"/>
            <w:shd w:val="clear" w:color="auto" w:fill="auto"/>
            <w:noWrap/>
            <w:vAlign w:val="center"/>
            <w:hideMark/>
          </w:tcPr>
          <w:p w14:paraId="66EE2593"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48" w:type="dxa"/>
            <w:shd w:val="clear" w:color="auto" w:fill="auto"/>
            <w:noWrap/>
            <w:vAlign w:val="center"/>
            <w:hideMark/>
          </w:tcPr>
          <w:p w14:paraId="5924730F"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665EED8C"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62CC11AA" w14:textId="77777777" w:rsidR="0015485B" w:rsidRPr="0015485B" w:rsidRDefault="0015485B" w:rsidP="0015485B">
            <w:pPr>
              <w:ind w:left="0"/>
              <w:jc w:val="right"/>
              <w:rPr>
                <w:rFonts w:ascii="Calibri" w:hAnsi="Calibri" w:cs="Calibri"/>
                <w:b/>
                <w:color w:val="000000"/>
                <w:sz w:val="16"/>
                <w:szCs w:val="16"/>
              </w:rPr>
            </w:pPr>
          </w:p>
        </w:tc>
        <w:tc>
          <w:tcPr>
            <w:tcW w:w="943" w:type="dxa"/>
            <w:shd w:val="clear" w:color="auto" w:fill="auto"/>
            <w:noWrap/>
            <w:vAlign w:val="center"/>
            <w:hideMark/>
          </w:tcPr>
          <w:p w14:paraId="49CE7F9F" w14:textId="77777777" w:rsidR="0015485B" w:rsidRPr="0015485B" w:rsidRDefault="0015485B" w:rsidP="0015485B">
            <w:pPr>
              <w:ind w:left="0"/>
              <w:jc w:val="center"/>
              <w:rPr>
                <w:sz w:val="16"/>
                <w:szCs w:val="16"/>
              </w:rPr>
            </w:pPr>
          </w:p>
        </w:tc>
        <w:tc>
          <w:tcPr>
            <w:tcW w:w="943" w:type="dxa"/>
            <w:shd w:val="clear" w:color="auto" w:fill="auto"/>
            <w:noWrap/>
            <w:vAlign w:val="center"/>
            <w:hideMark/>
          </w:tcPr>
          <w:p w14:paraId="1202E0F0" w14:textId="77777777" w:rsidR="0015485B" w:rsidRPr="0015485B" w:rsidRDefault="0015485B" w:rsidP="0015485B">
            <w:pPr>
              <w:ind w:left="0"/>
              <w:rPr>
                <w:sz w:val="16"/>
                <w:szCs w:val="16"/>
              </w:rPr>
            </w:pPr>
          </w:p>
        </w:tc>
        <w:tc>
          <w:tcPr>
            <w:tcW w:w="555" w:type="dxa"/>
            <w:shd w:val="clear" w:color="auto" w:fill="auto"/>
            <w:noWrap/>
            <w:vAlign w:val="center"/>
            <w:hideMark/>
          </w:tcPr>
          <w:p w14:paraId="137C196D" w14:textId="77777777" w:rsidR="0015485B" w:rsidRPr="0015485B" w:rsidRDefault="0015485B" w:rsidP="0015485B">
            <w:pPr>
              <w:ind w:left="0"/>
              <w:rPr>
                <w:sz w:val="16"/>
                <w:szCs w:val="16"/>
              </w:rPr>
            </w:pPr>
          </w:p>
        </w:tc>
        <w:tc>
          <w:tcPr>
            <w:tcW w:w="648" w:type="dxa"/>
            <w:shd w:val="clear" w:color="auto" w:fill="auto"/>
            <w:noWrap/>
            <w:vAlign w:val="center"/>
            <w:hideMark/>
          </w:tcPr>
          <w:p w14:paraId="1AE833F4" w14:textId="77777777" w:rsidR="0015485B" w:rsidRPr="0015485B" w:rsidRDefault="0015485B" w:rsidP="0015485B">
            <w:pPr>
              <w:ind w:left="0"/>
              <w:rPr>
                <w:sz w:val="16"/>
                <w:szCs w:val="16"/>
              </w:rPr>
            </w:pPr>
          </w:p>
        </w:tc>
        <w:tc>
          <w:tcPr>
            <w:tcW w:w="977" w:type="dxa"/>
            <w:shd w:val="clear" w:color="auto" w:fill="auto"/>
            <w:noWrap/>
            <w:vAlign w:val="center"/>
            <w:hideMark/>
          </w:tcPr>
          <w:p w14:paraId="591DEACF" w14:textId="77777777" w:rsidR="0015485B" w:rsidRPr="0015485B" w:rsidRDefault="0015485B" w:rsidP="0015485B">
            <w:pPr>
              <w:ind w:left="0"/>
              <w:rPr>
                <w:sz w:val="16"/>
                <w:szCs w:val="16"/>
              </w:rPr>
            </w:pPr>
          </w:p>
        </w:tc>
      </w:tr>
      <w:tr w:rsidR="007654BD" w:rsidRPr="0015485B" w14:paraId="75CF2121" w14:textId="77777777" w:rsidTr="009745D0">
        <w:trPr>
          <w:trHeight w:val="300"/>
        </w:trPr>
        <w:tc>
          <w:tcPr>
            <w:tcW w:w="2722" w:type="dxa"/>
            <w:shd w:val="clear" w:color="auto" w:fill="auto"/>
            <w:vAlign w:val="center"/>
            <w:hideMark/>
          </w:tcPr>
          <w:p w14:paraId="24E9252E"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auto" w:fill="auto"/>
            <w:noWrap/>
            <w:vAlign w:val="center"/>
            <w:hideMark/>
          </w:tcPr>
          <w:p w14:paraId="1F4428F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2. SUBSTATION FOUNDATIONS</w:t>
            </w:r>
          </w:p>
        </w:tc>
        <w:tc>
          <w:tcPr>
            <w:tcW w:w="884" w:type="dxa"/>
            <w:shd w:val="clear" w:color="auto" w:fill="auto"/>
            <w:noWrap/>
            <w:vAlign w:val="center"/>
            <w:hideMark/>
          </w:tcPr>
          <w:p w14:paraId="14E41147"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48" w:type="dxa"/>
            <w:shd w:val="clear" w:color="auto" w:fill="auto"/>
            <w:noWrap/>
            <w:vAlign w:val="center"/>
            <w:hideMark/>
          </w:tcPr>
          <w:p w14:paraId="0C779535"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62A3BF82"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3EF6D357" w14:textId="77777777" w:rsidR="0015485B" w:rsidRPr="0015485B" w:rsidRDefault="0015485B" w:rsidP="0015485B">
            <w:pPr>
              <w:ind w:left="0"/>
              <w:jc w:val="right"/>
              <w:rPr>
                <w:rFonts w:ascii="Calibri" w:hAnsi="Calibri" w:cs="Calibri"/>
                <w:b/>
                <w:color w:val="000000"/>
                <w:sz w:val="16"/>
                <w:szCs w:val="16"/>
              </w:rPr>
            </w:pPr>
          </w:p>
        </w:tc>
        <w:tc>
          <w:tcPr>
            <w:tcW w:w="943" w:type="dxa"/>
            <w:shd w:val="clear" w:color="auto" w:fill="auto"/>
            <w:noWrap/>
            <w:vAlign w:val="center"/>
            <w:hideMark/>
          </w:tcPr>
          <w:p w14:paraId="1E1686C7" w14:textId="77777777" w:rsidR="0015485B" w:rsidRPr="0015485B" w:rsidRDefault="0015485B" w:rsidP="0015485B">
            <w:pPr>
              <w:ind w:left="0"/>
              <w:jc w:val="center"/>
              <w:rPr>
                <w:sz w:val="16"/>
                <w:szCs w:val="16"/>
              </w:rPr>
            </w:pPr>
          </w:p>
        </w:tc>
        <w:tc>
          <w:tcPr>
            <w:tcW w:w="943" w:type="dxa"/>
            <w:shd w:val="clear" w:color="auto" w:fill="auto"/>
            <w:noWrap/>
            <w:vAlign w:val="center"/>
            <w:hideMark/>
          </w:tcPr>
          <w:p w14:paraId="613D2F6C" w14:textId="77777777" w:rsidR="0015485B" w:rsidRPr="0015485B" w:rsidRDefault="0015485B" w:rsidP="0015485B">
            <w:pPr>
              <w:ind w:left="0"/>
              <w:rPr>
                <w:sz w:val="16"/>
                <w:szCs w:val="16"/>
              </w:rPr>
            </w:pPr>
          </w:p>
        </w:tc>
        <w:tc>
          <w:tcPr>
            <w:tcW w:w="555" w:type="dxa"/>
            <w:shd w:val="clear" w:color="auto" w:fill="auto"/>
            <w:noWrap/>
            <w:vAlign w:val="center"/>
            <w:hideMark/>
          </w:tcPr>
          <w:p w14:paraId="035125BE" w14:textId="77777777" w:rsidR="0015485B" w:rsidRPr="0015485B" w:rsidRDefault="0015485B" w:rsidP="0015485B">
            <w:pPr>
              <w:ind w:left="0"/>
              <w:rPr>
                <w:sz w:val="16"/>
                <w:szCs w:val="16"/>
              </w:rPr>
            </w:pPr>
          </w:p>
        </w:tc>
        <w:tc>
          <w:tcPr>
            <w:tcW w:w="648" w:type="dxa"/>
            <w:shd w:val="clear" w:color="auto" w:fill="auto"/>
            <w:noWrap/>
            <w:vAlign w:val="center"/>
            <w:hideMark/>
          </w:tcPr>
          <w:p w14:paraId="5B21A5E4" w14:textId="77777777" w:rsidR="0015485B" w:rsidRPr="0015485B" w:rsidRDefault="0015485B" w:rsidP="0015485B">
            <w:pPr>
              <w:ind w:left="0"/>
              <w:rPr>
                <w:sz w:val="16"/>
                <w:szCs w:val="16"/>
              </w:rPr>
            </w:pPr>
          </w:p>
        </w:tc>
        <w:tc>
          <w:tcPr>
            <w:tcW w:w="977" w:type="dxa"/>
            <w:shd w:val="clear" w:color="auto" w:fill="auto"/>
            <w:noWrap/>
            <w:vAlign w:val="center"/>
            <w:hideMark/>
          </w:tcPr>
          <w:p w14:paraId="34E5FAB1" w14:textId="77777777" w:rsidR="0015485B" w:rsidRPr="0015485B" w:rsidRDefault="0015485B" w:rsidP="0015485B">
            <w:pPr>
              <w:ind w:left="0"/>
              <w:rPr>
                <w:sz w:val="16"/>
                <w:szCs w:val="16"/>
              </w:rPr>
            </w:pPr>
          </w:p>
        </w:tc>
      </w:tr>
      <w:tr w:rsidR="007654BD" w:rsidRPr="0015485B" w14:paraId="759B5D65" w14:textId="77777777" w:rsidTr="009745D0">
        <w:trPr>
          <w:trHeight w:val="300"/>
        </w:trPr>
        <w:tc>
          <w:tcPr>
            <w:tcW w:w="2722" w:type="dxa"/>
            <w:shd w:val="clear" w:color="auto" w:fill="auto"/>
            <w:vAlign w:val="center"/>
            <w:hideMark/>
          </w:tcPr>
          <w:p w14:paraId="2636DE1C"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auto" w:fill="auto"/>
            <w:noWrap/>
            <w:vAlign w:val="center"/>
            <w:hideMark/>
          </w:tcPr>
          <w:p w14:paraId="21F39A0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3. SUBSTATION STRUCTURES</w:t>
            </w:r>
          </w:p>
        </w:tc>
        <w:tc>
          <w:tcPr>
            <w:tcW w:w="884" w:type="dxa"/>
            <w:shd w:val="clear" w:color="auto" w:fill="auto"/>
            <w:noWrap/>
            <w:vAlign w:val="center"/>
            <w:hideMark/>
          </w:tcPr>
          <w:p w14:paraId="19691826"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48" w:type="dxa"/>
            <w:shd w:val="clear" w:color="auto" w:fill="auto"/>
            <w:noWrap/>
            <w:vAlign w:val="center"/>
            <w:hideMark/>
          </w:tcPr>
          <w:p w14:paraId="6FD02B37"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2016CCC7"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25BAA212" w14:textId="77777777" w:rsidR="0015485B" w:rsidRPr="0015485B" w:rsidRDefault="0015485B" w:rsidP="0015485B">
            <w:pPr>
              <w:ind w:left="0"/>
              <w:jc w:val="right"/>
              <w:rPr>
                <w:rFonts w:ascii="Calibri" w:hAnsi="Calibri" w:cs="Calibri"/>
                <w:b/>
                <w:color w:val="000000"/>
                <w:sz w:val="16"/>
                <w:szCs w:val="16"/>
              </w:rPr>
            </w:pPr>
          </w:p>
        </w:tc>
        <w:tc>
          <w:tcPr>
            <w:tcW w:w="943" w:type="dxa"/>
            <w:shd w:val="clear" w:color="auto" w:fill="auto"/>
            <w:noWrap/>
            <w:vAlign w:val="center"/>
            <w:hideMark/>
          </w:tcPr>
          <w:p w14:paraId="03E853BA" w14:textId="77777777" w:rsidR="0015485B" w:rsidRPr="0015485B" w:rsidRDefault="0015485B" w:rsidP="0015485B">
            <w:pPr>
              <w:ind w:left="0"/>
              <w:jc w:val="center"/>
              <w:rPr>
                <w:sz w:val="16"/>
                <w:szCs w:val="16"/>
              </w:rPr>
            </w:pPr>
          </w:p>
        </w:tc>
        <w:tc>
          <w:tcPr>
            <w:tcW w:w="943" w:type="dxa"/>
            <w:shd w:val="clear" w:color="auto" w:fill="auto"/>
            <w:noWrap/>
            <w:vAlign w:val="center"/>
            <w:hideMark/>
          </w:tcPr>
          <w:p w14:paraId="02E0A91E" w14:textId="77777777" w:rsidR="0015485B" w:rsidRPr="0015485B" w:rsidRDefault="0015485B" w:rsidP="0015485B">
            <w:pPr>
              <w:ind w:left="0"/>
              <w:rPr>
                <w:sz w:val="16"/>
                <w:szCs w:val="16"/>
              </w:rPr>
            </w:pPr>
          </w:p>
        </w:tc>
        <w:tc>
          <w:tcPr>
            <w:tcW w:w="555" w:type="dxa"/>
            <w:shd w:val="clear" w:color="auto" w:fill="auto"/>
            <w:noWrap/>
            <w:vAlign w:val="center"/>
            <w:hideMark/>
          </w:tcPr>
          <w:p w14:paraId="7FC48D41" w14:textId="77777777" w:rsidR="0015485B" w:rsidRPr="0015485B" w:rsidRDefault="0015485B" w:rsidP="0015485B">
            <w:pPr>
              <w:ind w:left="0"/>
              <w:rPr>
                <w:sz w:val="16"/>
                <w:szCs w:val="16"/>
              </w:rPr>
            </w:pPr>
          </w:p>
        </w:tc>
        <w:tc>
          <w:tcPr>
            <w:tcW w:w="648" w:type="dxa"/>
            <w:shd w:val="clear" w:color="auto" w:fill="auto"/>
            <w:noWrap/>
            <w:vAlign w:val="center"/>
            <w:hideMark/>
          </w:tcPr>
          <w:p w14:paraId="326C0102" w14:textId="77777777" w:rsidR="0015485B" w:rsidRPr="0015485B" w:rsidRDefault="0015485B" w:rsidP="0015485B">
            <w:pPr>
              <w:ind w:left="0"/>
              <w:rPr>
                <w:sz w:val="16"/>
                <w:szCs w:val="16"/>
              </w:rPr>
            </w:pPr>
          </w:p>
        </w:tc>
        <w:tc>
          <w:tcPr>
            <w:tcW w:w="977" w:type="dxa"/>
            <w:shd w:val="clear" w:color="auto" w:fill="auto"/>
            <w:noWrap/>
            <w:vAlign w:val="center"/>
            <w:hideMark/>
          </w:tcPr>
          <w:p w14:paraId="746F8702" w14:textId="77777777" w:rsidR="0015485B" w:rsidRPr="0015485B" w:rsidRDefault="0015485B" w:rsidP="0015485B">
            <w:pPr>
              <w:ind w:left="0"/>
              <w:rPr>
                <w:sz w:val="16"/>
                <w:szCs w:val="16"/>
              </w:rPr>
            </w:pPr>
          </w:p>
        </w:tc>
      </w:tr>
      <w:tr w:rsidR="007654BD" w:rsidRPr="0015485B" w14:paraId="30959312" w14:textId="77777777" w:rsidTr="009745D0">
        <w:trPr>
          <w:trHeight w:val="300"/>
        </w:trPr>
        <w:tc>
          <w:tcPr>
            <w:tcW w:w="2722" w:type="dxa"/>
            <w:shd w:val="clear" w:color="auto" w:fill="auto"/>
            <w:vAlign w:val="center"/>
            <w:hideMark/>
          </w:tcPr>
          <w:p w14:paraId="645AEDB1"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auto" w:fill="auto"/>
            <w:noWrap/>
            <w:vAlign w:val="center"/>
            <w:hideMark/>
          </w:tcPr>
          <w:p w14:paraId="0F5D7ED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4. MAJOR EQUIPMENT</w:t>
            </w:r>
          </w:p>
        </w:tc>
        <w:tc>
          <w:tcPr>
            <w:tcW w:w="884" w:type="dxa"/>
            <w:shd w:val="clear" w:color="auto" w:fill="auto"/>
            <w:noWrap/>
            <w:vAlign w:val="center"/>
            <w:hideMark/>
          </w:tcPr>
          <w:p w14:paraId="10D7A1ED"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48" w:type="dxa"/>
            <w:shd w:val="clear" w:color="auto" w:fill="auto"/>
            <w:noWrap/>
            <w:vAlign w:val="center"/>
            <w:hideMark/>
          </w:tcPr>
          <w:p w14:paraId="3B6BADD5"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2CF888B7"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55A1A122" w14:textId="77777777" w:rsidR="0015485B" w:rsidRPr="0015485B" w:rsidRDefault="0015485B" w:rsidP="0015485B">
            <w:pPr>
              <w:ind w:left="0"/>
              <w:jc w:val="right"/>
              <w:rPr>
                <w:rFonts w:ascii="Calibri" w:hAnsi="Calibri" w:cs="Calibri"/>
                <w:b/>
                <w:color w:val="000000"/>
                <w:sz w:val="16"/>
                <w:szCs w:val="16"/>
              </w:rPr>
            </w:pPr>
          </w:p>
        </w:tc>
        <w:tc>
          <w:tcPr>
            <w:tcW w:w="943" w:type="dxa"/>
            <w:shd w:val="clear" w:color="auto" w:fill="auto"/>
            <w:noWrap/>
            <w:vAlign w:val="center"/>
            <w:hideMark/>
          </w:tcPr>
          <w:p w14:paraId="34AF6839" w14:textId="77777777" w:rsidR="0015485B" w:rsidRPr="0015485B" w:rsidRDefault="0015485B" w:rsidP="0015485B">
            <w:pPr>
              <w:ind w:left="0"/>
              <w:jc w:val="center"/>
              <w:rPr>
                <w:sz w:val="16"/>
                <w:szCs w:val="16"/>
              </w:rPr>
            </w:pPr>
          </w:p>
        </w:tc>
        <w:tc>
          <w:tcPr>
            <w:tcW w:w="943" w:type="dxa"/>
            <w:shd w:val="clear" w:color="auto" w:fill="auto"/>
            <w:noWrap/>
            <w:vAlign w:val="center"/>
            <w:hideMark/>
          </w:tcPr>
          <w:p w14:paraId="483E2880" w14:textId="77777777" w:rsidR="0015485B" w:rsidRPr="0015485B" w:rsidRDefault="0015485B" w:rsidP="0015485B">
            <w:pPr>
              <w:ind w:left="0"/>
              <w:rPr>
                <w:sz w:val="16"/>
                <w:szCs w:val="16"/>
              </w:rPr>
            </w:pPr>
          </w:p>
        </w:tc>
        <w:tc>
          <w:tcPr>
            <w:tcW w:w="555" w:type="dxa"/>
            <w:shd w:val="clear" w:color="auto" w:fill="auto"/>
            <w:noWrap/>
            <w:vAlign w:val="center"/>
            <w:hideMark/>
          </w:tcPr>
          <w:p w14:paraId="13A48F85" w14:textId="77777777" w:rsidR="0015485B" w:rsidRPr="0015485B" w:rsidRDefault="0015485B" w:rsidP="0015485B">
            <w:pPr>
              <w:ind w:left="0"/>
              <w:rPr>
                <w:sz w:val="16"/>
                <w:szCs w:val="16"/>
              </w:rPr>
            </w:pPr>
          </w:p>
        </w:tc>
        <w:tc>
          <w:tcPr>
            <w:tcW w:w="648" w:type="dxa"/>
            <w:shd w:val="clear" w:color="auto" w:fill="auto"/>
            <w:noWrap/>
            <w:vAlign w:val="center"/>
            <w:hideMark/>
          </w:tcPr>
          <w:p w14:paraId="2B228CB4" w14:textId="77777777" w:rsidR="0015485B" w:rsidRPr="0015485B" w:rsidRDefault="0015485B" w:rsidP="0015485B">
            <w:pPr>
              <w:ind w:left="0"/>
              <w:rPr>
                <w:sz w:val="16"/>
                <w:szCs w:val="16"/>
              </w:rPr>
            </w:pPr>
          </w:p>
        </w:tc>
        <w:tc>
          <w:tcPr>
            <w:tcW w:w="977" w:type="dxa"/>
            <w:shd w:val="clear" w:color="auto" w:fill="auto"/>
            <w:noWrap/>
            <w:vAlign w:val="center"/>
            <w:hideMark/>
          </w:tcPr>
          <w:p w14:paraId="677C8F62" w14:textId="77777777" w:rsidR="0015485B" w:rsidRPr="0015485B" w:rsidRDefault="0015485B" w:rsidP="0015485B">
            <w:pPr>
              <w:ind w:left="0"/>
              <w:rPr>
                <w:sz w:val="16"/>
                <w:szCs w:val="16"/>
              </w:rPr>
            </w:pPr>
          </w:p>
        </w:tc>
      </w:tr>
      <w:tr w:rsidR="007654BD" w:rsidRPr="0015485B" w14:paraId="51B2F495" w14:textId="77777777" w:rsidTr="009745D0">
        <w:trPr>
          <w:trHeight w:val="300"/>
        </w:trPr>
        <w:tc>
          <w:tcPr>
            <w:tcW w:w="2722" w:type="dxa"/>
            <w:shd w:val="clear" w:color="auto" w:fill="auto"/>
            <w:vAlign w:val="center"/>
            <w:hideMark/>
          </w:tcPr>
          <w:p w14:paraId="7537E5AA"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auto" w:fill="auto"/>
            <w:noWrap/>
            <w:vAlign w:val="center"/>
            <w:hideMark/>
          </w:tcPr>
          <w:p w14:paraId="7C72999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5. TURNKEY SYSTEMS</w:t>
            </w:r>
          </w:p>
        </w:tc>
        <w:tc>
          <w:tcPr>
            <w:tcW w:w="884" w:type="dxa"/>
            <w:shd w:val="clear" w:color="auto" w:fill="auto"/>
            <w:noWrap/>
            <w:vAlign w:val="center"/>
            <w:hideMark/>
          </w:tcPr>
          <w:p w14:paraId="537A8F1E"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48" w:type="dxa"/>
            <w:shd w:val="clear" w:color="auto" w:fill="auto"/>
            <w:noWrap/>
            <w:vAlign w:val="center"/>
            <w:hideMark/>
          </w:tcPr>
          <w:p w14:paraId="1FD14F56"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3BDD5D20"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364A6805" w14:textId="77777777" w:rsidR="0015485B" w:rsidRPr="0015485B" w:rsidRDefault="0015485B" w:rsidP="0015485B">
            <w:pPr>
              <w:ind w:left="0"/>
              <w:jc w:val="right"/>
              <w:rPr>
                <w:rFonts w:ascii="Calibri" w:hAnsi="Calibri" w:cs="Calibri"/>
                <w:b/>
                <w:color w:val="000000"/>
                <w:sz w:val="16"/>
                <w:szCs w:val="16"/>
              </w:rPr>
            </w:pPr>
          </w:p>
        </w:tc>
        <w:tc>
          <w:tcPr>
            <w:tcW w:w="943" w:type="dxa"/>
            <w:shd w:val="clear" w:color="auto" w:fill="auto"/>
            <w:noWrap/>
            <w:vAlign w:val="center"/>
            <w:hideMark/>
          </w:tcPr>
          <w:p w14:paraId="5F856806" w14:textId="77777777" w:rsidR="0015485B" w:rsidRPr="0015485B" w:rsidRDefault="0015485B" w:rsidP="0015485B">
            <w:pPr>
              <w:ind w:left="0"/>
              <w:jc w:val="center"/>
              <w:rPr>
                <w:sz w:val="16"/>
                <w:szCs w:val="16"/>
              </w:rPr>
            </w:pPr>
          </w:p>
        </w:tc>
        <w:tc>
          <w:tcPr>
            <w:tcW w:w="943" w:type="dxa"/>
            <w:shd w:val="clear" w:color="auto" w:fill="auto"/>
            <w:noWrap/>
            <w:vAlign w:val="center"/>
            <w:hideMark/>
          </w:tcPr>
          <w:p w14:paraId="1BF490B7" w14:textId="77777777" w:rsidR="0015485B" w:rsidRPr="0015485B" w:rsidRDefault="0015485B" w:rsidP="0015485B">
            <w:pPr>
              <w:ind w:left="0"/>
              <w:rPr>
                <w:sz w:val="16"/>
                <w:szCs w:val="16"/>
              </w:rPr>
            </w:pPr>
          </w:p>
        </w:tc>
        <w:tc>
          <w:tcPr>
            <w:tcW w:w="555" w:type="dxa"/>
            <w:shd w:val="clear" w:color="auto" w:fill="auto"/>
            <w:noWrap/>
            <w:vAlign w:val="center"/>
            <w:hideMark/>
          </w:tcPr>
          <w:p w14:paraId="10606A7D" w14:textId="77777777" w:rsidR="0015485B" w:rsidRPr="0015485B" w:rsidRDefault="0015485B" w:rsidP="0015485B">
            <w:pPr>
              <w:ind w:left="0"/>
              <w:rPr>
                <w:sz w:val="16"/>
                <w:szCs w:val="16"/>
              </w:rPr>
            </w:pPr>
          </w:p>
        </w:tc>
        <w:tc>
          <w:tcPr>
            <w:tcW w:w="648" w:type="dxa"/>
            <w:shd w:val="clear" w:color="auto" w:fill="auto"/>
            <w:noWrap/>
            <w:vAlign w:val="center"/>
            <w:hideMark/>
          </w:tcPr>
          <w:p w14:paraId="5DE2051D" w14:textId="77777777" w:rsidR="0015485B" w:rsidRPr="0015485B" w:rsidRDefault="0015485B" w:rsidP="0015485B">
            <w:pPr>
              <w:ind w:left="0"/>
              <w:rPr>
                <w:sz w:val="16"/>
                <w:szCs w:val="16"/>
              </w:rPr>
            </w:pPr>
          </w:p>
        </w:tc>
        <w:tc>
          <w:tcPr>
            <w:tcW w:w="977" w:type="dxa"/>
            <w:shd w:val="clear" w:color="auto" w:fill="auto"/>
            <w:noWrap/>
            <w:vAlign w:val="center"/>
            <w:hideMark/>
          </w:tcPr>
          <w:p w14:paraId="42EB2338" w14:textId="77777777" w:rsidR="0015485B" w:rsidRPr="0015485B" w:rsidRDefault="0015485B" w:rsidP="0015485B">
            <w:pPr>
              <w:ind w:left="0"/>
              <w:rPr>
                <w:sz w:val="16"/>
                <w:szCs w:val="16"/>
              </w:rPr>
            </w:pPr>
          </w:p>
        </w:tc>
      </w:tr>
      <w:tr w:rsidR="007654BD" w:rsidRPr="0015485B" w14:paraId="3AB4426B" w14:textId="77777777" w:rsidTr="009745D0">
        <w:trPr>
          <w:trHeight w:val="300"/>
        </w:trPr>
        <w:tc>
          <w:tcPr>
            <w:tcW w:w="2722" w:type="dxa"/>
            <w:shd w:val="clear" w:color="auto" w:fill="auto"/>
            <w:vAlign w:val="center"/>
            <w:hideMark/>
          </w:tcPr>
          <w:p w14:paraId="595DDEC8"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auto" w:fill="auto"/>
            <w:noWrap/>
            <w:vAlign w:val="center"/>
            <w:hideMark/>
          </w:tcPr>
          <w:p w14:paraId="013872A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6. UNDERGROUND CABLES AND TERMINATIONS</w:t>
            </w:r>
          </w:p>
        </w:tc>
        <w:tc>
          <w:tcPr>
            <w:tcW w:w="884" w:type="dxa"/>
            <w:shd w:val="clear" w:color="auto" w:fill="auto"/>
            <w:noWrap/>
            <w:vAlign w:val="center"/>
            <w:hideMark/>
          </w:tcPr>
          <w:p w14:paraId="6D933BE5"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48" w:type="dxa"/>
            <w:shd w:val="clear" w:color="auto" w:fill="auto"/>
            <w:noWrap/>
            <w:vAlign w:val="center"/>
            <w:hideMark/>
          </w:tcPr>
          <w:p w14:paraId="446DA81E"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3DD769E1"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0C05B48F" w14:textId="77777777" w:rsidR="0015485B" w:rsidRPr="0015485B" w:rsidRDefault="0015485B" w:rsidP="0015485B">
            <w:pPr>
              <w:ind w:left="0"/>
              <w:jc w:val="right"/>
              <w:rPr>
                <w:rFonts w:ascii="Calibri" w:hAnsi="Calibri" w:cs="Calibri"/>
                <w:b/>
                <w:color w:val="000000"/>
                <w:sz w:val="16"/>
                <w:szCs w:val="16"/>
              </w:rPr>
            </w:pPr>
          </w:p>
        </w:tc>
        <w:tc>
          <w:tcPr>
            <w:tcW w:w="943" w:type="dxa"/>
            <w:shd w:val="clear" w:color="auto" w:fill="auto"/>
            <w:noWrap/>
            <w:vAlign w:val="center"/>
            <w:hideMark/>
          </w:tcPr>
          <w:p w14:paraId="51EC80EE" w14:textId="77777777" w:rsidR="0015485B" w:rsidRPr="0015485B" w:rsidRDefault="0015485B" w:rsidP="0015485B">
            <w:pPr>
              <w:ind w:left="0"/>
              <w:jc w:val="center"/>
              <w:rPr>
                <w:sz w:val="16"/>
                <w:szCs w:val="16"/>
              </w:rPr>
            </w:pPr>
          </w:p>
        </w:tc>
        <w:tc>
          <w:tcPr>
            <w:tcW w:w="943" w:type="dxa"/>
            <w:shd w:val="clear" w:color="auto" w:fill="auto"/>
            <w:noWrap/>
            <w:vAlign w:val="center"/>
            <w:hideMark/>
          </w:tcPr>
          <w:p w14:paraId="791B0007" w14:textId="77777777" w:rsidR="0015485B" w:rsidRPr="0015485B" w:rsidRDefault="0015485B" w:rsidP="0015485B">
            <w:pPr>
              <w:ind w:left="0"/>
              <w:rPr>
                <w:sz w:val="16"/>
                <w:szCs w:val="16"/>
              </w:rPr>
            </w:pPr>
          </w:p>
        </w:tc>
        <w:tc>
          <w:tcPr>
            <w:tcW w:w="555" w:type="dxa"/>
            <w:shd w:val="clear" w:color="auto" w:fill="auto"/>
            <w:noWrap/>
            <w:vAlign w:val="center"/>
            <w:hideMark/>
          </w:tcPr>
          <w:p w14:paraId="1BDCF705" w14:textId="77777777" w:rsidR="0015485B" w:rsidRPr="0015485B" w:rsidRDefault="0015485B" w:rsidP="0015485B">
            <w:pPr>
              <w:ind w:left="0"/>
              <w:rPr>
                <w:sz w:val="16"/>
                <w:szCs w:val="16"/>
              </w:rPr>
            </w:pPr>
          </w:p>
        </w:tc>
        <w:tc>
          <w:tcPr>
            <w:tcW w:w="648" w:type="dxa"/>
            <w:shd w:val="clear" w:color="auto" w:fill="auto"/>
            <w:noWrap/>
            <w:vAlign w:val="center"/>
            <w:hideMark/>
          </w:tcPr>
          <w:p w14:paraId="06FD32A4" w14:textId="77777777" w:rsidR="0015485B" w:rsidRPr="0015485B" w:rsidRDefault="0015485B" w:rsidP="0015485B">
            <w:pPr>
              <w:ind w:left="0"/>
              <w:rPr>
                <w:sz w:val="16"/>
                <w:szCs w:val="16"/>
              </w:rPr>
            </w:pPr>
          </w:p>
        </w:tc>
        <w:tc>
          <w:tcPr>
            <w:tcW w:w="977" w:type="dxa"/>
            <w:shd w:val="clear" w:color="auto" w:fill="auto"/>
            <w:noWrap/>
            <w:vAlign w:val="center"/>
            <w:hideMark/>
          </w:tcPr>
          <w:p w14:paraId="3A8C7D6B" w14:textId="77777777" w:rsidR="0015485B" w:rsidRPr="0015485B" w:rsidRDefault="0015485B" w:rsidP="0015485B">
            <w:pPr>
              <w:ind w:left="0"/>
              <w:rPr>
                <w:sz w:val="16"/>
                <w:szCs w:val="16"/>
              </w:rPr>
            </w:pPr>
          </w:p>
        </w:tc>
      </w:tr>
      <w:tr w:rsidR="007654BD" w:rsidRPr="0015485B" w14:paraId="2354CDB1" w14:textId="77777777" w:rsidTr="009745D0">
        <w:trPr>
          <w:trHeight w:val="300"/>
        </w:trPr>
        <w:tc>
          <w:tcPr>
            <w:tcW w:w="2722" w:type="dxa"/>
            <w:shd w:val="clear" w:color="auto" w:fill="auto"/>
            <w:vAlign w:val="center"/>
            <w:hideMark/>
          </w:tcPr>
          <w:p w14:paraId="3064E6D4"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lastRenderedPageBreak/>
              <w:t> </w:t>
            </w:r>
          </w:p>
        </w:tc>
        <w:tc>
          <w:tcPr>
            <w:tcW w:w="2131" w:type="dxa"/>
            <w:shd w:val="clear" w:color="auto" w:fill="auto"/>
            <w:noWrap/>
            <w:vAlign w:val="center"/>
            <w:hideMark/>
          </w:tcPr>
          <w:p w14:paraId="29F8125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7. MINOR EQUIPMENT</w:t>
            </w:r>
          </w:p>
        </w:tc>
        <w:tc>
          <w:tcPr>
            <w:tcW w:w="884" w:type="dxa"/>
            <w:shd w:val="clear" w:color="auto" w:fill="auto"/>
            <w:noWrap/>
            <w:vAlign w:val="center"/>
            <w:hideMark/>
          </w:tcPr>
          <w:p w14:paraId="2CE40D03"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48" w:type="dxa"/>
            <w:shd w:val="clear" w:color="auto" w:fill="auto"/>
            <w:noWrap/>
            <w:vAlign w:val="center"/>
            <w:hideMark/>
          </w:tcPr>
          <w:p w14:paraId="43D40687"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380B4C19"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247339DE" w14:textId="77777777" w:rsidR="0015485B" w:rsidRPr="0015485B" w:rsidRDefault="0015485B" w:rsidP="0015485B">
            <w:pPr>
              <w:ind w:left="0"/>
              <w:jc w:val="right"/>
              <w:rPr>
                <w:rFonts w:ascii="Calibri" w:hAnsi="Calibri" w:cs="Calibri"/>
                <w:b/>
                <w:color w:val="000000"/>
                <w:sz w:val="16"/>
                <w:szCs w:val="16"/>
              </w:rPr>
            </w:pPr>
          </w:p>
        </w:tc>
        <w:tc>
          <w:tcPr>
            <w:tcW w:w="943" w:type="dxa"/>
            <w:shd w:val="clear" w:color="auto" w:fill="auto"/>
            <w:noWrap/>
            <w:vAlign w:val="center"/>
            <w:hideMark/>
          </w:tcPr>
          <w:p w14:paraId="737FCADE" w14:textId="77777777" w:rsidR="0015485B" w:rsidRPr="0015485B" w:rsidRDefault="0015485B" w:rsidP="0015485B">
            <w:pPr>
              <w:ind w:left="0"/>
              <w:jc w:val="center"/>
              <w:rPr>
                <w:sz w:val="16"/>
                <w:szCs w:val="16"/>
              </w:rPr>
            </w:pPr>
          </w:p>
        </w:tc>
        <w:tc>
          <w:tcPr>
            <w:tcW w:w="943" w:type="dxa"/>
            <w:shd w:val="clear" w:color="auto" w:fill="auto"/>
            <w:noWrap/>
            <w:vAlign w:val="center"/>
            <w:hideMark/>
          </w:tcPr>
          <w:p w14:paraId="0896A2F5" w14:textId="77777777" w:rsidR="0015485B" w:rsidRPr="0015485B" w:rsidRDefault="0015485B" w:rsidP="0015485B">
            <w:pPr>
              <w:ind w:left="0"/>
              <w:rPr>
                <w:sz w:val="16"/>
                <w:szCs w:val="16"/>
              </w:rPr>
            </w:pPr>
          </w:p>
        </w:tc>
        <w:tc>
          <w:tcPr>
            <w:tcW w:w="555" w:type="dxa"/>
            <w:shd w:val="clear" w:color="auto" w:fill="auto"/>
            <w:noWrap/>
            <w:vAlign w:val="center"/>
            <w:hideMark/>
          </w:tcPr>
          <w:p w14:paraId="15F651AB" w14:textId="77777777" w:rsidR="0015485B" w:rsidRPr="0015485B" w:rsidRDefault="0015485B" w:rsidP="0015485B">
            <w:pPr>
              <w:ind w:left="0"/>
              <w:rPr>
                <w:sz w:val="16"/>
                <w:szCs w:val="16"/>
              </w:rPr>
            </w:pPr>
          </w:p>
        </w:tc>
        <w:tc>
          <w:tcPr>
            <w:tcW w:w="648" w:type="dxa"/>
            <w:shd w:val="clear" w:color="auto" w:fill="auto"/>
            <w:noWrap/>
            <w:vAlign w:val="center"/>
            <w:hideMark/>
          </w:tcPr>
          <w:p w14:paraId="25A7DD99" w14:textId="77777777" w:rsidR="0015485B" w:rsidRPr="0015485B" w:rsidRDefault="0015485B" w:rsidP="0015485B">
            <w:pPr>
              <w:ind w:left="0"/>
              <w:rPr>
                <w:sz w:val="16"/>
                <w:szCs w:val="16"/>
              </w:rPr>
            </w:pPr>
          </w:p>
        </w:tc>
        <w:tc>
          <w:tcPr>
            <w:tcW w:w="977" w:type="dxa"/>
            <w:shd w:val="clear" w:color="auto" w:fill="auto"/>
            <w:noWrap/>
            <w:vAlign w:val="center"/>
            <w:hideMark/>
          </w:tcPr>
          <w:p w14:paraId="33ECED35" w14:textId="77777777" w:rsidR="0015485B" w:rsidRPr="0015485B" w:rsidRDefault="0015485B" w:rsidP="0015485B">
            <w:pPr>
              <w:ind w:left="0"/>
              <w:rPr>
                <w:sz w:val="16"/>
                <w:szCs w:val="16"/>
              </w:rPr>
            </w:pPr>
          </w:p>
        </w:tc>
      </w:tr>
      <w:tr w:rsidR="007654BD" w:rsidRPr="0015485B" w14:paraId="6EF5DDB5" w14:textId="77777777" w:rsidTr="009745D0">
        <w:trPr>
          <w:trHeight w:val="300"/>
        </w:trPr>
        <w:tc>
          <w:tcPr>
            <w:tcW w:w="2722" w:type="dxa"/>
            <w:shd w:val="clear" w:color="auto" w:fill="auto"/>
            <w:vAlign w:val="center"/>
            <w:hideMark/>
          </w:tcPr>
          <w:p w14:paraId="0763C510"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auto" w:fill="auto"/>
            <w:noWrap/>
            <w:vAlign w:val="center"/>
            <w:hideMark/>
          </w:tcPr>
          <w:p w14:paraId="198BAE6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8. CONTROL HOUSE / PANELS</w:t>
            </w:r>
          </w:p>
        </w:tc>
        <w:tc>
          <w:tcPr>
            <w:tcW w:w="884" w:type="dxa"/>
            <w:shd w:val="clear" w:color="auto" w:fill="auto"/>
            <w:noWrap/>
            <w:vAlign w:val="center"/>
            <w:hideMark/>
          </w:tcPr>
          <w:p w14:paraId="1EAEC372"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48" w:type="dxa"/>
            <w:shd w:val="clear" w:color="auto" w:fill="auto"/>
            <w:noWrap/>
            <w:vAlign w:val="center"/>
            <w:hideMark/>
          </w:tcPr>
          <w:p w14:paraId="318CA2F7"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7B549A32"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77AC6067" w14:textId="77777777" w:rsidR="0015485B" w:rsidRPr="0015485B" w:rsidRDefault="0015485B" w:rsidP="0015485B">
            <w:pPr>
              <w:ind w:left="0"/>
              <w:jc w:val="right"/>
              <w:rPr>
                <w:rFonts w:ascii="Calibri" w:hAnsi="Calibri" w:cs="Calibri"/>
                <w:b/>
                <w:color w:val="000000"/>
                <w:sz w:val="16"/>
                <w:szCs w:val="16"/>
              </w:rPr>
            </w:pPr>
          </w:p>
        </w:tc>
        <w:tc>
          <w:tcPr>
            <w:tcW w:w="943" w:type="dxa"/>
            <w:shd w:val="clear" w:color="auto" w:fill="auto"/>
            <w:noWrap/>
            <w:vAlign w:val="center"/>
            <w:hideMark/>
          </w:tcPr>
          <w:p w14:paraId="2AFB5385" w14:textId="77777777" w:rsidR="0015485B" w:rsidRPr="0015485B" w:rsidRDefault="0015485B" w:rsidP="0015485B">
            <w:pPr>
              <w:ind w:left="0"/>
              <w:jc w:val="center"/>
              <w:rPr>
                <w:sz w:val="16"/>
                <w:szCs w:val="16"/>
              </w:rPr>
            </w:pPr>
          </w:p>
        </w:tc>
        <w:tc>
          <w:tcPr>
            <w:tcW w:w="943" w:type="dxa"/>
            <w:shd w:val="clear" w:color="auto" w:fill="auto"/>
            <w:noWrap/>
            <w:vAlign w:val="center"/>
            <w:hideMark/>
          </w:tcPr>
          <w:p w14:paraId="06BFD1CA" w14:textId="77777777" w:rsidR="0015485B" w:rsidRPr="0015485B" w:rsidRDefault="0015485B" w:rsidP="0015485B">
            <w:pPr>
              <w:ind w:left="0"/>
              <w:rPr>
                <w:sz w:val="16"/>
                <w:szCs w:val="16"/>
              </w:rPr>
            </w:pPr>
          </w:p>
        </w:tc>
        <w:tc>
          <w:tcPr>
            <w:tcW w:w="555" w:type="dxa"/>
            <w:shd w:val="clear" w:color="auto" w:fill="auto"/>
            <w:noWrap/>
            <w:vAlign w:val="center"/>
            <w:hideMark/>
          </w:tcPr>
          <w:p w14:paraId="07DFD5E7" w14:textId="77777777" w:rsidR="0015485B" w:rsidRPr="0015485B" w:rsidRDefault="0015485B" w:rsidP="0015485B">
            <w:pPr>
              <w:ind w:left="0"/>
              <w:rPr>
                <w:sz w:val="16"/>
                <w:szCs w:val="16"/>
              </w:rPr>
            </w:pPr>
          </w:p>
        </w:tc>
        <w:tc>
          <w:tcPr>
            <w:tcW w:w="648" w:type="dxa"/>
            <w:shd w:val="clear" w:color="auto" w:fill="auto"/>
            <w:noWrap/>
            <w:vAlign w:val="center"/>
            <w:hideMark/>
          </w:tcPr>
          <w:p w14:paraId="311DB624" w14:textId="77777777" w:rsidR="0015485B" w:rsidRPr="0015485B" w:rsidRDefault="0015485B" w:rsidP="0015485B">
            <w:pPr>
              <w:ind w:left="0"/>
              <w:rPr>
                <w:sz w:val="16"/>
                <w:szCs w:val="16"/>
              </w:rPr>
            </w:pPr>
          </w:p>
        </w:tc>
        <w:tc>
          <w:tcPr>
            <w:tcW w:w="977" w:type="dxa"/>
            <w:shd w:val="clear" w:color="auto" w:fill="auto"/>
            <w:noWrap/>
            <w:vAlign w:val="center"/>
            <w:hideMark/>
          </w:tcPr>
          <w:p w14:paraId="5BE157E5" w14:textId="77777777" w:rsidR="0015485B" w:rsidRPr="0015485B" w:rsidRDefault="0015485B" w:rsidP="0015485B">
            <w:pPr>
              <w:ind w:left="0"/>
              <w:rPr>
                <w:sz w:val="16"/>
                <w:szCs w:val="16"/>
              </w:rPr>
            </w:pPr>
          </w:p>
        </w:tc>
      </w:tr>
      <w:tr w:rsidR="007654BD" w:rsidRPr="0015485B" w14:paraId="3C2579DA" w14:textId="77777777" w:rsidTr="009745D0">
        <w:trPr>
          <w:trHeight w:val="300"/>
        </w:trPr>
        <w:tc>
          <w:tcPr>
            <w:tcW w:w="2722" w:type="dxa"/>
            <w:shd w:val="clear" w:color="auto" w:fill="auto"/>
            <w:vAlign w:val="center"/>
            <w:hideMark/>
          </w:tcPr>
          <w:p w14:paraId="694749B5"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auto" w:fill="auto"/>
            <w:noWrap/>
            <w:vAlign w:val="center"/>
            <w:hideMark/>
          </w:tcPr>
          <w:p w14:paraId="6EE3A6C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9. MINOR MATERIALS</w:t>
            </w:r>
          </w:p>
        </w:tc>
        <w:tc>
          <w:tcPr>
            <w:tcW w:w="884" w:type="dxa"/>
            <w:shd w:val="clear" w:color="auto" w:fill="auto"/>
            <w:noWrap/>
            <w:vAlign w:val="center"/>
            <w:hideMark/>
          </w:tcPr>
          <w:p w14:paraId="2E811993"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48" w:type="dxa"/>
            <w:shd w:val="clear" w:color="auto" w:fill="auto"/>
            <w:noWrap/>
            <w:vAlign w:val="center"/>
            <w:hideMark/>
          </w:tcPr>
          <w:p w14:paraId="29BEDFC4"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1A9B20FF"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4C4D925B" w14:textId="77777777" w:rsidR="0015485B" w:rsidRPr="0015485B" w:rsidRDefault="0015485B" w:rsidP="0015485B">
            <w:pPr>
              <w:ind w:left="0"/>
              <w:jc w:val="right"/>
              <w:rPr>
                <w:rFonts w:ascii="Calibri" w:hAnsi="Calibri" w:cs="Calibri"/>
                <w:b/>
                <w:color w:val="000000"/>
                <w:sz w:val="16"/>
                <w:szCs w:val="16"/>
              </w:rPr>
            </w:pPr>
          </w:p>
        </w:tc>
        <w:tc>
          <w:tcPr>
            <w:tcW w:w="943" w:type="dxa"/>
            <w:shd w:val="clear" w:color="auto" w:fill="auto"/>
            <w:noWrap/>
            <w:vAlign w:val="center"/>
            <w:hideMark/>
          </w:tcPr>
          <w:p w14:paraId="56F47DFB" w14:textId="77777777" w:rsidR="0015485B" w:rsidRPr="0015485B" w:rsidRDefault="0015485B" w:rsidP="0015485B">
            <w:pPr>
              <w:ind w:left="0"/>
              <w:jc w:val="center"/>
              <w:rPr>
                <w:sz w:val="16"/>
                <w:szCs w:val="16"/>
              </w:rPr>
            </w:pPr>
          </w:p>
        </w:tc>
        <w:tc>
          <w:tcPr>
            <w:tcW w:w="943" w:type="dxa"/>
            <w:shd w:val="clear" w:color="auto" w:fill="auto"/>
            <w:noWrap/>
            <w:vAlign w:val="center"/>
            <w:hideMark/>
          </w:tcPr>
          <w:p w14:paraId="7C91E69D" w14:textId="77777777" w:rsidR="0015485B" w:rsidRPr="0015485B" w:rsidRDefault="0015485B" w:rsidP="0015485B">
            <w:pPr>
              <w:ind w:left="0"/>
              <w:rPr>
                <w:sz w:val="16"/>
                <w:szCs w:val="16"/>
              </w:rPr>
            </w:pPr>
          </w:p>
        </w:tc>
        <w:tc>
          <w:tcPr>
            <w:tcW w:w="555" w:type="dxa"/>
            <w:shd w:val="clear" w:color="auto" w:fill="auto"/>
            <w:noWrap/>
            <w:vAlign w:val="center"/>
            <w:hideMark/>
          </w:tcPr>
          <w:p w14:paraId="04490C7A" w14:textId="77777777" w:rsidR="0015485B" w:rsidRPr="0015485B" w:rsidRDefault="0015485B" w:rsidP="0015485B">
            <w:pPr>
              <w:ind w:left="0"/>
              <w:rPr>
                <w:sz w:val="16"/>
                <w:szCs w:val="16"/>
              </w:rPr>
            </w:pPr>
          </w:p>
        </w:tc>
        <w:tc>
          <w:tcPr>
            <w:tcW w:w="648" w:type="dxa"/>
            <w:shd w:val="clear" w:color="auto" w:fill="auto"/>
            <w:noWrap/>
            <w:vAlign w:val="center"/>
            <w:hideMark/>
          </w:tcPr>
          <w:p w14:paraId="0170461E" w14:textId="77777777" w:rsidR="0015485B" w:rsidRPr="0015485B" w:rsidRDefault="0015485B" w:rsidP="0015485B">
            <w:pPr>
              <w:ind w:left="0"/>
              <w:rPr>
                <w:sz w:val="16"/>
                <w:szCs w:val="16"/>
              </w:rPr>
            </w:pPr>
          </w:p>
        </w:tc>
        <w:tc>
          <w:tcPr>
            <w:tcW w:w="977" w:type="dxa"/>
            <w:shd w:val="clear" w:color="auto" w:fill="auto"/>
            <w:noWrap/>
            <w:vAlign w:val="center"/>
            <w:hideMark/>
          </w:tcPr>
          <w:p w14:paraId="4B3E9D4D" w14:textId="77777777" w:rsidR="0015485B" w:rsidRPr="0015485B" w:rsidRDefault="0015485B" w:rsidP="0015485B">
            <w:pPr>
              <w:ind w:left="0"/>
              <w:rPr>
                <w:sz w:val="16"/>
                <w:szCs w:val="16"/>
              </w:rPr>
            </w:pPr>
          </w:p>
        </w:tc>
      </w:tr>
      <w:tr w:rsidR="007654BD" w:rsidRPr="0015485B" w14:paraId="103CE19A" w14:textId="77777777" w:rsidTr="009745D0">
        <w:trPr>
          <w:trHeight w:val="300"/>
        </w:trPr>
        <w:tc>
          <w:tcPr>
            <w:tcW w:w="2722" w:type="dxa"/>
            <w:shd w:val="clear" w:color="auto" w:fill="auto"/>
            <w:vAlign w:val="center"/>
            <w:hideMark/>
          </w:tcPr>
          <w:p w14:paraId="04C06E33"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auto" w:fill="auto"/>
            <w:noWrap/>
            <w:vAlign w:val="center"/>
            <w:hideMark/>
          </w:tcPr>
          <w:p w14:paraId="6550515F" w14:textId="10B57372"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10. MOB/DEMOB, ENGINEERING, PERMITTING, T&amp;C, PM </w:t>
            </w:r>
            <w:r w:rsidR="00FC310D">
              <w:rPr>
                <w:rFonts w:ascii="Calibri" w:hAnsi="Calibri" w:cs="Calibri"/>
                <w:color w:val="000000"/>
                <w:sz w:val="16"/>
                <w:szCs w:val="16"/>
              </w:rPr>
              <w:t>AND</w:t>
            </w:r>
            <w:r w:rsidRPr="0015485B">
              <w:rPr>
                <w:rFonts w:ascii="Calibri" w:hAnsi="Calibri" w:cs="Calibri"/>
                <w:color w:val="000000"/>
                <w:sz w:val="16"/>
                <w:szCs w:val="16"/>
              </w:rPr>
              <w:t xml:space="preserve"> INDIRECTS </w:t>
            </w:r>
          </w:p>
        </w:tc>
        <w:tc>
          <w:tcPr>
            <w:tcW w:w="884" w:type="dxa"/>
            <w:shd w:val="clear" w:color="auto" w:fill="auto"/>
            <w:noWrap/>
            <w:vAlign w:val="center"/>
            <w:hideMark/>
          </w:tcPr>
          <w:p w14:paraId="554EA837"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48" w:type="dxa"/>
            <w:shd w:val="clear" w:color="auto" w:fill="auto"/>
            <w:noWrap/>
            <w:vAlign w:val="center"/>
            <w:hideMark/>
          </w:tcPr>
          <w:p w14:paraId="459825BD"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78ECA2BE"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292C401F" w14:textId="77777777" w:rsidR="0015485B" w:rsidRPr="0015485B" w:rsidRDefault="0015485B" w:rsidP="0015485B">
            <w:pPr>
              <w:ind w:left="0"/>
              <w:jc w:val="right"/>
              <w:rPr>
                <w:rFonts w:ascii="Calibri" w:hAnsi="Calibri" w:cs="Calibri"/>
                <w:b/>
                <w:color w:val="000000"/>
                <w:sz w:val="16"/>
                <w:szCs w:val="16"/>
              </w:rPr>
            </w:pPr>
          </w:p>
        </w:tc>
        <w:tc>
          <w:tcPr>
            <w:tcW w:w="943" w:type="dxa"/>
            <w:shd w:val="clear" w:color="auto" w:fill="auto"/>
            <w:noWrap/>
            <w:vAlign w:val="center"/>
            <w:hideMark/>
          </w:tcPr>
          <w:p w14:paraId="21A4AAB9" w14:textId="77777777" w:rsidR="0015485B" w:rsidRPr="0015485B" w:rsidRDefault="0015485B" w:rsidP="0015485B">
            <w:pPr>
              <w:ind w:left="0"/>
              <w:jc w:val="center"/>
              <w:rPr>
                <w:sz w:val="16"/>
                <w:szCs w:val="16"/>
              </w:rPr>
            </w:pPr>
          </w:p>
        </w:tc>
        <w:tc>
          <w:tcPr>
            <w:tcW w:w="943" w:type="dxa"/>
            <w:shd w:val="clear" w:color="auto" w:fill="auto"/>
            <w:noWrap/>
            <w:vAlign w:val="center"/>
            <w:hideMark/>
          </w:tcPr>
          <w:p w14:paraId="45363D4B" w14:textId="77777777" w:rsidR="0015485B" w:rsidRPr="0015485B" w:rsidRDefault="0015485B" w:rsidP="0015485B">
            <w:pPr>
              <w:ind w:left="0"/>
              <w:rPr>
                <w:sz w:val="16"/>
                <w:szCs w:val="16"/>
              </w:rPr>
            </w:pPr>
          </w:p>
        </w:tc>
        <w:tc>
          <w:tcPr>
            <w:tcW w:w="555" w:type="dxa"/>
            <w:shd w:val="clear" w:color="auto" w:fill="auto"/>
            <w:noWrap/>
            <w:vAlign w:val="center"/>
            <w:hideMark/>
          </w:tcPr>
          <w:p w14:paraId="4CDA4807" w14:textId="77777777" w:rsidR="0015485B" w:rsidRPr="0015485B" w:rsidRDefault="0015485B" w:rsidP="0015485B">
            <w:pPr>
              <w:ind w:left="0"/>
              <w:rPr>
                <w:sz w:val="16"/>
                <w:szCs w:val="16"/>
              </w:rPr>
            </w:pPr>
          </w:p>
        </w:tc>
        <w:tc>
          <w:tcPr>
            <w:tcW w:w="648" w:type="dxa"/>
            <w:shd w:val="clear" w:color="auto" w:fill="auto"/>
            <w:noWrap/>
            <w:vAlign w:val="center"/>
            <w:hideMark/>
          </w:tcPr>
          <w:p w14:paraId="6D0A0FF4" w14:textId="77777777" w:rsidR="0015485B" w:rsidRPr="0015485B" w:rsidRDefault="0015485B" w:rsidP="0015485B">
            <w:pPr>
              <w:ind w:left="0"/>
              <w:rPr>
                <w:sz w:val="16"/>
                <w:szCs w:val="16"/>
              </w:rPr>
            </w:pPr>
          </w:p>
        </w:tc>
        <w:tc>
          <w:tcPr>
            <w:tcW w:w="977" w:type="dxa"/>
            <w:shd w:val="clear" w:color="auto" w:fill="auto"/>
            <w:noWrap/>
            <w:vAlign w:val="center"/>
            <w:hideMark/>
          </w:tcPr>
          <w:p w14:paraId="3612F48F" w14:textId="77777777" w:rsidR="0015485B" w:rsidRPr="0015485B" w:rsidRDefault="0015485B" w:rsidP="0015485B">
            <w:pPr>
              <w:ind w:left="0"/>
              <w:rPr>
                <w:sz w:val="16"/>
                <w:szCs w:val="16"/>
              </w:rPr>
            </w:pPr>
          </w:p>
        </w:tc>
      </w:tr>
      <w:tr w:rsidR="0015485B" w:rsidRPr="00320F48" w14:paraId="01A2D8DB" w14:textId="77777777" w:rsidTr="009745D0">
        <w:trPr>
          <w:trHeight w:val="300"/>
        </w:trPr>
        <w:tc>
          <w:tcPr>
            <w:tcW w:w="2722" w:type="dxa"/>
            <w:shd w:val="clear" w:color="auto" w:fill="auto"/>
            <w:vAlign w:val="center"/>
            <w:hideMark/>
          </w:tcPr>
          <w:p w14:paraId="0AA787A6"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000000" w:fill="D8E4BC"/>
            <w:noWrap/>
            <w:vAlign w:val="center"/>
            <w:hideMark/>
          </w:tcPr>
          <w:p w14:paraId="580B8F58"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CONTRACTOR MARK-UP (OH&amp;P)</w:t>
            </w:r>
          </w:p>
        </w:tc>
        <w:tc>
          <w:tcPr>
            <w:tcW w:w="884" w:type="dxa"/>
            <w:shd w:val="clear" w:color="000000" w:fill="D8E4BC"/>
            <w:noWrap/>
            <w:vAlign w:val="center"/>
            <w:hideMark/>
          </w:tcPr>
          <w:p w14:paraId="4E870AF8"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48" w:type="dxa"/>
            <w:shd w:val="clear" w:color="000000" w:fill="D8E4BC"/>
            <w:noWrap/>
            <w:vAlign w:val="center"/>
            <w:hideMark/>
          </w:tcPr>
          <w:p w14:paraId="2DBCAA6E"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000000" w:fill="D8E4BC"/>
            <w:noWrap/>
            <w:vAlign w:val="center"/>
            <w:hideMark/>
          </w:tcPr>
          <w:p w14:paraId="39E30BBD"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564619F7"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0.0%</w:t>
            </w:r>
          </w:p>
        </w:tc>
        <w:tc>
          <w:tcPr>
            <w:tcW w:w="943" w:type="dxa"/>
            <w:shd w:val="clear" w:color="auto" w:fill="auto"/>
            <w:noWrap/>
            <w:vAlign w:val="center"/>
            <w:hideMark/>
          </w:tcPr>
          <w:p w14:paraId="5A5EFD6F" w14:textId="77777777" w:rsidR="0015485B" w:rsidRPr="0015485B" w:rsidRDefault="0015485B" w:rsidP="0015485B">
            <w:pPr>
              <w:ind w:left="0"/>
              <w:rPr>
                <w:rFonts w:ascii="Calibri" w:hAnsi="Calibri" w:cs="Calibri"/>
                <w:b/>
                <w:color w:val="000000"/>
                <w:sz w:val="16"/>
                <w:szCs w:val="16"/>
              </w:rPr>
            </w:pPr>
          </w:p>
        </w:tc>
        <w:tc>
          <w:tcPr>
            <w:tcW w:w="943" w:type="dxa"/>
            <w:shd w:val="clear" w:color="auto" w:fill="auto"/>
            <w:noWrap/>
            <w:vAlign w:val="center"/>
            <w:hideMark/>
          </w:tcPr>
          <w:p w14:paraId="092D69F6" w14:textId="77777777" w:rsidR="0015485B" w:rsidRPr="0015485B" w:rsidRDefault="0015485B" w:rsidP="0015485B">
            <w:pPr>
              <w:ind w:left="0"/>
              <w:rPr>
                <w:sz w:val="16"/>
                <w:szCs w:val="16"/>
              </w:rPr>
            </w:pPr>
          </w:p>
        </w:tc>
        <w:tc>
          <w:tcPr>
            <w:tcW w:w="555" w:type="dxa"/>
            <w:shd w:val="clear" w:color="auto" w:fill="auto"/>
            <w:noWrap/>
            <w:vAlign w:val="center"/>
            <w:hideMark/>
          </w:tcPr>
          <w:p w14:paraId="2E46C5A7" w14:textId="77777777" w:rsidR="0015485B" w:rsidRPr="0015485B" w:rsidRDefault="0015485B" w:rsidP="0015485B">
            <w:pPr>
              <w:ind w:left="0"/>
              <w:rPr>
                <w:sz w:val="16"/>
                <w:szCs w:val="16"/>
              </w:rPr>
            </w:pPr>
          </w:p>
        </w:tc>
        <w:tc>
          <w:tcPr>
            <w:tcW w:w="648" w:type="dxa"/>
            <w:shd w:val="clear" w:color="auto" w:fill="auto"/>
            <w:noWrap/>
            <w:vAlign w:val="center"/>
            <w:hideMark/>
          </w:tcPr>
          <w:p w14:paraId="6C1975DA" w14:textId="77777777" w:rsidR="0015485B" w:rsidRPr="0015485B" w:rsidRDefault="0015485B" w:rsidP="0015485B">
            <w:pPr>
              <w:ind w:left="0"/>
              <w:rPr>
                <w:sz w:val="16"/>
                <w:szCs w:val="16"/>
              </w:rPr>
            </w:pPr>
          </w:p>
        </w:tc>
        <w:tc>
          <w:tcPr>
            <w:tcW w:w="977" w:type="dxa"/>
            <w:shd w:val="clear" w:color="auto" w:fill="auto"/>
            <w:noWrap/>
            <w:vAlign w:val="center"/>
            <w:hideMark/>
          </w:tcPr>
          <w:p w14:paraId="27CB1266" w14:textId="77777777" w:rsidR="0015485B" w:rsidRPr="0015485B" w:rsidRDefault="0015485B" w:rsidP="0015485B">
            <w:pPr>
              <w:ind w:left="0"/>
              <w:rPr>
                <w:sz w:val="16"/>
                <w:szCs w:val="16"/>
              </w:rPr>
            </w:pPr>
          </w:p>
        </w:tc>
      </w:tr>
      <w:tr w:rsidR="001D2975" w:rsidRPr="0015485B" w14:paraId="35BA213C" w14:textId="77777777" w:rsidTr="009745D0">
        <w:trPr>
          <w:trHeight w:val="300"/>
        </w:trPr>
        <w:tc>
          <w:tcPr>
            <w:tcW w:w="2722" w:type="dxa"/>
            <w:shd w:val="clear" w:color="auto" w:fill="auto"/>
            <w:vAlign w:val="center"/>
            <w:hideMark/>
          </w:tcPr>
          <w:p w14:paraId="38CA2EE7"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000000" w:fill="D9D9D9"/>
            <w:noWrap/>
            <w:vAlign w:val="center"/>
            <w:hideMark/>
          </w:tcPr>
          <w:p w14:paraId="3F76133C"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SUBTOTAL:</w:t>
            </w:r>
          </w:p>
        </w:tc>
        <w:tc>
          <w:tcPr>
            <w:tcW w:w="884" w:type="dxa"/>
            <w:shd w:val="clear" w:color="000000" w:fill="D9D9D9"/>
            <w:noWrap/>
            <w:vAlign w:val="center"/>
            <w:hideMark/>
          </w:tcPr>
          <w:p w14:paraId="2FCCAAEE"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48" w:type="dxa"/>
            <w:shd w:val="clear" w:color="000000" w:fill="D9D9D9"/>
            <w:noWrap/>
            <w:vAlign w:val="center"/>
            <w:hideMark/>
          </w:tcPr>
          <w:p w14:paraId="59C646E6"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000000" w:fill="D9D9D9"/>
            <w:noWrap/>
            <w:vAlign w:val="center"/>
            <w:hideMark/>
          </w:tcPr>
          <w:p w14:paraId="269AC89D"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1B0EE775" w14:textId="77777777" w:rsidR="0015485B" w:rsidRPr="0015485B" w:rsidRDefault="0015485B" w:rsidP="0015485B">
            <w:pPr>
              <w:ind w:left="0"/>
              <w:jc w:val="right"/>
              <w:rPr>
                <w:rFonts w:ascii="Calibri" w:hAnsi="Calibri" w:cs="Calibri"/>
                <w:b/>
                <w:color w:val="000000"/>
                <w:sz w:val="16"/>
                <w:szCs w:val="16"/>
              </w:rPr>
            </w:pPr>
          </w:p>
        </w:tc>
        <w:tc>
          <w:tcPr>
            <w:tcW w:w="943" w:type="dxa"/>
            <w:shd w:val="clear" w:color="auto" w:fill="auto"/>
            <w:noWrap/>
            <w:vAlign w:val="center"/>
            <w:hideMark/>
          </w:tcPr>
          <w:p w14:paraId="25D244BA" w14:textId="77777777" w:rsidR="0015485B" w:rsidRPr="0015485B" w:rsidRDefault="0015485B" w:rsidP="0015485B">
            <w:pPr>
              <w:ind w:left="0"/>
              <w:rPr>
                <w:sz w:val="16"/>
                <w:szCs w:val="16"/>
              </w:rPr>
            </w:pPr>
          </w:p>
        </w:tc>
        <w:tc>
          <w:tcPr>
            <w:tcW w:w="943" w:type="dxa"/>
            <w:shd w:val="clear" w:color="auto" w:fill="auto"/>
            <w:noWrap/>
            <w:vAlign w:val="center"/>
            <w:hideMark/>
          </w:tcPr>
          <w:p w14:paraId="0EA36984" w14:textId="77777777" w:rsidR="0015485B" w:rsidRPr="0015485B" w:rsidRDefault="0015485B" w:rsidP="0015485B">
            <w:pPr>
              <w:ind w:left="0"/>
              <w:rPr>
                <w:sz w:val="16"/>
                <w:szCs w:val="16"/>
              </w:rPr>
            </w:pPr>
          </w:p>
        </w:tc>
        <w:tc>
          <w:tcPr>
            <w:tcW w:w="555" w:type="dxa"/>
            <w:shd w:val="clear" w:color="auto" w:fill="auto"/>
            <w:noWrap/>
            <w:vAlign w:val="center"/>
            <w:hideMark/>
          </w:tcPr>
          <w:p w14:paraId="2E13AD8B" w14:textId="77777777" w:rsidR="0015485B" w:rsidRPr="0015485B" w:rsidRDefault="0015485B" w:rsidP="0015485B">
            <w:pPr>
              <w:ind w:left="0"/>
              <w:rPr>
                <w:sz w:val="16"/>
                <w:szCs w:val="16"/>
              </w:rPr>
            </w:pPr>
          </w:p>
        </w:tc>
        <w:tc>
          <w:tcPr>
            <w:tcW w:w="648" w:type="dxa"/>
            <w:shd w:val="clear" w:color="auto" w:fill="auto"/>
            <w:noWrap/>
            <w:vAlign w:val="center"/>
            <w:hideMark/>
          </w:tcPr>
          <w:p w14:paraId="43F57700" w14:textId="77777777" w:rsidR="0015485B" w:rsidRPr="0015485B" w:rsidRDefault="0015485B" w:rsidP="0015485B">
            <w:pPr>
              <w:ind w:left="0"/>
              <w:rPr>
                <w:sz w:val="16"/>
                <w:szCs w:val="16"/>
              </w:rPr>
            </w:pPr>
          </w:p>
        </w:tc>
        <w:tc>
          <w:tcPr>
            <w:tcW w:w="977" w:type="dxa"/>
            <w:shd w:val="clear" w:color="auto" w:fill="auto"/>
            <w:noWrap/>
            <w:vAlign w:val="center"/>
            <w:hideMark/>
          </w:tcPr>
          <w:p w14:paraId="3AE31C1C" w14:textId="77777777" w:rsidR="0015485B" w:rsidRPr="0015485B" w:rsidRDefault="0015485B" w:rsidP="0015485B">
            <w:pPr>
              <w:ind w:left="0"/>
              <w:rPr>
                <w:sz w:val="16"/>
                <w:szCs w:val="16"/>
              </w:rPr>
            </w:pPr>
          </w:p>
        </w:tc>
      </w:tr>
      <w:tr w:rsidR="0015485B" w:rsidRPr="0015485B" w14:paraId="4346E4AB" w14:textId="77777777" w:rsidTr="009745D0">
        <w:trPr>
          <w:trHeight w:val="300"/>
        </w:trPr>
        <w:tc>
          <w:tcPr>
            <w:tcW w:w="2722" w:type="dxa"/>
            <w:shd w:val="clear" w:color="auto" w:fill="auto"/>
            <w:vAlign w:val="center"/>
            <w:hideMark/>
          </w:tcPr>
          <w:p w14:paraId="4099C414"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auto" w:fill="auto"/>
            <w:noWrap/>
            <w:vAlign w:val="center"/>
            <w:hideMark/>
          </w:tcPr>
          <w:p w14:paraId="6603FF77"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CONTINGENCY ON ENTIRE PROJECT</w:t>
            </w:r>
          </w:p>
        </w:tc>
        <w:tc>
          <w:tcPr>
            <w:tcW w:w="884" w:type="dxa"/>
            <w:shd w:val="clear" w:color="auto" w:fill="auto"/>
            <w:noWrap/>
            <w:vAlign w:val="center"/>
            <w:hideMark/>
          </w:tcPr>
          <w:p w14:paraId="426C6E05"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48" w:type="dxa"/>
            <w:shd w:val="clear" w:color="auto" w:fill="auto"/>
            <w:noWrap/>
            <w:vAlign w:val="center"/>
            <w:hideMark/>
          </w:tcPr>
          <w:p w14:paraId="54C57DF9"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377E903A" w14:textId="77777777" w:rsidR="0015485B" w:rsidRPr="0015485B" w:rsidRDefault="0015485B" w:rsidP="0015485B">
            <w:pPr>
              <w:ind w:left="0"/>
              <w:jc w:val="right"/>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786" w:type="dxa"/>
            <w:shd w:val="clear" w:color="auto" w:fill="auto"/>
            <w:noWrap/>
            <w:vAlign w:val="center"/>
            <w:hideMark/>
          </w:tcPr>
          <w:p w14:paraId="0D6FC196" w14:textId="77777777" w:rsidR="0015485B" w:rsidRPr="00F25C69" w:rsidRDefault="0015485B" w:rsidP="0015485B">
            <w:pPr>
              <w:ind w:left="0"/>
              <w:rPr>
                <w:rFonts w:ascii="Calibri" w:hAnsi="Calibri" w:cs="Calibri"/>
                <w:b/>
                <w:color w:val="000000"/>
                <w:sz w:val="16"/>
                <w:szCs w:val="16"/>
                <w:highlight w:val="yellow"/>
              </w:rPr>
            </w:pPr>
            <w:r w:rsidRPr="00F25C69">
              <w:rPr>
                <w:rFonts w:ascii="Calibri" w:hAnsi="Calibri" w:cs="Calibri"/>
                <w:b/>
                <w:color w:val="000000"/>
                <w:sz w:val="16"/>
                <w:szCs w:val="16"/>
              </w:rPr>
              <w:t>0.0%</w:t>
            </w:r>
          </w:p>
        </w:tc>
        <w:tc>
          <w:tcPr>
            <w:tcW w:w="943" w:type="dxa"/>
            <w:shd w:val="clear" w:color="auto" w:fill="auto"/>
            <w:noWrap/>
            <w:vAlign w:val="center"/>
            <w:hideMark/>
          </w:tcPr>
          <w:p w14:paraId="13625A08" w14:textId="77777777" w:rsidR="0015485B" w:rsidRPr="0015485B" w:rsidRDefault="0015485B" w:rsidP="0015485B">
            <w:pPr>
              <w:ind w:left="0"/>
              <w:rPr>
                <w:rFonts w:ascii="Calibri" w:hAnsi="Calibri" w:cs="Calibri"/>
                <w:b/>
                <w:color w:val="000000"/>
                <w:sz w:val="16"/>
                <w:szCs w:val="16"/>
              </w:rPr>
            </w:pPr>
          </w:p>
        </w:tc>
        <w:tc>
          <w:tcPr>
            <w:tcW w:w="943" w:type="dxa"/>
            <w:shd w:val="clear" w:color="auto" w:fill="auto"/>
            <w:noWrap/>
            <w:vAlign w:val="center"/>
            <w:hideMark/>
          </w:tcPr>
          <w:p w14:paraId="3F24A3C5" w14:textId="77777777" w:rsidR="0015485B" w:rsidRPr="0015485B" w:rsidRDefault="0015485B" w:rsidP="0015485B">
            <w:pPr>
              <w:ind w:left="0"/>
              <w:rPr>
                <w:sz w:val="16"/>
                <w:szCs w:val="16"/>
              </w:rPr>
            </w:pPr>
          </w:p>
        </w:tc>
        <w:tc>
          <w:tcPr>
            <w:tcW w:w="555" w:type="dxa"/>
            <w:shd w:val="clear" w:color="auto" w:fill="auto"/>
            <w:noWrap/>
            <w:vAlign w:val="center"/>
            <w:hideMark/>
          </w:tcPr>
          <w:p w14:paraId="7BABA59D" w14:textId="77777777" w:rsidR="0015485B" w:rsidRPr="0015485B" w:rsidRDefault="0015485B" w:rsidP="0015485B">
            <w:pPr>
              <w:ind w:left="0"/>
              <w:rPr>
                <w:sz w:val="16"/>
                <w:szCs w:val="16"/>
              </w:rPr>
            </w:pPr>
          </w:p>
        </w:tc>
        <w:tc>
          <w:tcPr>
            <w:tcW w:w="648" w:type="dxa"/>
            <w:shd w:val="clear" w:color="auto" w:fill="auto"/>
            <w:noWrap/>
            <w:vAlign w:val="center"/>
            <w:hideMark/>
          </w:tcPr>
          <w:p w14:paraId="02FD6B34" w14:textId="77777777" w:rsidR="0015485B" w:rsidRPr="0015485B" w:rsidRDefault="0015485B" w:rsidP="0015485B">
            <w:pPr>
              <w:ind w:left="0"/>
              <w:rPr>
                <w:sz w:val="16"/>
                <w:szCs w:val="16"/>
              </w:rPr>
            </w:pPr>
          </w:p>
        </w:tc>
        <w:tc>
          <w:tcPr>
            <w:tcW w:w="977" w:type="dxa"/>
            <w:shd w:val="clear" w:color="auto" w:fill="auto"/>
            <w:noWrap/>
            <w:vAlign w:val="center"/>
            <w:hideMark/>
          </w:tcPr>
          <w:p w14:paraId="4F066469" w14:textId="77777777" w:rsidR="0015485B" w:rsidRPr="0015485B" w:rsidRDefault="0015485B" w:rsidP="0015485B">
            <w:pPr>
              <w:ind w:left="0"/>
              <w:rPr>
                <w:sz w:val="16"/>
                <w:szCs w:val="16"/>
              </w:rPr>
            </w:pPr>
          </w:p>
        </w:tc>
      </w:tr>
      <w:tr w:rsidR="001D2975" w:rsidRPr="0015485B" w14:paraId="5931D219" w14:textId="77777777" w:rsidTr="009745D0">
        <w:trPr>
          <w:trHeight w:val="300"/>
        </w:trPr>
        <w:tc>
          <w:tcPr>
            <w:tcW w:w="2722" w:type="dxa"/>
            <w:shd w:val="clear" w:color="auto" w:fill="auto"/>
            <w:vAlign w:val="center"/>
            <w:hideMark/>
          </w:tcPr>
          <w:p w14:paraId="11BF3A68"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000000" w:fill="808080"/>
            <w:noWrap/>
            <w:vAlign w:val="center"/>
            <w:hideMark/>
          </w:tcPr>
          <w:p w14:paraId="703069CA" w14:textId="77777777" w:rsidR="0015485B" w:rsidRPr="0015485B" w:rsidRDefault="0015485B" w:rsidP="0015485B">
            <w:pPr>
              <w:ind w:left="0"/>
              <w:rPr>
                <w:rFonts w:ascii="Calibri" w:hAnsi="Calibri" w:cs="Calibri"/>
                <w:b/>
                <w:color w:val="FFFFFF"/>
                <w:sz w:val="16"/>
                <w:szCs w:val="16"/>
              </w:rPr>
            </w:pPr>
            <w:r w:rsidRPr="0015485B">
              <w:rPr>
                <w:rFonts w:ascii="Calibri" w:hAnsi="Calibri" w:cs="Calibri"/>
                <w:b/>
                <w:color w:val="FFFFFF"/>
                <w:sz w:val="16"/>
                <w:szCs w:val="16"/>
              </w:rPr>
              <w:t xml:space="preserve"> TOTAL: </w:t>
            </w:r>
          </w:p>
        </w:tc>
        <w:tc>
          <w:tcPr>
            <w:tcW w:w="884" w:type="dxa"/>
            <w:shd w:val="clear" w:color="000000" w:fill="808080"/>
            <w:noWrap/>
            <w:vAlign w:val="center"/>
            <w:hideMark/>
          </w:tcPr>
          <w:p w14:paraId="0C576B90" w14:textId="77777777" w:rsidR="0015485B" w:rsidRPr="0015485B" w:rsidRDefault="0015485B" w:rsidP="0015485B">
            <w:pPr>
              <w:ind w:left="0"/>
              <w:jc w:val="right"/>
              <w:rPr>
                <w:rFonts w:ascii="Calibri" w:hAnsi="Calibri" w:cs="Calibri"/>
                <w:b/>
                <w:color w:val="FFFFFF"/>
                <w:sz w:val="16"/>
                <w:szCs w:val="16"/>
              </w:rPr>
            </w:pPr>
            <w:r w:rsidRPr="0015485B">
              <w:rPr>
                <w:rFonts w:ascii="Calibri" w:hAnsi="Calibri" w:cs="Calibri"/>
                <w:b/>
                <w:color w:val="FFFFFF"/>
                <w:sz w:val="16"/>
                <w:szCs w:val="16"/>
              </w:rPr>
              <w:t xml:space="preserve"> $                                        -   </w:t>
            </w:r>
          </w:p>
        </w:tc>
        <w:tc>
          <w:tcPr>
            <w:tcW w:w="948" w:type="dxa"/>
            <w:shd w:val="clear" w:color="000000" w:fill="808080"/>
            <w:noWrap/>
            <w:vAlign w:val="center"/>
            <w:hideMark/>
          </w:tcPr>
          <w:p w14:paraId="10C62C7C" w14:textId="77777777" w:rsidR="0015485B" w:rsidRPr="0015485B" w:rsidRDefault="0015485B" w:rsidP="0015485B">
            <w:pPr>
              <w:ind w:left="0"/>
              <w:jc w:val="right"/>
              <w:rPr>
                <w:rFonts w:ascii="Calibri" w:hAnsi="Calibri" w:cs="Calibri"/>
                <w:b/>
                <w:color w:val="FFFFFF"/>
                <w:sz w:val="16"/>
                <w:szCs w:val="16"/>
              </w:rPr>
            </w:pPr>
            <w:r w:rsidRPr="0015485B">
              <w:rPr>
                <w:rFonts w:ascii="Calibri" w:hAnsi="Calibri" w:cs="Calibri"/>
                <w:b/>
                <w:color w:val="FFFFFF"/>
                <w:sz w:val="16"/>
                <w:szCs w:val="16"/>
              </w:rPr>
              <w:t xml:space="preserve"> $                                -   </w:t>
            </w:r>
          </w:p>
        </w:tc>
        <w:tc>
          <w:tcPr>
            <w:tcW w:w="786" w:type="dxa"/>
            <w:shd w:val="clear" w:color="000000" w:fill="808080"/>
            <w:noWrap/>
            <w:vAlign w:val="center"/>
            <w:hideMark/>
          </w:tcPr>
          <w:p w14:paraId="1DA55B3A" w14:textId="77777777" w:rsidR="0015485B" w:rsidRPr="0015485B" w:rsidRDefault="0015485B" w:rsidP="0015485B">
            <w:pPr>
              <w:ind w:left="0"/>
              <w:jc w:val="right"/>
              <w:rPr>
                <w:rFonts w:ascii="Calibri" w:hAnsi="Calibri" w:cs="Calibri"/>
                <w:b/>
                <w:color w:val="FFFFFF"/>
                <w:sz w:val="16"/>
                <w:szCs w:val="16"/>
              </w:rPr>
            </w:pPr>
            <w:r w:rsidRPr="0015485B">
              <w:rPr>
                <w:rFonts w:ascii="Calibri" w:hAnsi="Calibri" w:cs="Calibri"/>
                <w:b/>
                <w:color w:val="FFFFFF"/>
                <w:sz w:val="16"/>
                <w:szCs w:val="16"/>
              </w:rPr>
              <w:t xml:space="preserve"> $                                -   </w:t>
            </w:r>
          </w:p>
        </w:tc>
        <w:tc>
          <w:tcPr>
            <w:tcW w:w="786" w:type="dxa"/>
            <w:shd w:val="clear" w:color="auto" w:fill="auto"/>
            <w:noWrap/>
            <w:vAlign w:val="center"/>
            <w:hideMark/>
          </w:tcPr>
          <w:p w14:paraId="6BA9932A" w14:textId="77777777" w:rsidR="0015485B" w:rsidRPr="0015485B" w:rsidRDefault="0015485B" w:rsidP="0015485B">
            <w:pPr>
              <w:ind w:left="0"/>
              <w:jc w:val="right"/>
              <w:rPr>
                <w:rFonts w:ascii="Calibri" w:hAnsi="Calibri" w:cs="Calibri"/>
                <w:b/>
                <w:color w:val="FFFFFF"/>
                <w:sz w:val="16"/>
                <w:szCs w:val="16"/>
              </w:rPr>
            </w:pPr>
          </w:p>
        </w:tc>
        <w:tc>
          <w:tcPr>
            <w:tcW w:w="943" w:type="dxa"/>
            <w:shd w:val="clear" w:color="auto" w:fill="auto"/>
            <w:noWrap/>
            <w:vAlign w:val="center"/>
            <w:hideMark/>
          </w:tcPr>
          <w:p w14:paraId="637F9CF4" w14:textId="77777777" w:rsidR="0015485B" w:rsidRPr="0015485B" w:rsidRDefault="0015485B" w:rsidP="0015485B">
            <w:pPr>
              <w:ind w:left="0"/>
              <w:rPr>
                <w:sz w:val="16"/>
                <w:szCs w:val="16"/>
              </w:rPr>
            </w:pPr>
          </w:p>
        </w:tc>
        <w:tc>
          <w:tcPr>
            <w:tcW w:w="943" w:type="dxa"/>
            <w:shd w:val="clear" w:color="auto" w:fill="auto"/>
            <w:noWrap/>
            <w:vAlign w:val="center"/>
            <w:hideMark/>
          </w:tcPr>
          <w:p w14:paraId="31B52FA8" w14:textId="77777777" w:rsidR="0015485B" w:rsidRPr="0015485B" w:rsidRDefault="0015485B" w:rsidP="0015485B">
            <w:pPr>
              <w:ind w:left="0"/>
              <w:rPr>
                <w:sz w:val="16"/>
                <w:szCs w:val="16"/>
              </w:rPr>
            </w:pPr>
          </w:p>
        </w:tc>
        <w:tc>
          <w:tcPr>
            <w:tcW w:w="555" w:type="dxa"/>
            <w:shd w:val="clear" w:color="auto" w:fill="auto"/>
            <w:noWrap/>
            <w:vAlign w:val="center"/>
            <w:hideMark/>
          </w:tcPr>
          <w:p w14:paraId="0EF212E8" w14:textId="77777777" w:rsidR="0015485B" w:rsidRPr="0015485B" w:rsidRDefault="0015485B" w:rsidP="0015485B">
            <w:pPr>
              <w:ind w:left="0"/>
              <w:rPr>
                <w:sz w:val="16"/>
                <w:szCs w:val="16"/>
              </w:rPr>
            </w:pPr>
          </w:p>
        </w:tc>
        <w:tc>
          <w:tcPr>
            <w:tcW w:w="648" w:type="dxa"/>
            <w:shd w:val="clear" w:color="auto" w:fill="auto"/>
            <w:noWrap/>
            <w:vAlign w:val="center"/>
            <w:hideMark/>
          </w:tcPr>
          <w:p w14:paraId="77CBFDB5" w14:textId="77777777" w:rsidR="0015485B" w:rsidRPr="0015485B" w:rsidRDefault="0015485B" w:rsidP="0015485B">
            <w:pPr>
              <w:ind w:left="0"/>
              <w:rPr>
                <w:sz w:val="16"/>
                <w:szCs w:val="16"/>
              </w:rPr>
            </w:pPr>
          </w:p>
        </w:tc>
        <w:tc>
          <w:tcPr>
            <w:tcW w:w="977" w:type="dxa"/>
            <w:shd w:val="clear" w:color="auto" w:fill="auto"/>
            <w:noWrap/>
            <w:vAlign w:val="center"/>
            <w:hideMark/>
          </w:tcPr>
          <w:p w14:paraId="67D10821" w14:textId="77777777" w:rsidR="0015485B" w:rsidRPr="0015485B" w:rsidRDefault="0015485B" w:rsidP="0015485B">
            <w:pPr>
              <w:ind w:left="0"/>
              <w:rPr>
                <w:sz w:val="16"/>
                <w:szCs w:val="16"/>
              </w:rPr>
            </w:pPr>
          </w:p>
        </w:tc>
      </w:tr>
      <w:tr w:rsidR="0015485B" w:rsidRPr="0015485B" w14:paraId="44CDF0A9" w14:textId="77777777" w:rsidTr="009745D0">
        <w:trPr>
          <w:trHeight w:val="552"/>
        </w:trPr>
        <w:tc>
          <w:tcPr>
            <w:tcW w:w="11346" w:type="dxa"/>
            <w:gridSpan w:val="10"/>
            <w:shd w:val="clear" w:color="000000" w:fill="C4D79B"/>
            <w:vAlign w:val="center"/>
            <w:hideMark/>
          </w:tcPr>
          <w:p w14:paraId="6755E970"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xml:space="preserve">Description of Work: </w:t>
            </w:r>
          </w:p>
        </w:tc>
        <w:tc>
          <w:tcPr>
            <w:tcW w:w="977" w:type="dxa"/>
            <w:shd w:val="clear" w:color="000000" w:fill="C4D79B"/>
            <w:vAlign w:val="center"/>
            <w:hideMark/>
          </w:tcPr>
          <w:p w14:paraId="65E95E27"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r>
      <w:tr w:rsidR="0015485B" w:rsidRPr="00320F48" w14:paraId="223A4F6B" w14:textId="77777777" w:rsidTr="009745D0">
        <w:trPr>
          <w:trHeight w:val="1008"/>
        </w:trPr>
        <w:tc>
          <w:tcPr>
            <w:tcW w:w="2722" w:type="dxa"/>
            <w:shd w:val="clear" w:color="000000" w:fill="F2F2F2"/>
            <w:noWrap/>
            <w:vAlign w:val="center"/>
            <w:hideMark/>
          </w:tcPr>
          <w:p w14:paraId="2B964BDA"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Item </w:t>
            </w:r>
          </w:p>
        </w:tc>
        <w:tc>
          <w:tcPr>
            <w:tcW w:w="2131" w:type="dxa"/>
            <w:shd w:val="clear" w:color="000000" w:fill="F2F2F2"/>
            <w:noWrap/>
            <w:vAlign w:val="center"/>
            <w:hideMark/>
          </w:tcPr>
          <w:p w14:paraId="3FE8B679" w14:textId="77777777" w:rsidR="0015485B" w:rsidRPr="0015485B" w:rsidRDefault="0015485B" w:rsidP="0015485B">
            <w:pPr>
              <w:ind w:left="0"/>
              <w:jc w:val="center"/>
              <w:rPr>
                <w:rFonts w:ascii="Calibri" w:hAnsi="Calibri" w:cs="Calibri"/>
                <w:b/>
                <w:sz w:val="16"/>
                <w:szCs w:val="16"/>
              </w:rPr>
            </w:pPr>
            <w:r w:rsidRPr="0015485B">
              <w:rPr>
                <w:rFonts w:ascii="Calibri" w:hAnsi="Calibri" w:cs="Calibri"/>
                <w:b/>
                <w:sz w:val="16"/>
                <w:szCs w:val="16"/>
              </w:rPr>
              <w:t xml:space="preserve">Item Description </w:t>
            </w:r>
          </w:p>
        </w:tc>
        <w:tc>
          <w:tcPr>
            <w:tcW w:w="884" w:type="dxa"/>
            <w:shd w:val="clear" w:color="000000" w:fill="F2F2F2"/>
            <w:vAlign w:val="center"/>
            <w:hideMark/>
          </w:tcPr>
          <w:p w14:paraId="5DAD1659"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Estimated Quantity  </w:t>
            </w:r>
          </w:p>
        </w:tc>
        <w:tc>
          <w:tcPr>
            <w:tcW w:w="948" w:type="dxa"/>
            <w:shd w:val="clear" w:color="000000" w:fill="F2F2F2"/>
            <w:vAlign w:val="center"/>
            <w:hideMark/>
          </w:tcPr>
          <w:p w14:paraId="543F3EBB"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Unit of Measure</w:t>
            </w:r>
          </w:p>
        </w:tc>
        <w:tc>
          <w:tcPr>
            <w:tcW w:w="786" w:type="dxa"/>
            <w:shd w:val="clear" w:color="000000" w:fill="F2F2F2"/>
            <w:vAlign w:val="center"/>
            <w:hideMark/>
          </w:tcPr>
          <w:p w14:paraId="19566314"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Material Supply Rate  </w:t>
            </w:r>
          </w:p>
        </w:tc>
        <w:tc>
          <w:tcPr>
            <w:tcW w:w="786" w:type="dxa"/>
            <w:shd w:val="clear" w:color="000000" w:fill="F2F2F2"/>
            <w:vAlign w:val="center"/>
            <w:hideMark/>
          </w:tcPr>
          <w:p w14:paraId="2223B342"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Material Supply Cost </w:t>
            </w:r>
          </w:p>
        </w:tc>
        <w:tc>
          <w:tcPr>
            <w:tcW w:w="943" w:type="dxa"/>
            <w:shd w:val="clear" w:color="000000" w:fill="F2F2F2"/>
            <w:vAlign w:val="center"/>
            <w:hideMark/>
          </w:tcPr>
          <w:p w14:paraId="4EA0BF45"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Labor &amp; Equipment Supply Rate </w:t>
            </w:r>
          </w:p>
        </w:tc>
        <w:tc>
          <w:tcPr>
            <w:tcW w:w="943" w:type="dxa"/>
            <w:shd w:val="clear" w:color="000000" w:fill="F2F2F2"/>
            <w:vAlign w:val="center"/>
            <w:hideMark/>
          </w:tcPr>
          <w:p w14:paraId="07D6A12C"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Labor &amp; Equipment Cost </w:t>
            </w:r>
          </w:p>
        </w:tc>
        <w:tc>
          <w:tcPr>
            <w:tcW w:w="555" w:type="dxa"/>
            <w:shd w:val="clear" w:color="000000" w:fill="F2F2F2"/>
            <w:noWrap/>
            <w:vAlign w:val="center"/>
            <w:hideMark/>
          </w:tcPr>
          <w:p w14:paraId="4FF1C610"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Total Unit Rate  </w:t>
            </w:r>
          </w:p>
        </w:tc>
        <w:tc>
          <w:tcPr>
            <w:tcW w:w="648" w:type="dxa"/>
            <w:shd w:val="clear" w:color="000000" w:fill="F2F2F2"/>
            <w:noWrap/>
            <w:vAlign w:val="center"/>
            <w:hideMark/>
          </w:tcPr>
          <w:p w14:paraId="09482CAE"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TOTAL </w:t>
            </w:r>
          </w:p>
        </w:tc>
        <w:tc>
          <w:tcPr>
            <w:tcW w:w="977" w:type="dxa"/>
            <w:shd w:val="clear" w:color="000000" w:fill="F2F2F2"/>
            <w:noWrap/>
            <w:vAlign w:val="center"/>
            <w:hideMark/>
          </w:tcPr>
          <w:p w14:paraId="30E6D30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Comments: </w:t>
            </w:r>
          </w:p>
        </w:tc>
      </w:tr>
      <w:tr w:rsidR="0015485B" w:rsidRPr="00320F48" w14:paraId="192DB6DC" w14:textId="77777777" w:rsidTr="009745D0">
        <w:trPr>
          <w:trHeight w:val="480"/>
        </w:trPr>
        <w:tc>
          <w:tcPr>
            <w:tcW w:w="2722" w:type="dxa"/>
            <w:shd w:val="clear" w:color="000000" w:fill="8DB4E2"/>
            <w:noWrap/>
            <w:vAlign w:val="center"/>
            <w:hideMark/>
          </w:tcPr>
          <w:p w14:paraId="3205853A"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[Substation Name] - Install</w:t>
            </w:r>
          </w:p>
        </w:tc>
        <w:tc>
          <w:tcPr>
            <w:tcW w:w="2131" w:type="dxa"/>
            <w:shd w:val="clear" w:color="000000" w:fill="8DB4E2"/>
            <w:noWrap/>
            <w:vAlign w:val="center"/>
            <w:hideMark/>
          </w:tcPr>
          <w:p w14:paraId="18D4D53E"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884" w:type="dxa"/>
            <w:shd w:val="clear" w:color="000000" w:fill="8DB4E2"/>
            <w:noWrap/>
            <w:vAlign w:val="center"/>
            <w:hideMark/>
          </w:tcPr>
          <w:p w14:paraId="380576D4"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8DB4E2"/>
            <w:noWrap/>
            <w:vAlign w:val="center"/>
            <w:hideMark/>
          </w:tcPr>
          <w:p w14:paraId="44AC6B8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8DB4E2"/>
            <w:noWrap/>
            <w:vAlign w:val="center"/>
            <w:hideMark/>
          </w:tcPr>
          <w:p w14:paraId="25A6AD1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8DB4E2"/>
            <w:noWrap/>
            <w:vAlign w:val="center"/>
            <w:hideMark/>
          </w:tcPr>
          <w:p w14:paraId="064BB71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8DB4E2"/>
            <w:noWrap/>
            <w:vAlign w:val="center"/>
            <w:hideMark/>
          </w:tcPr>
          <w:p w14:paraId="21BB650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8DB4E2"/>
            <w:noWrap/>
            <w:vAlign w:val="center"/>
            <w:hideMark/>
          </w:tcPr>
          <w:p w14:paraId="2D20044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8DB4E2"/>
            <w:noWrap/>
            <w:vAlign w:val="center"/>
            <w:hideMark/>
          </w:tcPr>
          <w:p w14:paraId="4050005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8DB4E2"/>
            <w:noWrap/>
            <w:vAlign w:val="center"/>
            <w:hideMark/>
          </w:tcPr>
          <w:p w14:paraId="582AC5F4"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8DB4E2"/>
            <w:noWrap/>
            <w:vAlign w:val="center"/>
            <w:hideMark/>
          </w:tcPr>
          <w:p w14:paraId="7BF8F72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1E4BB4A1" w14:textId="77777777" w:rsidTr="009745D0">
        <w:trPr>
          <w:trHeight w:val="312"/>
        </w:trPr>
        <w:tc>
          <w:tcPr>
            <w:tcW w:w="2722" w:type="dxa"/>
            <w:shd w:val="clear" w:color="000000" w:fill="C4D79B"/>
            <w:noWrap/>
            <w:vAlign w:val="center"/>
            <w:hideMark/>
          </w:tcPr>
          <w:p w14:paraId="09CCD1CB"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1. SITE PREP/ GRADING/ FENCING / CIVIL</w:t>
            </w:r>
          </w:p>
        </w:tc>
        <w:tc>
          <w:tcPr>
            <w:tcW w:w="2131" w:type="dxa"/>
            <w:shd w:val="clear" w:color="000000" w:fill="C4D79B"/>
            <w:noWrap/>
            <w:vAlign w:val="center"/>
            <w:hideMark/>
          </w:tcPr>
          <w:p w14:paraId="1199113F"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884" w:type="dxa"/>
            <w:shd w:val="clear" w:color="000000" w:fill="C4D79B"/>
            <w:noWrap/>
            <w:vAlign w:val="center"/>
            <w:hideMark/>
          </w:tcPr>
          <w:p w14:paraId="38374FB7"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3CF9F14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5BAAFE4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49EA95F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4787A48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39BED42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68DE06E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28BCB0B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977" w:type="dxa"/>
            <w:shd w:val="clear" w:color="000000" w:fill="C4D79B"/>
            <w:noWrap/>
            <w:vAlign w:val="center"/>
            <w:hideMark/>
          </w:tcPr>
          <w:p w14:paraId="69D4A85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15485B" w14:paraId="1446B9CC" w14:textId="77777777" w:rsidTr="009745D0">
        <w:trPr>
          <w:trHeight w:val="312"/>
        </w:trPr>
        <w:tc>
          <w:tcPr>
            <w:tcW w:w="2722" w:type="dxa"/>
            <w:shd w:val="clear" w:color="auto" w:fill="auto"/>
            <w:noWrap/>
            <w:vAlign w:val="center"/>
            <w:hideMark/>
          </w:tcPr>
          <w:p w14:paraId="595D4AD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1.1</w:t>
            </w:r>
          </w:p>
        </w:tc>
        <w:tc>
          <w:tcPr>
            <w:tcW w:w="2131" w:type="dxa"/>
            <w:shd w:val="clear" w:color="auto" w:fill="auto"/>
            <w:vAlign w:val="center"/>
            <w:hideMark/>
          </w:tcPr>
          <w:p w14:paraId="6B0D2FCF" w14:textId="5E8B79A4"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Site Works</w:t>
            </w:r>
            <w:r w:rsidR="00FC310D">
              <w:rPr>
                <w:rFonts w:ascii="Calibri" w:hAnsi="Calibri" w:cs="Calibri"/>
                <w:color w:val="000000"/>
                <w:sz w:val="16"/>
                <w:szCs w:val="16"/>
              </w:rPr>
              <w:t>,</w:t>
            </w:r>
            <w:r w:rsidRPr="0015485B">
              <w:rPr>
                <w:rFonts w:ascii="Calibri" w:hAnsi="Calibri" w:cs="Calibri"/>
                <w:color w:val="000000"/>
                <w:sz w:val="16"/>
                <w:szCs w:val="16"/>
              </w:rPr>
              <w:t xml:space="preserve"> including </w:t>
            </w:r>
            <w:r w:rsidR="00FC310D">
              <w:rPr>
                <w:rFonts w:ascii="Calibri" w:hAnsi="Calibri" w:cs="Calibri"/>
                <w:color w:val="000000"/>
                <w:sz w:val="16"/>
                <w:szCs w:val="16"/>
              </w:rPr>
              <w:t>C</w:t>
            </w:r>
            <w:r w:rsidRPr="0015485B">
              <w:rPr>
                <w:rFonts w:ascii="Calibri" w:hAnsi="Calibri" w:cs="Calibri"/>
                <w:color w:val="000000"/>
                <w:sz w:val="16"/>
                <w:szCs w:val="16"/>
              </w:rPr>
              <w:t xml:space="preserve">learing, </w:t>
            </w:r>
            <w:r w:rsidR="00FC310D">
              <w:rPr>
                <w:rFonts w:ascii="Calibri" w:hAnsi="Calibri" w:cs="Calibri"/>
                <w:color w:val="000000"/>
                <w:sz w:val="16"/>
                <w:szCs w:val="16"/>
              </w:rPr>
              <w:t>S</w:t>
            </w:r>
            <w:r w:rsidRPr="0015485B">
              <w:rPr>
                <w:rFonts w:ascii="Calibri" w:hAnsi="Calibri" w:cs="Calibri"/>
                <w:color w:val="000000"/>
                <w:sz w:val="16"/>
                <w:szCs w:val="16"/>
              </w:rPr>
              <w:t xml:space="preserve">ediment </w:t>
            </w:r>
            <w:r w:rsidR="00FC310D">
              <w:rPr>
                <w:rFonts w:ascii="Calibri" w:hAnsi="Calibri" w:cs="Calibri"/>
                <w:color w:val="000000"/>
                <w:sz w:val="16"/>
                <w:szCs w:val="16"/>
              </w:rPr>
              <w:t>C</w:t>
            </w:r>
            <w:r w:rsidRPr="0015485B">
              <w:rPr>
                <w:rFonts w:ascii="Calibri" w:hAnsi="Calibri" w:cs="Calibri"/>
                <w:color w:val="000000"/>
                <w:sz w:val="16"/>
                <w:szCs w:val="16"/>
              </w:rPr>
              <w:t xml:space="preserve">ontrols, </w:t>
            </w:r>
            <w:r w:rsidR="00FC310D">
              <w:rPr>
                <w:rFonts w:ascii="Calibri" w:hAnsi="Calibri" w:cs="Calibri"/>
                <w:color w:val="000000"/>
                <w:sz w:val="16"/>
                <w:szCs w:val="16"/>
              </w:rPr>
              <w:t>R</w:t>
            </w:r>
            <w:r w:rsidRPr="0015485B">
              <w:rPr>
                <w:rFonts w:ascii="Calibri" w:hAnsi="Calibri" w:cs="Calibri"/>
                <w:color w:val="000000"/>
                <w:sz w:val="16"/>
                <w:szCs w:val="16"/>
              </w:rPr>
              <w:t xml:space="preserve">ough </w:t>
            </w:r>
            <w:r w:rsidR="00FC310D">
              <w:rPr>
                <w:rFonts w:ascii="Calibri" w:hAnsi="Calibri" w:cs="Calibri"/>
                <w:color w:val="000000"/>
                <w:sz w:val="16"/>
                <w:szCs w:val="16"/>
              </w:rPr>
              <w:t>G</w:t>
            </w:r>
            <w:r w:rsidRPr="0015485B">
              <w:rPr>
                <w:rFonts w:ascii="Calibri" w:hAnsi="Calibri" w:cs="Calibri"/>
                <w:color w:val="000000"/>
                <w:sz w:val="16"/>
                <w:szCs w:val="16"/>
              </w:rPr>
              <w:t xml:space="preserve">rading, and </w:t>
            </w:r>
            <w:r w:rsidR="00FC310D">
              <w:rPr>
                <w:rFonts w:ascii="Calibri" w:hAnsi="Calibri" w:cs="Calibri"/>
                <w:color w:val="000000"/>
                <w:sz w:val="16"/>
                <w:szCs w:val="16"/>
              </w:rPr>
              <w:t>F</w:t>
            </w:r>
            <w:r w:rsidRPr="0015485B">
              <w:rPr>
                <w:rFonts w:ascii="Calibri" w:hAnsi="Calibri" w:cs="Calibri"/>
                <w:color w:val="000000"/>
                <w:sz w:val="16"/>
                <w:szCs w:val="16"/>
              </w:rPr>
              <w:t xml:space="preserve">inal </w:t>
            </w:r>
            <w:r w:rsidR="00FC310D">
              <w:rPr>
                <w:rFonts w:ascii="Calibri" w:hAnsi="Calibri" w:cs="Calibri"/>
                <w:color w:val="000000"/>
                <w:sz w:val="16"/>
                <w:szCs w:val="16"/>
              </w:rPr>
              <w:t>G</w:t>
            </w:r>
            <w:r w:rsidRPr="0015485B">
              <w:rPr>
                <w:rFonts w:ascii="Calibri" w:hAnsi="Calibri" w:cs="Calibri"/>
                <w:color w:val="000000"/>
                <w:sz w:val="16"/>
                <w:szCs w:val="16"/>
              </w:rPr>
              <w:t>rading</w:t>
            </w:r>
          </w:p>
        </w:tc>
        <w:tc>
          <w:tcPr>
            <w:tcW w:w="884" w:type="dxa"/>
            <w:shd w:val="clear" w:color="auto" w:fill="auto"/>
            <w:noWrap/>
            <w:vAlign w:val="center"/>
            <w:hideMark/>
          </w:tcPr>
          <w:p w14:paraId="73F01540"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C6C3E9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ACRES</w:t>
            </w:r>
          </w:p>
        </w:tc>
        <w:tc>
          <w:tcPr>
            <w:tcW w:w="786" w:type="dxa"/>
            <w:shd w:val="clear" w:color="auto" w:fill="auto"/>
            <w:noWrap/>
            <w:vAlign w:val="center"/>
            <w:hideMark/>
          </w:tcPr>
          <w:p w14:paraId="3FAA414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01974ED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4B9106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AB65DD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713BB99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B4BD75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4790ACE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34CC20A" w14:textId="77777777" w:rsidTr="009745D0">
        <w:trPr>
          <w:trHeight w:val="312"/>
        </w:trPr>
        <w:tc>
          <w:tcPr>
            <w:tcW w:w="2722" w:type="dxa"/>
            <w:shd w:val="clear" w:color="auto" w:fill="auto"/>
            <w:noWrap/>
            <w:vAlign w:val="center"/>
            <w:hideMark/>
          </w:tcPr>
          <w:p w14:paraId="7852755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1.2</w:t>
            </w:r>
          </w:p>
        </w:tc>
        <w:tc>
          <w:tcPr>
            <w:tcW w:w="2131" w:type="dxa"/>
            <w:shd w:val="clear" w:color="auto" w:fill="auto"/>
            <w:vAlign w:val="center"/>
            <w:hideMark/>
          </w:tcPr>
          <w:p w14:paraId="0E6C6738" w14:textId="7E271C72"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Station </w:t>
            </w:r>
            <w:r w:rsidR="00FC310D">
              <w:rPr>
                <w:rFonts w:ascii="Calibri" w:hAnsi="Calibri" w:cs="Calibri"/>
                <w:color w:val="000000"/>
                <w:sz w:val="16"/>
                <w:szCs w:val="16"/>
              </w:rPr>
              <w:t>S</w:t>
            </w:r>
            <w:r w:rsidRPr="0015485B">
              <w:rPr>
                <w:rFonts w:ascii="Calibri" w:hAnsi="Calibri" w:cs="Calibri"/>
                <w:color w:val="000000"/>
                <w:sz w:val="16"/>
                <w:szCs w:val="16"/>
              </w:rPr>
              <w:t xml:space="preserve">tone </w:t>
            </w:r>
            <w:r w:rsidR="00FC310D">
              <w:rPr>
                <w:rFonts w:ascii="Calibri" w:hAnsi="Calibri" w:cs="Calibri"/>
                <w:color w:val="000000"/>
                <w:sz w:val="16"/>
                <w:szCs w:val="16"/>
              </w:rPr>
              <w:t>W</w:t>
            </w:r>
            <w:r w:rsidRPr="0015485B">
              <w:rPr>
                <w:rFonts w:ascii="Calibri" w:hAnsi="Calibri" w:cs="Calibri"/>
                <w:color w:val="000000"/>
                <w:sz w:val="16"/>
                <w:szCs w:val="16"/>
              </w:rPr>
              <w:t xml:space="preserve">ithin </w:t>
            </w:r>
            <w:r w:rsidR="00FC310D">
              <w:rPr>
                <w:rFonts w:ascii="Calibri" w:hAnsi="Calibri" w:cs="Calibri"/>
                <w:color w:val="000000"/>
                <w:sz w:val="16"/>
                <w:szCs w:val="16"/>
              </w:rPr>
              <w:t>S</w:t>
            </w:r>
            <w:r w:rsidRPr="0015485B">
              <w:rPr>
                <w:rFonts w:ascii="Calibri" w:hAnsi="Calibri" w:cs="Calibri"/>
                <w:color w:val="000000"/>
                <w:sz w:val="16"/>
                <w:szCs w:val="16"/>
              </w:rPr>
              <w:t xml:space="preserve">ubstation </w:t>
            </w:r>
            <w:r w:rsidR="00FC310D">
              <w:rPr>
                <w:rFonts w:ascii="Calibri" w:hAnsi="Calibri" w:cs="Calibri"/>
                <w:color w:val="000000"/>
                <w:sz w:val="16"/>
                <w:szCs w:val="16"/>
              </w:rPr>
              <w:t>F</w:t>
            </w:r>
            <w:r w:rsidRPr="0015485B">
              <w:rPr>
                <w:rFonts w:ascii="Calibri" w:hAnsi="Calibri" w:cs="Calibri"/>
                <w:color w:val="000000"/>
                <w:sz w:val="16"/>
                <w:szCs w:val="16"/>
              </w:rPr>
              <w:t>ence</w:t>
            </w:r>
          </w:p>
        </w:tc>
        <w:tc>
          <w:tcPr>
            <w:tcW w:w="884" w:type="dxa"/>
            <w:shd w:val="clear" w:color="auto" w:fill="auto"/>
            <w:noWrap/>
            <w:vAlign w:val="center"/>
            <w:hideMark/>
          </w:tcPr>
          <w:p w14:paraId="6FC0964C"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A52E25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CY</w:t>
            </w:r>
          </w:p>
        </w:tc>
        <w:tc>
          <w:tcPr>
            <w:tcW w:w="786" w:type="dxa"/>
            <w:shd w:val="clear" w:color="auto" w:fill="auto"/>
            <w:noWrap/>
            <w:vAlign w:val="center"/>
            <w:hideMark/>
          </w:tcPr>
          <w:p w14:paraId="68C1D97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6FC10E2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C4929D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DD7DD9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D5C258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3184658"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454F6E7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15485B" w14:paraId="1C00A8FD" w14:textId="77777777" w:rsidTr="009745D0">
        <w:trPr>
          <w:trHeight w:val="399"/>
        </w:trPr>
        <w:tc>
          <w:tcPr>
            <w:tcW w:w="2722" w:type="dxa"/>
            <w:shd w:val="clear" w:color="auto" w:fill="auto"/>
            <w:noWrap/>
            <w:vAlign w:val="center"/>
            <w:hideMark/>
          </w:tcPr>
          <w:p w14:paraId="02BCBD1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1.3</w:t>
            </w:r>
          </w:p>
        </w:tc>
        <w:tc>
          <w:tcPr>
            <w:tcW w:w="2131" w:type="dxa"/>
            <w:shd w:val="clear" w:color="auto" w:fill="auto"/>
            <w:vAlign w:val="center"/>
            <w:hideMark/>
          </w:tcPr>
          <w:p w14:paraId="1DAE214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Substation Fence </w:t>
            </w:r>
          </w:p>
        </w:tc>
        <w:tc>
          <w:tcPr>
            <w:tcW w:w="884" w:type="dxa"/>
            <w:shd w:val="clear" w:color="auto" w:fill="auto"/>
            <w:noWrap/>
            <w:vAlign w:val="center"/>
            <w:hideMark/>
          </w:tcPr>
          <w:p w14:paraId="3C403E93"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7AD4F5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LF</w:t>
            </w:r>
          </w:p>
        </w:tc>
        <w:tc>
          <w:tcPr>
            <w:tcW w:w="786" w:type="dxa"/>
            <w:shd w:val="clear" w:color="auto" w:fill="auto"/>
            <w:noWrap/>
            <w:vAlign w:val="center"/>
            <w:hideMark/>
          </w:tcPr>
          <w:p w14:paraId="1EC9907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5B76F6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93ABF2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DC32B9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36CB24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7BFF0C0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027D4D0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667037E6" w14:textId="77777777" w:rsidTr="009745D0">
        <w:trPr>
          <w:trHeight w:val="399"/>
        </w:trPr>
        <w:tc>
          <w:tcPr>
            <w:tcW w:w="2722" w:type="dxa"/>
            <w:shd w:val="clear" w:color="auto" w:fill="auto"/>
            <w:noWrap/>
            <w:vAlign w:val="center"/>
            <w:hideMark/>
          </w:tcPr>
          <w:p w14:paraId="605FA22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1.4</w:t>
            </w:r>
          </w:p>
        </w:tc>
        <w:tc>
          <w:tcPr>
            <w:tcW w:w="2131" w:type="dxa"/>
            <w:shd w:val="clear" w:color="auto" w:fill="auto"/>
            <w:noWrap/>
            <w:vAlign w:val="center"/>
            <w:hideMark/>
          </w:tcPr>
          <w:p w14:paraId="4FDD153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Retaining Wall </w:t>
            </w:r>
          </w:p>
        </w:tc>
        <w:tc>
          <w:tcPr>
            <w:tcW w:w="884" w:type="dxa"/>
            <w:shd w:val="clear" w:color="auto" w:fill="auto"/>
            <w:noWrap/>
            <w:vAlign w:val="center"/>
            <w:hideMark/>
          </w:tcPr>
          <w:p w14:paraId="6F832D9A"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1679524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LF</w:t>
            </w:r>
          </w:p>
        </w:tc>
        <w:tc>
          <w:tcPr>
            <w:tcW w:w="786" w:type="dxa"/>
            <w:shd w:val="clear" w:color="auto" w:fill="auto"/>
            <w:noWrap/>
            <w:vAlign w:val="center"/>
            <w:hideMark/>
          </w:tcPr>
          <w:p w14:paraId="47552AE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95BCEF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21F948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092AF4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65A15C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9021981"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0995C2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24FC4CDB" w14:textId="77777777" w:rsidTr="009745D0">
        <w:trPr>
          <w:trHeight w:val="399"/>
        </w:trPr>
        <w:tc>
          <w:tcPr>
            <w:tcW w:w="2722" w:type="dxa"/>
            <w:shd w:val="clear" w:color="auto" w:fill="auto"/>
            <w:noWrap/>
            <w:vAlign w:val="center"/>
            <w:hideMark/>
          </w:tcPr>
          <w:p w14:paraId="7A1D718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1.5</w:t>
            </w:r>
          </w:p>
        </w:tc>
        <w:tc>
          <w:tcPr>
            <w:tcW w:w="2131" w:type="dxa"/>
            <w:shd w:val="clear" w:color="auto" w:fill="auto"/>
            <w:noWrap/>
            <w:vAlign w:val="center"/>
            <w:hideMark/>
          </w:tcPr>
          <w:p w14:paraId="569A503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Compacted Fill </w:t>
            </w:r>
          </w:p>
        </w:tc>
        <w:tc>
          <w:tcPr>
            <w:tcW w:w="884" w:type="dxa"/>
            <w:shd w:val="clear" w:color="auto" w:fill="auto"/>
            <w:noWrap/>
            <w:vAlign w:val="center"/>
            <w:hideMark/>
          </w:tcPr>
          <w:p w14:paraId="79044317"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338EC5E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CY</w:t>
            </w:r>
          </w:p>
        </w:tc>
        <w:tc>
          <w:tcPr>
            <w:tcW w:w="786" w:type="dxa"/>
            <w:shd w:val="clear" w:color="auto" w:fill="auto"/>
            <w:noWrap/>
            <w:vAlign w:val="center"/>
            <w:hideMark/>
          </w:tcPr>
          <w:p w14:paraId="074A6B1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CFBDC4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53D5D3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E2ECCC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747272B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5A7A574"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6B833E5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CD69464" w14:textId="77777777" w:rsidTr="009745D0">
        <w:trPr>
          <w:trHeight w:val="399"/>
        </w:trPr>
        <w:tc>
          <w:tcPr>
            <w:tcW w:w="2722" w:type="dxa"/>
            <w:shd w:val="clear" w:color="auto" w:fill="auto"/>
            <w:noWrap/>
            <w:vAlign w:val="center"/>
            <w:hideMark/>
          </w:tcPr>
          <w:p w14:paraId="7E1D23B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lastRenderedPageBreak/>
              <w:t>1.6</w:t>
            </w:r>
          </w:p>
        </w:tc>
        <w:tc>
          <w:tcPr>
            <w:tcW w:w="2131" w:type="dxa"/>
            <w:shd w:val="clear" w:color="auto" w:fill="auto"/>
            <w:vAlign w:val="center"/>
            <w:hideMark/>
          </w:tcPr>
          <w:p w14:paraId="3EF0A34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Permanent Access Road </w:t>
            </w:r>
          </w:p>
        </w:tc>
        <w:tc>
          <w:tcPr>
            <w:tcW w:w="884" w:type="dxa"/>
            <w:shd w:val="clear" w:color="auto" w:fill="auto"/>
            <w:noWrap/>
            <w:vAlign w:val="center"/>
            <w:hideMark/>
          </w:tcPr>
          <w:p w14:paraId="30B50628"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BB9EFD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LF</w:t>
            </w:r>
          </w:p>
        </w:tc>
        <w:tc>
          <w:tcPr>
            <w:tcW w:w="786" w:type="dxa"/>
            <w:shd w:val="clear" w:color="auto" w:fill="auto"/>
            <w:noWrap/>
            <w:vAlign w:val="center"/>
            <w:hideMark/>
          </w:tcPr>
          <w:p w14:paraId="1732031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4AE2F5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95C466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406814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4899D3F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506652EC"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0088028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4E8B3525" w14:textId="77777777" w:rsidTr="009745D0">
        <w:trPr>
          <w:trHeight w:val="480"/>
        </w:trPr>
        <w:tc>
          <w:tcPr>
            <w:tcW w:w="2722" w:type="dxa"/>
            <w:shd w:val="clear" w:color="000000" w:fill="D9D9D9"/>
            <w:noWrap/>
            <w:vAlign w:val="center"/>
            <w:hideMark/>
          </w:tcPr>
          <w:p w14:paraId="4F07B0DF"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TOTAL - SITE PREP/ GRADING/ FENCING / CIVIL</w:t>
            </w:r>
          </w:p>
        </w:tc>
        <w:tc>
          <w:tcPr>
            <w:tcW w:w="2131" w:type="dxa"/>
            <w:shd w:val="clear" w:color="000000" w:fill="D9D9D9"/>
            <w:noWrap/>
            <w:vAlign w:val="center"/>
            <w:hideMark/>
          </w:tcPr>
          <w:p w14:paraId="751939A5"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884" w:type="dxa"/>
            <w:shd w:val="clear" w:color="000000" w:fill="D9D9D9"/>
            <w:noWrap/>
            <w:vAlign w:val="center"/>
            <w:hideMark/>
          </w:tcPr>
          <w:p w14:paraId="63C5589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D9D9D9"/>
            <w:noWrap/>
            <w:vAlign w:val="center"/>
            <w:hideMark/>
          </w:tcPr>
          <w:p w14:paraId="24E4773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6BBD609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5B2ED61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000000" w:fill="D9D9D9"/>
            <w:noWrap/>
            <w:vAlign w:val="center"/>
            <w:hideMark/>
          </w:tcPr>
          <w:p w14:paraId="2ED7555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D9D9D9"/>
            <w:noWrap/>
            <w:vAlign w:val="center"/>
            <w:hideMark/>
          </w:tcPr>
          <w:p w14:paraId="15F0EA0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000000" w:fill="D9D9D9"/>
            <w:noWrap/>
            <w:vAlign w:val="center"/>
            <w:hideMark/>
          </w:tcPr>
          <w:p w14:paraId="564EF41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D9D9D9"/>
            <w:noWrap/>
            <w:vAlign w:val="center"/>
            <w:hideMark/>
          </w:tcPr>
          <w:p w14:paraId="2DF6351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77" w:type="dxa"/>
            <w:shd w:val="clear" w:color="000000" w:fill="D9D9D9"/>
            <w:noWrap/>
            <w:vAlign w:val="center"/>
            <w:hideMark/>
          </w:tcPr>
          <w:p w14:paraId="595FE2C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13DA8686" w14:textId="77777777" w:rsidTr="009745D0">
        <w:trPr>
          <w:trHeight w:val="312"/>
        </w:trPr>
        <w:tc>
          <w:tcPr>
            <w:tcW w:w="2722" w:type="dxa"/>
            <w:shd w:val="clear" w:color="000000" w:fill="C4D79B"/>
            <w:noWrap/>
            <w:vAlign w:val="center"/>
            <w:hideMark/>
          </w:tcPr>
          <w:p w14:paraId="4D82B245"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2. SUBSTATION FOUNDATIONS</w:t>
            </w:r>
          </w:p>
        </w:tc>
        <w:tc>
          <w:tcPr>
            <w:tcW w:w="2131" w:type="dxa"/>
            <w:shd w:val="clear" w:color="000000" w:fill="C4D79B"/>
            <w:noWrap/>
            <w:vAlign w:val="center"/>
            <w:hideMark/>
          </w:tcPr>
          <w:p w14:paraId="29FDD523"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884" w:type="dxa"/>
            <w:shd w:val="clear" w:color="000000" w:fill="C4D79B"/>
            <w:noWrap/>
            <w:vAlign w:val="center"/>
            <w:hideMark/>
          </w:tcPr>
          <w:p w14:paraId="09E671E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68ACDB7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4A6BA28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1E4696B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150FDDF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1CC41D0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2A99B75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661C11E5"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noWrap/>
            <w:vAlign w:val="center"/>
            <w:hideMark/>
          </w:tcPr>
          <w:p w14:paraId="5DE7775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37BC18D5" w14:textId="77777777" w:rsidTr="009745D0">
        <w:trPr>
          <w:trHeight w:val="399"/>
        </w:trPr>
        <w:tc>
          <w:tcPr>
            <w:tcW w:w="2722" w:type="dxa"/>
            <w:shd w:val="clear" w:color="000000" w:fill="C4D79B"/>
            <w:noWrap/>
            <w:vAlign w:val="center"/>
            <w:hideMark/>
          </w:tcPr>
          <w:p w14:paraId="41677974"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2.1</w:t>
            </w:r>
          </w:p>
        </w:tc>
        <w:tc>
          <w:tcPr>
            <w:tcW w:w="2131" w:type="dxa"/>
            <w:shd w:val="clear" w:color="000000" w:fill="C4D79B"/>
            <w:noWrap/>
            <w:vAlign w:val="center"/>
            <w:hideMark/>
          </w:tcPr>
          <w:p w14:paraId="39AB2883"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[Voltage Class]</w:t>
            </w:r>
          </w:p>
        </w:tc>
        <w:tc>
          <w:tcPr>
            <w:tcW w:w="884" w:type="dxa"/>
            <w:shd w:val="clear" w:color="000000" w:fill="C4D79B"/>
            <w:noWrap/>
            <w:vAlign w:val="center"/>
            <w:hideMark/>
          </w:tcPr>
          <w:p w14:paraId="763E0D7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4597934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62FAE19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4DAD37E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094718F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0794EF4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77AD52A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4F49EB2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977" w:type="dxa"/>
            <w:shd w:val="clear" w:color="000000" w:fill="C4D79B"/>
            <w:noWrap/>
            <w:vAlign w:val="center"/>
            <w:hideMark/>
          </w:tcPr>
          <w:p w14:paraId="61CE05A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0EF5C4A9" w14:textId="77777777" w:rsidTr="009745D0">
        <w:trPr>
          <w:trHeight w:val="399"/>
        </w:trPr>
        <w:tc>
          <w:tcPr>
            <w:tcW w:w="2722" w:type="dxa"/>
            <w:shd w:val="clear" w:color="auto" w:fill="auto"/>
            <w:noWrap/>
            <w:vAlign w:val="center"/>
            <w:hideMark/>
          </w:tcPr>
          <w:p w14:paraId="4611878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2.1a</w:t>
            </w:r>
          </w:p>
        </w:tc>
        <w:tc>
          <w:tcPr>
            <w:tcW w:w="2131" w:type="dxa"/>
            <w:shd w:val="clear" w:color="auto" w:fill="auto"/>
            <w:noWrap/>
            <w:vAlign w:val="center"/>
            <w:hideMark/>
          </w:tcPr>
          <w:p w14:paraId="298A4D2C" w14:textId="087707AF"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[List Foundation </w:t>
            </w:r>
            <w:r w:rsidR="00FC310D">
              <w:rPr>
                <w:rFonts w:ascii="Calibri" w:hAnsi="Calibri" w:cs="Calibri"/>
                <w:color w:val="000000"/>
                <w:sz w:val="16"/>
                <w:szCs w:val="16"/>
              </w:rPr>
              <w:t>T</w:t>
            </w:r>
            <w:r w:rsidRPr="0015485B">
              <w:rPr>
                <w:rFonts w:ascii="Calibri" w:hAnsi="Calibri" w:cs="Calibri"/>
                <w:color w:val="000000"/>
                <w:sz w:val="16"/>
                <w:szCs w:val="16"/>
              </w:rPr>
              <w:t>ypes]</w:t>
            </w:r>
          </w:p>
        </w:tc>
        <w:tc>
          <w:tcPr>
            <w:tcW w:w="884" w:type="dxa"/>
            <w:shd w:val="clear" w:color="auto" w:fill="auto"/>
            <w:noWrap/>
            <w:vAlign w:val="center"/>
            <w:hideMark/>
          </w:tcPr>
          <w:p w14:paraId="39BF4AC1"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AA3A9A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3B12A5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6EB2130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09037F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7C03C3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4D33EB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5719841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08ED342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5B01B101" w14:textId="77777777" w:rsidTr="009745D0">
        <w:trPr>
          <w:trHeight w:val="399"/>
        </w:trPr>
        <w:tc>
          <w:tcPr>
            <w:tcW w:w="2722" w:type="dxa"/>
            <w:shd w:val="clear" w:color="auto" w:fill="auto"/>
            <w:noWrap/>
            <w:vAlign w:val="center"/>
            <w:hideMark/>
          </w:tcPr>
          <w:p w14:paraId="058645B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2.1b</w:t>
            </w:r>
          </w:p>
        </w:tc>
        <w:tc>
          <w:tcPr>
            <w:tcW w:w="2131" w:type="dxa"/>
            <w:shd w:val="clear" w:color="auto" w:fill="auto"/>
            <w:vAlign w:val="center"/>
            <w:hideMark/>
          </w:tcPr>
          <w:p w14:paraId="0B2E1BE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02F2631D"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7D1075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1914144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25A35E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9D246B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2EFC0F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2CB499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2BD392C8"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6EB2C377"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48229751" w14:textId="77777777" w:rsidTr="009745D0">
        <w:trPr>
          <w:trHeight w:val="399"/>
        </w:trPr>
        <w:tc>
          <w:tcPr>
            <w:tcW w:w="2722" w:type="dxa"/>
            <w:shd w:val="clear" w:color="auto" w:fill="auto"/>
            <w:noWrap/>
            <w:vAlign w:val="center"/>
            <w:hideMark/>
          </w:tcPr>
          <w:p w14:paraId="6AF0481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2.1c</w:t>
            </w:r>
          </w:p>
        </w:tc>
        <w:tc>
          <w:tcPr>
            <w:tcW w:w="2131" w:type="dxa"/>
            <w:shd w:val="clear" w:color="auto" w:fill="auto"/>
            <w:noWrap/>
            <w:vAlign w:val="center"/>
            <w:hideMark/>
          </w:tcPr>
          <w:p w14:paraId="1F0B1E5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08986E4A"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ACBCF9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57E6E0D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F4C78E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3C7768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61C25B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10DFA83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F43F095"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C717858"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45A5A44D" w14:textId="77777777" w:rsidTr="009745D0">
        <w:trPr>
          <w:trHeight w:val="399"/>
        </w:trPr>
        <w:tc>
          <w:tcPr>
            <w:tcW w:w="2722" w:type="dxa"/>
            <w:shd w:val="clear" w:color="auto" w:fill="auto"/>
            <w:noWrap/>
            <w:vAlign w:val="center"/>
            <w:hideMark/>
          </w:tcPr>
          <w:p w14:paraId="7213E5F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2.1d</w:t>
            </w:r>
          </w:p>
        </w:tc>
        <w:tc>
          <w:tcPr>
            <w:tcW w:w="2131" w:type="dxa"/>
            <w:shd w:val="clear" w:color="auto" w:fill="auto"/>
            <w:noWrap/>
            <w:vAlign w:val="center"/>
            <w:hideMark/>
          </w:tcPr>
          <w:p w14:paraId="006A82B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11254055"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D21C9E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44BA42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14E47C3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C7E88D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D53D2A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3C44B5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2C8C5008"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DE7188D"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1CA1510D" w14:textId="77777777" w:rsidTr="009745D0">
        <w:trPr>
          <w:trHeight w:val="399"/>
        </w:trPr>
        <w:tc>
          <w:tcPr>
            <w:tcW w:w="2722" w:type="dxa"/>
            <w:shd w:val="clear" w:color="auto" w:fill="auto"/>
            <w:noWrap/>
            <w:vAlign w:val="center"/>
            <w:hideMark/>
          </w:tcPr>
          <w:p w14:paraId="7E9CF7F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2.1e</w:t>
            </w:r>
          </w:p>
        </w:tc>
        <w:tc>
          <w:tcPr>
            <w:tcW w:w="2131" w:type="dxa"/>
            <w:shd w:val="clear" w:color="auto" w:fill="auto"/>
            <w:noWrap/>
            <w:vAlign w:val="center"/>
            <w:hideMark/>
          </w:tcPr>
          <w:p w14:paraId="66E177F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72C482F7"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7E1331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1570FE6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ADC663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4496F8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048159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1871E8C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4FBCB5E"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2AB5D461"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0AD4D2B4" w14:textId="77777777" w:rsidTr="009745D0">
        <w:trPr>
          <w:trHeight w:val="399"/>
        </w:trPr>
        <w:tc>
          <w:tcPr>
            <w:tcW w:w="2722" w:type="dxa"/>
            <w:shd w:val="clear" w:color="auto" w:fill="auto"/>
            <w:noWrap/>
            <w:vAlign w:val="center"/>
            <w:hideMark/>
          </w:tcPr>
          <w:p w14:paraId="73AF21F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2.1f</w:t>
            </w:r>
          </w:p>
        </w:tc>
        <w:tc>
          <w:tcPr>
            <w:tcW w:w="2131" w:type="dxa"/>
            <w:shd w:val="clear" w:color="auto" w:fill="auto"/>
            <w:noWrap/>
            <w:vAlign w:val="center"/>
            <w:hideMark/>
          </w:tcPr>
          <w:p w14:paraId="20B6A3B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19B3C374"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05E0B6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52E8A5E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231FBF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29D0E0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E2FD25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7BA575D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5A60329"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CD3F7C4"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67639E74" w14:textId="77777777" w:rsidTr="009745D0">
        <w:trPr>
          <w:trHeight w:val="399"/>
        </w:trPr>
        <w:tc>
          <w:tcPr>
            <w:tcW w:w="2722" w:type="dxa"/>
            <w:shd w:val="clear" w:color="auto" w:fill="auto"/>
            <w:noWrap/>
            <w:vAlign w:val="center"/>
            <w:hideMark/>
          </w:tcPr>
          <w:p w14:paraId="21A3F53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2.1g</w:t>
            </w:r>
          </w:p>
        </w:tc>
        <w:tc>
          <w:tcPr>
            <w:tcW w:w="2131" w:type="dxa"/>
            <w:shd w:val="clear" w:color="auto" w:fill="auto"/>
            <w:noWrap/>
            <w:vAlign w:val="center"/>
            <w:hideMark/>
          </w:tcPr>
          <w:p w14:paraId="2A03372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58682D95"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FA9997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1871A9D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5B8CC89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2F8008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F39134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BA6967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0E81C9E"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339E9FC2"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1EE5B8E7" w14:textId="77777777" w:rsidTr="009745D0">
        <w:trPr>
          <w:trHeight w:val="399"/>
        </w:trPr>
        <w:tc>
          <w:tcPr>
            <w:tcW w:w="2722" w:type="dxa"/>
            <w:shd w:val="clear" w:color="auto" w:fill="auto"/>
            <w:noWrap/>
            <w:vAlign w:val="center"/>
            <w:hideMark/>
          </w:tcPr>
          <w:p w14:paraId="73C2C53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2.1h</w:t>
            </w:r>
          </w:p>
        </w:tc>
        <w:tc>
          <w:tcPr>
            <w:tcW w:w="2131" w:type="dxa"/>
            <w:shd w:val="clear" w:color="auto" w:fill="auto"/>
            <w:noWrap/>
            <w:vAlign w:val="center"/>
            <w:hideMark/>
          </w:tcPr>
          <w:p w14:paraId="1213EF1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21C77290"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B82BCC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6191F10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6D9147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0F3723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671CFB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73BA07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7587B30B"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71ECA793"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3FD33684" w14:textId="77777777" w:rsidTr="009745D0">
        <w:trPr>
          <w:trHeight w:val="399"/>
        </w:trPr>
        <w:tc>
          <w:tcPr>
            <w:tcW w:w="2722" w:type="dxa"/>
            <w:shd w:val="clear" w:color="auto" w:fill="auto"/>
            <w:noWrap/>
            <w:vAlign w:val="center"/>
            <w:hideMark/>
          </w:tcPr>
          <w:p w14:paraId="6DF32B3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2.1j</w:t>
            </w:r>
          </w:p>
        </w:tc>
        <w:tc>
          <w:tcPr>
            <w:tcW w:w="2131" w:type="dxa"/>
            <w:shd w:val="clear" w:color="auto" w:fill="auto"/>
            <w:noWrap/>
            <w:vAlign w:val="center"/>
            <w:hideMark/>
          </w:tcPr>
          <w:p w14:paraId="24CCD64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61448BB3"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1DB0372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0C41C1C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51B459A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EE0D58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26D79A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1CE1106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13F0841"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6A2C4801"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7BE6F4D5" w14:textId="77777777" w:rsidTr="009745D0">
        <w:trPr>
          <w:trHeight w:val="399"/>
        </w:trPr>
        <w:tc>
          <w:tcPr>
            <w:tcW w:w="2722" w:type="dxa"/>
            <w:shd w:val="clear" w:color="auto" w:fill="auto"/>
            <w:noWrap/>
            <w:vAlign w:val="center"/>
            <w:hideMark/>
          </w:tcPr>
          <w:p w14:paraId="24DF375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2.1k</w:t>
            </w:r>
          </w:p>
        </w:tc>
        <w:tc>
          <w:tcPr>
            <w:tcW w:w="2131" w:type="dxa"/>
            <w:shd w:val="clear" w:color="auto" w:fill="auto"/>
            <w:noWrap/>
            <w:vAlign w:val="center"/>
            <w:hideMark/>
          </w:tcPr>
          <w:p w14:paraId="225A4F0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7D96C49D"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1C01ABA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0722FFC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64BC6F6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C09CB8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ED109F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477935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7A5B03FB"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0B49C90"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5DAE0D19" w14:textId="77777777" w:rsidTr="009745D0">
        <w:trPr>
          <w:trHeight w:val="324"/>
        </w:trPr>
        <w:tc>
          <w:tcPr>
            <w:tcW w:w="2722" w:type="dxa"/>
            <w:shd w:val="clear" w:color="auto" w:fill="auto"/>
            <w:noWrap/>
            <w:vAlign w:val="center"/>
            <w:hideMark/>
          </w:tcPr>
          <w:p w14:paraId="664B9C3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2131" w:type="dxa"/>
            <w:shd w:val="clear" w:color="auto" w:fill="auto"/>
            <w:noWrap/>
            <w:vAlign w:val="center"/>
            <w:hideMark/>
          </w:tcPr>
          <w:p w14:paraId="7DB5E2F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45D03162"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F0363E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201D677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23164CE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2991984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518CC65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auto" w:fill="auto"/>
            <w:noWrap/>
            <w:vAlign w:val="center"/>
            <w:hideMark/>
          </w:tcPr>
          <w:p w14:paraId="20A302C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auto" w:fill="auto"/>
            <w:noWrap/>
            <w:vAlign w:val="center"/>
            <w:hideMark/>
          </w:tcPr>
          <w:p w14:paraId="28AE651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auto" w:fill="auto"/>
            <w:vAlign w:val="center"/>
            <w:hideMark/>
          </w:tcPr>
          <w:p w14:paraId="4568B9D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75B3FC5C" w14:textId="77777777" w:rsidTr="009745D0">
        <w:trPr>
          <w:trHeight w:val="399"/>
        </w:trPr>
        <w:tc>
          <w:tcPr>
            <w:tcW w:w="2722" w:type="dxa"/>
            <w:shd w:val="clear" w:color="000000" w:fill="C4D79B"/>
            <w:noWrap/>
            <w:vAlign w:val="center"/>
            <w:hideMark/>
          </w:tcPr>
          <w:p w14:paraId="7939676C"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2.2</w:t>
            </w:r>
          </w:p>
        </w:tc>
        <w:tc>
          <w:tcPr>
            <w:tcW w:w="2131" w:type="dxa"/>
            <w:shd w:val="clear" w:color="000000" w:fill="C4D79B"/>
            <w:noWrap/>
            <w:vAlign w:val="center"/>
            <w:hideMark/>
          </w:tcPr>
          <w:p w14:paraId="2A41974B"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[Voltage Class]</w:t>
            </w:r>
          </w:p>
        </w:tc>
        <w:tc>
          <w:tcPr>
            <w:tcW w:w="884" w:type="dxa"/>
            <w:shd w:val="clear" w:color="000000" w:fill="C4D79B"/>
            <w:noWrap/>
            <w:vAlign w:val="center"/>
            <w:hideMark/>
          </w:tcPr>
          <w:p w14:paraId="3155D1DE"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4460FF4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582E012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77EF6ED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377C0BF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2CE4D9A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627FA9D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56A3C82A"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vAlign w:val="center"/>
            <w:hideMark/>
          </w:tcPr>
          <w:p w14:paraId="6442E76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274D6D0A" w14:textId="77777777" w:rsidTr="009745D0">
        <w:trPr>
          <w:trHeight w:val="399"/>
        </w:trPr>
        <w:tc>
          <w:tcPr>
            <w:tcW w:w="2722" w:type="dxa"/>
            <w:shd w:val="clear" w:color="auto" w:fill="auto"/>
            <w:noWrap/>
            <w:vAlign w:val="center"/>
            <w:hideMark/>
          </w:tcPr>
          <w:p w14:paraId="14E53A2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2.2a</w:t>
            </w:r>
          </w:p>
        </w:tc>
        <w:tc>
          <w:tcPr>
            <w:tcW w:w="2131" w:type="dxa"/>
            <w:shd w:val="clear" w:color="auto" w:fill="auto"/>
            <w:noWrap/>
            <w:vAlign w:val="center"/>
            <w:hideMark/>
          </w:tcPr>
          <w:p w14:paraId="38F3BC43" w14:textId="7C661F7B"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[List Foundation </w:t>
            </w:r>
            <w:r w:rsidR="00FC310D">
              <w:rPr>
                <w:rFonts w:ascii="Calibri" w:hAnsi="Calibri" w:cs="Calibri"/>
                <w:color w:val="000000"/>
                <w:sz w:val="16"/>
                <w:szCs w:val="16"/>
              </w:rPr>
              <w:t>T</w:t>
            </w:r>
            <w:r w:rsidRPr="0015485B">
              <w:rPr>
                <w:rFonts w:ascii="Calibri" w:hAnsi="Calibri" w:cs="Calibri"/>
                <w:color w:val="000000"/>
                <w:sz w:val="16"/>
                <w:szCs w:val="16"/>
              </w:rPr>
              <w:t>ypes]</w:t>
            </w:r>
          </w:p>
        </w:tc>
        <w:tc>
          <w:tcPr>
            <w:tcW w:w="884" w:type="dxa"/>
            <w:shd w:val="clear" w:color="auto" w:fill="auto"/>
            <w:noWrap/>
            <w:vAlign w:val="center"/>
            <w:hideMark/>
          </w:tcPr>
          <w:p w14:paraId="798A199F"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205ED4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86DD5F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8B6AF5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371561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DFFFCF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098059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731C443B"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E72705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4B74D167" w14:textId="77777777" w:rsidTr="009745D0">
        <w:trPr>
          <w:trHeight w:val="399"/>
        </w:trPr>
        <w:tc>
          <w:tcPr>
            <w:tcW w:w="2722" w:type="dxa"/>
            <w:shd w:val="clear" w:color="auto" w:fill="auto"/>
            <w:noWrap/>
            <w:vAlign w:val="center"/>
            <w:hideMark/>
          </w:tcPr>
          <w:p w14:paraId="605CD68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2.2b</w:t>
            </w:r>
          </w:p>
        </w:tc>
        <w:tc>
          <w:tcPr>
            <w:tcW w:w="2131" w:type="dxa"/>
            <w:shd w:val="clear" w:color="auto" w:fill="auto"/>
            <w:vAlign w:val="center"/>
            <w:hideMark/>
          </w:tcPr>
          <w:p w14:paraId="649EADD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3680F9A9"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CF6A45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6D0B25D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5FB7CEE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98A0C8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00F53E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711F1D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676F4A1"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7C93C18A"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192FC52D" w14:textId="77777777" w:rsidTr="009745D0">
        <w:trPr>
          <w:trHeight w:val="399"/>
        </w:trPr>
        <w:tc>
          <w:tcPr>
            <w:tcW w:w="2722" w:type="dxa"/>
            <w:shd w:val="clear" w:color="auto" w:fill="auto"/>
            <w:noWrap/>
            <w:vAlign w:val="center"/>
            <w:hideMark/>
          </w:tcPr>
          <w:p w14:paraId="5B92497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2.2c</w:t>
            </w:r>
          </w:p>
        </w:tc>
        <w:tc>
          <w:tcPr>
            <w:tcW w:w="2131" w:type="dxa"/>
            <w:shd w:val="clear" w:color="auto" w:fill="auto"/>
            <w:noWrap/>
            <w:vAlign w:val="center"/>
            <w:hideMark/>
          </w:tcPr>
          <w:p w14:paraId="1618328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3957C4B4"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7220EC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09E870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0CAF903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63CFC2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CA334E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C311A4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52C9A42E"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CAC4DC2"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7F20D001" w14:textId="77777777" w:rsidTr="009745D0">
        <w:trPr>
          <w:trHeight w:val="399"/>
        </w:trPr>
        <w:tc>
          <w:tcPr>
            <w:tcW w:w="2722" w:type="dxa"/>
            <w:shd w:val="clear" w:color="auto" w:fill="auto"/>
            <w:noWrap/>
            <w:vAlign w:val="center"/>
            <w:hideMark/>
          </w:tcPr>
          <w:p w14:paraId="58ABFD9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2.2d</w:t>
            </w:r>
          </w:p>
        </w:tc>
        <w:tc>
          <w:tcPr>
            <w:tcW w:w="2131" w:type="dxa"/>
            <w:shd w:val="clear" w:color="auto" w:fill="auto"/>
            <w:noWrap/>
            <w:vAlign w:val="center"/>
            <w:hideMark/>
          </w:tcPr>
          <w:p w14:paraId="592BF36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06249733"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4C9338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5CA9E2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9213AE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ADD340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3223D2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3919D2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74467E50"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4F68B627"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3D834008" w14:textId="77777777" w:rsidTr="009745D0">
        <w:trPr>
          <w:trHeight w:val="399"/>
        </w:trPr>
        <w:tc>
          <w:tcPr>
            <w:tcW w:w="2722" w:type="dxa"/>
            <w:shd w:val="clear" w:color="auto" w:fill="auto"/>
            <w:noWrap/>
            <w:vAlign w:val="center"/>
            <w:hideMark/>
          </w:tcPr>
          <w:p w14:paraId="28D8AE6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2.2e</w:t>
            </w:r>
          </w:p>
        </w:tc>
        <w:tc>
          <w:tcPr>
            <w:tcW w:w="2131" w:type="dxa"/>
            <w:shd w:val="clear" w:color="auto" w:fill="auto"/>
            <w:noWrap/>
            <w:vAlign w:val="center"/>
            <w:hideMark/>
          </w:tcPr>
          <w:p w14:paraId="1BA7589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7DFE9B61"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B9BC21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11729F5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557870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9E4CB4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957164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CFE26B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7D20FA0C"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752592F2"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25DEA168" w14:textId="77777777" w:rsidTr="009745D0">
        <w:trPr>
          <w:trHeight w:val="399"/>
        </w:trPr>
        <w:tc>
          <w:tcPr>
            <w:tcW w:w="2722" w:type="dxa"/>
            <w:shd w:val="clear" w:color="auto" w:fill="auto"/>
            <w:noWrap/>
            <w:vAlign w:val="center"/>
            <w:hideMark/>
          </w:tcPr>
          <w:p w14:paraId="6F3C3EF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lastRenderedPageBreak/>
              <w:t>2.2f</w:t>
            </w:r>
          </w:p>
        </w:tc>
        <w:tc>
          <w:tcPr>
            <w:tcW w:w="2131" w:type="dxa"/>
            <w:shd w:val="clear" w:color="auto" w:fill="auto"/>
            <w:noWrap/>
            <w:vAlign w:val="center"/>
            <w:hideMark/>
          </w:tcPr>
          <w:p w14:paraId="754824D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6BBAB61B"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4E90DD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2BC4B77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4BF194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239E32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1CD378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8D6F08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48D672BD"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65FC94A0"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6335846C" w14:textId="77777777" w:rsidTr="009745D0">
        <w:trPr>
          <w:trHeight w:val="399"/>
        </w:trPr>
        <w:tc>
          <w:tcPr>
            <w:tcW w:w="2722" w:type="dxa"/>
            <w:shd w:val="clear" w:color="auto" w:fill="auto"/>
            <w:noWrap/>
            <w:vAlign w:val="center"/>
            <w:hideMark/>
          </w:tcPr>
          <w:p w14:paraId="68E2E01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2.2g</w:t>
            </w:r>
          </w:p>
        </w:tc>
        <w:tc>
          <w:tcPr>
            <w:tcW w:w="2131" w:type="dxa"/>
            <w:shd w:val="clear" w:color="auto" w:fill="auto"/>
            <w:noWrap/>
            <w:vAlign w:val="center"/>
            <w:hideMark/>
          </w:tcPr>
          <w:p w14:paraId="62BC570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6E63A4F8"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FBCC0D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073EF6F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159502C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09843B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C6B936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601FBC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523FD3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20B53817"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656B1B53" w14:textId="77777777" w:rsidTr="009745D0">
        <w:trPr>
          <w:trHeight w:val="399"/>
        </w:trPr>
        <w:tc>
          <w:tcPr>
            <w:tcW w:w="2722" w:type="dxa"/>
            <w:shd w:val="clear" w:color="auto" w:fill="auto"/>
            <w:noWrap/>
            <w:vAlign w:val="center"/>
            <w:hideMark/>
          </w:tcPr>
          <w:p w14:paraId="17261AA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2.2h</w:t>
            </w:r>
          </w:p>
        </w:tc>
        <w:tc>
          <w:tcPr>
            <w:tcW w:w="2131" w:type="dxa"/>
            <w:shd w:val="clear" w:color="auto" w:fill="auto"/>
            <w:noWrap/>
            <w:vAlign w:val="center"/>
            <w:hideMark/>
          </w:tcPr>
          <w:p w14:paraId="2BDA007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6551AA9A"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90AC51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D36DEF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D146FA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40BAC3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ED97D7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8AEF16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4A6FFEF1"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45944D6D"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7DF96A22" w14:textId="77777777" w:rsidTr="009745D0">
        <w:trPr>
          <w:trHeight w:val="399"/>
        </w:trPr>
        <w:tc>
          <w:tcPr>
            <w:tcW w:w="2722" w:type="dxa"/>
            <w:shd w:val="clear" w:color="auto" w:fill="auto"/>
            <w:noWrap/>
            <w:vAlign w:val="center"/>
            <w:hideMark/>
          </w:tcPr>
          <w:p w14:paraId="590418F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2.2j</w:t>
            </w:r>
          </w:p>
        </w:tc>
        <w:tc>
          <w:tcPr>
            <w:tcW w:w="2131" w:type="dxa"/>
            <w:shd w:val="clear" w:color="auto" w:fill="auto"/>
            <w:noWrap/>
            <w:vAlign w:val="center"/>
            <w:hideMark/>
          </w:tcPr>
          <w:p w14:paraId="0D3F99F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5C01B24D"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822289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617AE81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325A02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57DD90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7FC9C3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102CC2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735F58B2"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2BDAA505"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5C3327F7" w14:textId="77777777" w:rsidTr="009745D0">
        <w:trPr>
          <w:trHeight w:val="399"/>
        </w:trPr>
        <w:tc>
          <w:tcPr>
            <w:tcW w:w="2722" w:type="dxa"/>
            <w:shd w:val="clear" w:color="auto" w:fill="auto"/>
            <w:noWrap/>
            <w:vAlign w:val="center"/>
            <w:hideMark/>
          </w:tcPr>
          <w:p w14:paraId="646998D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2.2k</w:t>
            </w:r>
          </w:p>
        </w:tc>
        <w:tc>
          <w:tcPr>
            <w:tcW w:w="2131" w:type="dxa"/>
            <w:shd w:val="clear" w:color="auto" w:fill="auto"/>
            <w:noWrap/>
            <w:vAlign w:val="center"/>
            <w:hideMark/>
          </w:tcPr>
          <w:p w14:paraId="4218EE3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517838E1"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C2AFBB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6807452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9F44F9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C9F3C9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3E323F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BE7E21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9DA9102"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0F9DA2A"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63344F62" w14:textId="77777777" w:rsidTr="009745D0">
        <w:trPr>
          <w:trHeight w:val="399"/>
        </w:trPr>
        <w:tc>
          <w:tcPr>
            <w:tcW w:w="2722" w:type="dxa"/>
            <w:shd w:val="clear" w:color="auto" w:fill="auto"/>
            <w:noWrap/>
            <w:vAlign w:val="center"/>
            <w:hideMark/>
          </w:tcPr>
          <w:p w14:paraId="31911D1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2131" w:type="dxa"/>
            <w:shd w:val="clear" w:color="auto" w:fill="auto"/>
            <w:noWrap/>
            <w:vAlign w:val="center"/>
            <w:hideMark/>
          </w:tcPr>
          <w:p w14:paraId="2716374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1A53678D"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CB84E0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15958F0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59BB88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20328D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E42045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5AC4CD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2E0D0E3B"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45E7A86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794CCEC3" w14:textId="77777777" w:rsidTr="009745D0">
        <w:trPr>
          <w:trHeight w:val="480"/>
        </w:trPr>
        <w:tc>
          <w:tcPr>
            <w:tcW w:w="2722" w:type="dxa"/>
            <w:shd w:val="clear" w:color="000000" w:fill="D9D9D9"/>
            <w:noWrap/>
            <w:vAlign w:val="center"/>
            <w:hideMark/>
          </w:tcPr>
          <w:p w14:paraId="68D645E1"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TOTAL - SUBSTATION FOUNDATIONS</w:t>
            </w:r>
          </w:p>
        </w:tc>
        <w:tc>
          <w:tcPr>
            <w:tcW w:w="2131" w:type="dxa"/>
            <w:shd w:val="clear" w:color="000000" w:fill="D9D9D9"/>
            <w:noWrap/>
            <w:vAlign w:val="center"/>
            <w:hideMark/>
          </w:tcPr>
          <w:p w14:paraId="7F43BC6D"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884" w:type="dxa"/>
            <w:shd w:val="clear" w:color="000000" w:fill="D9D9D9"/>
            <w:noWrap/>
            <w:vAlign w:val="center"/>
            <w:hideMark/>
          </w:tcPr>
          <w:p w14:paraId="64A08CD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D9D9D9"/>
            <w:noWrap/>
            <w:vAlign w:val="center"/>
            <w:hideMark/>
          </w:tcPr>
          <w:p w14:paraId="7E472B6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0B59FE5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167E3DD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000000" w:fill="D9D9D9"/>
            <w:noWrap/>
            <w:vAlign w:val="center"/>
            <w:hideMark/>
          </w:tcPr>
          <w:p w14:paraId="041862B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D9D9D9"/>
            <w:noWrap/>
            <w:vAlign w:val="center"/>
            <w:hideMark/>
          </w:tcPr>
          <w:p w14:paraId="368EC92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000000" w:fill="D9D9D9"/>
            <w:noWrap/>
            <w:vAlign w:val="center"/>
            <w:hideMark/>
          </w:tcPr>
          <w:p w14:paraId="1EC71D5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D9D9D9"/>
            <w:noWrap/>
            <w:vAlign w:val="center"/>
            <w:hideMark/>
          </w:tcPr>
          <w:p w14:paraId="57BD02A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77" w:type="dxa"/>
            <w:shd w:val="clear" w:color="000000" w:fill="D9D9D9"/>
            <w:noWrap/>
            <w:vAlign w:val="center"/>
            <w:hideMark/>
          </w:tcPr>
          <w:p w14:paraId="091B59B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33E1B5F0" w14:textId="77777777" w:rsidTr="009745D0">
        <w:trPr>
          <w:trHeight w:val="312"/>
        </w:trPr>
        <w:tc>
          <w:tcPr>
            <w:tcW w:w="2722" w:type="dxa"/>
            <w:shd w:val="clear" w:color="000000" w:fill="C4D79B"/>
            <w:noWrap/>
            <w:vAlign w:val="center"/>
            <w:hideMark/>
          </w:tcPr>
          <w:p w14:paraId="12A50B86"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3. SUBSTATION STRUCTURES</w:t>
            </w:r>
          </w:p>
        </w:tc>
        <w:tc>
          <w:tcPr>
            <w:tcW w:w="2131" w:type="dxa"/>
            <w:shd w:val="clear" w:color="000000" w:fill="C4D79B"/>
            <w:noWrap/>
            <w:vAlign w:val="center"/>
            <w:hideMark/>
          </w:tcPr>
          <w:p w14:paraId="60B7D0BF"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884" w:type="dxa"/>
            <w:shd w:val="clear" w:color="000000" w:fill="C4D79B"/>
            <w:noWrap/>
            <w:vAlign w:val="center"/>
            <w:hideMark/>
          </w:tcPr>
          <w:p w14:paraId="06D00AA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7635654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797B795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10EAAD9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1612292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51C0EEC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7195BBB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184FFAE8"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noWrap/>
            <w:vAlign w:val="center"/>
            <w:hideMark/>
          </w:tcPr>
          <w:p w14:paraId="4F59676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23E01777" w14:textId="77777777" w:rsidTr="009745D0">
        <w:trPr>
          <w:trHeight w:val="399"/>
        </w:trPr>
        <w:tc>
          <w:tcPr>
            <w:tcW w:w="2722" w:type="dxa"/>
            <w:shd w:val="clear" w:color="auto" w:fill="auto"/>
            <w:noWrap/>
            <w:vAlign w:val="center"/>
            <w:hideMark/>
          </w:tcPr>
          <w:p w14:paraId="750D7CE5"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3.1</w:t>
            </w:r>
          </w:p>
        </w:tc>
        <w:tc>
          <w:tcPr>
            <w:tcW w:w="2131" w:type="dxa"/>
            <w:shd w:val="clear" w:color="auto" w:fill="auto"/>
            <w:noWrap/>
            <w:vAlign w:val="center"/>
            <w:hideMark/>
          </w:tcPr>
          <w:p w14:paraId="217D4CB0"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[Voltage Class]</w:t>
            </w:r>
          </w:p>
        </w:tc>
        <w:tc>
          <w:tcPr>
            <w:tcW w:w="884" w:type="dxa"/>
            <w:shd w:val="clear" w:color="auto" w:fill="auto"/>
            <w:noWrap/>
            <w:vAlign w:val="center"/>
            <w:hideMark/>
          </w:tcPr>
          <w:p w14:paraId="5EF3BA3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73B348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455C195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794595D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7D934F5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1758D4B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auto" w:fill="auto"/>
            <w:noWrap/>
            <w:vAlign w:val="center"/>
            <w:hideMark/>
          </w:tcPr>
          <w:p w14:paraId="45E63FC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auto" w:fill="auto"/>
            <w:noWrap/>
            <w:vAlign w:val="center"/>
            <w:hideMark/>
          </w:tcPr>
          <w:p w14:paraId="2D29D5CA"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auto" w:fill="auto"/>
            <w:vAlign w:val="center"/>
            <w:hideMark/>
          </w:tcPr>
          <w:p w14:paraId="38FB831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Steel Weight/ Structure</w:t>
            </w:r>
          </w:p>
        </w:tc>
      </w:tr>
      <w:tr w:rsidR="007654BD" w:rsidRPr="0015485B" w14:paraId="76683EB8" w14:textId="77777777" w:rsidTr="009745D0">
        <w:trPr>
          <w:trHeight w:val="399"/>
        </w:trPr>
        <w:tc>
          <w:tcPr>
            <w:tcW w:w="2722" w:type="dxa"/>
            <w:shd w:val="clear" w:color="auto" w:fill="auto"/>
            <w:noWrap/>
            <w:vAlign w:val="center"/>
            <w:hideMark/>
          </w:tcPr>
          <w:p w14:paraId="66F1067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3.1a</w:t>
            </w:r>
          </w:p>
        </w:tc>
        <w:tc>
          <w:tcPr>
            <w:tcW w:w="2131" w:type="dxa"/>
            <w:shd w:val="clear" w:color="auto" w:fill="auto"/>
            <w:noWrap/>
            <w:vAlign w:val="center"/>
            <w:hideMark/>
          </w:tcPr>
          <w:p w14:paraId="47922C6B" w14:textId="74D2BD7F"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[List Structure </w:t>
            </w:r>
            <w:r w:rsidR="00FC310D">
              <w:rPr>
                <w:rFonts w:ascii="Calibri" w:hAnsi="Calibri" w:cs="Calibri"/>
                <w:color w:val="000000"/>
                <w:sz w:val="16"/>
                <w:szCs w:val="16"/>
              </w:rPr>
              <w:t>T</w:t>
            </w:r>
            <w:r w:rsidRPr="0015485B">
              <w:rPr>
                <w:rFonts w:ascii="Calibri" w:hAnsi="Calibri" w:cs="Calibri"/>
                <w:color w:val="000000"/>
                <w:sz w:val="16"/>
                <w:szCs w:val="16"/>
              </w:rPr>
              <w:t>ypes]</w:t>
            </w:r>
          </w:p>
        </w:tc>
        <w:tc>
          <w:tcPr>
            <w:tcW w:w="884" w:type="dxa"/>
            <w:shd w:val="clear" w:color="auto" w:fill="auto"/>
            <w:noWrap/>
            <w:vAlign w:val="center"/>
            <w:hideMark/>
          </w:tcPr>
          <w:p w14:paraId="4DBEE441"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F47743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634263A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04F6F42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1019C9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5E1229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8F8337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54DA98A5"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611ED1EC"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6A7C2847" w14:textId="77777777" w:rsidTr="009745D0">
        <w:trPr>
          <w:trHeight w:val="399"/>
        </w:trPr>
        <w:tc>
          <w:tcPr>
            <w:tcW w:w="2722" w:type="dxa"/>
            <w:shd w:val="clear" w:color="auto" w:fill="auto"/>
            <w:noWrap/>
            <w:vAlign w:val="center"/>
            <w:hideMark/>
          </w:tcPr>
          <w:p w14:paraId="183B1FF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3.1b</w:t>
            </w:r>
          </w:p>
        </w:tc>
        <w:tc>
          <w:tcPr>
            <w:tcW w:w="2131" w:type="dxa"/>
            <w:shd w:val="clear" w:color="auto" w:fill="auto"/>
            <w:noWrap/>
            <w:vAlign w:val="center"/>
            <w:hideMark/>
          </w:tcPr>
          <w:p w14:paraId="2F45273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0AFE011C"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D7D556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5C414BA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FFFD7E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5098B8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A3AD47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DF5E74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DB7111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316BDCD"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17A3FAE5" w14:textId="77777777" w:rsidTr="009745D0">
        <w:trPr>
          <w:trHeight w:val="399"/>
        </w:trPr>
        <w:tc>
          <w:tcPr>
            <w:tcW w:w="2722" w:type="dxa"/>
            <w:shd w:val="clear" w:color="auto" w:fill="auto"/>
            <w:noWrap/>
            <w:vAlign w:val="center"/>
            <w:hideMark/>
          </w:tcPr>
          <w:p w14:paraId="38221E9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3.1c</w:t>
            </w:r>
          </w:p>
        </w:tc>
        <w:tc>
          <w:tcPr>
            <w:tcW w:w="2131" w:type="dxa"/>
            <w:shd w:val="clear" w:color="auto" w:fill="auto"/>
            <w:noWrap/>
            <w:vAlign w:val="center"/>
            <w:hideMark/>
          </w:tcPr>
          <w:p w14:paraId="0FFC1E7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562950A9"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A083B4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8D73BD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41F2BD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AE1289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ADE710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2A333D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A07D90D"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4A1EB8CA"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7377AABE" w14:textId="77777777" w:rsidTr="009745D0">
        <w:trPr>
          <w:trHeight w:val="399"/>
        </w:trPr>
        <w:tc>
          <w:tcPr>
            <w:tcW w:w="2722" w:type="dxa"/>
            <w:shd w:val="clear" w:color="auto" w:fill="auto"/>
            <w:noWrap/>
            <w:vAlign w:val="center"/>
            <w:hideMark/>
          </w:tcPr>
          <w:p w14:paraId="08DCF10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3.1d</w:t>
            </w:r>
          </w:p>
        </w:tc>
        <w:tc>
          <w:tcPr>
            <w:tcW w:w="2131" w:type="dxa"/>
            <w:shd w:val="clear" w:color="auto" w:fill="auto"/>
            <w:noWrap/>
            <w:vAlign w:val="center"/>
            <w:hideMark/>
          </w:tcPr>
          <w:p w14:paraId="1F18024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771BF1A5"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6124C5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07067F3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1F4A446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F2E254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85A535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C3D06C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C3AD584"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381E0A23"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43D50A3A" w14:textId="77777777" w:rsidTr="009745D0">
        <w:trPr>
          <w:trHeight w:val="399"/>
        </w:trPr>
        <w:tc>
          <w:tcPr>
            <w:tcW w:w="2722" w:type="dxa"/>
            <w:shd w:val="clear" w:color="auto" w:fill="auto"/>
            <w:noWrap/>
            <w:vAlign w:val="center"/>
            <w:hideMark/>
          </w:tcPr>
          <w:p w14:paraId="50DE268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3.1e</w:t>
            </w:r>
          </w:p>
        </w:tc>
        <w:tc>
          <w:tcPr>
            <w:tcW w:w="2131" w:type="dxa"/>
            <w:shd w:val="clear" w:color="auto" w:fill="auto"/>
            <w:noWrap/>
            <w:vAlign w:val="center"/>
            <w:hideMark/>
          </w:tcPr>
          <w:p w14:paraId="7579958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54699576"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197A5C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61C0DD2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EF0EAD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B6D695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F6EC30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73E06D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719951A0"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21DD5A11"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49DD3501" w14:textId="77777777" w:rsidTr="009745D0">
        <w:trPr>
          <w:trHeight w:val="399"/>
        </w:trPr>
        <w:tc>
          <w:tcPr>
            <w:tcW w:w="2722" w:type="dxa"/>
            <w:shd w:val="clear" w:color="auto" w:fill="auto"/>
            <w:noWrap/>
            <w:vAlign w:val="center"/>
            <w:hideMark/>
          </w:tcPr>
          <w:p w14:paraId="5EF63AE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3.1f</w:t>
            </w:r>
          </w:p>
        </w:tc>
        <w:tc>
          <w:tcPr>
            <w:tcW w:w="2131" w:type="dxa"/>
            <w:shd w:val="clear" w:color="auto" w:fill="auto"/>
            <w:noWrap/>
            <w:vAlign w:val="center"/>
            <w:hideMark/>
          </w:tcPr>
          <w:p w14:paraId="273F402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408C2E5F"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CDBBA1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47E09E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24F843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F9017F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5F3F40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AE4E10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99A478C"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5EB7BD12"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14A24A9B" w14:textId="77777777" w:rsidTr="009745D0">
        <w:trPr>
          <w:trHeight w:val="399"/>
        </w:trPr>
        <w:tc>
          <w:tcPr>
            <w:tcW w:w="2722" w:type="dxa"/>
            <w:shd w:val="clear" w:color="auto" w:fill="auto"/>
            <w:noWrap/>
            <w:vAlign w:val="center"/>
            <w:hideMark/>
          </w:tcPr>
          <w:p w14:paraId="46473C8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3.1g</w:t>
            </w:r>
          </w:p>
        </w:tc>
        <w:tc>
          <w:tcPr>
            <w:tcW w:w="2131" w:type="dxa"/>
            <w:shd w:val="clear" w:color="auto" w:fill="auto"/>
            <w:noWrap/>
            <w:vAlign w:val="center"/>
            <w:hideMark/>
          </w:tcPr>
          <w:p w14:paraId="35EB019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13A87D7C"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1E2B50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31484D4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DC94DF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EC01CB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B1BB17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072FED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6A64555"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3BEAA91"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7C22F72B" w14:textId="77777777" w:rsidTr="009745D0">
        <w:trPr>
          <w:trHeight w:val="399"/>
        </w:trPr>
        <w:tc>
          <w:tcPr>
            <w:tcW w:w="2722" w:type="dxa"/>
            <w:shd w:val="clear" w:color="auto" w:fill="auto"/>
            <w:noWrap/>
            <w:vAlign w:val="center"/>
            <w:hideMark/>
          </w:tcPr>
          <w:p w14:paraId="3114CC3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3.1h</w:t>
            </w:r>
          </w:p>
        </w:tc>
        <w:tc>
          <w:tcPr>
            <w:tcW w:w="2131" w:type="dxa"/>
            <w:shd w:val="clear" w:color="auto" w:fill="auto"/>
            <w:noWrap/>
            <w:vAlign w:val="center"/>
            <w:hideMark/>
          </w:tcPr>
          <w:p w14:paraId="05EA29E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03563BF1"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1E4648C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09636F1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6A9629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B379B7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F53D39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DE8F38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4CD3CB00"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741F9EF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65F605F6" w14:textId="77777777" w:rsidTr="009745D0">
        <w:trPr>
          <w:trHeight w:val="399"/>
        </w:trPr>
        <w:tc>
          <w:tcPr>
            <w:tcW w:w="2722" w:type="dxa"/>
            <w:shd w:val="clear" w:color="auto" w:fill="auto"/>
            <w:noWrap/>
            <w:vAlign w:val="center"/>
            <w:hideMark/>
          </w:tcPr>
          <w:p w14:paraId="647133B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3.1j</w:t>
            </w:r>
          </w:p>
        </w:tc>
        <w:tc>
          <w:tcPr>
            <w:tcW w:w="2131" w:type="dxa"/>
            <w:shd w:val="clear" w:color="auto" w:fill="auto"/>
            <w:noWrap/>
            <w:vAlign w:val="center"/>
            <w:hideMark/>
          </w:tcPr>
          <w:p w14:paraId="65D9E08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7286735A"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B04304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5ABC822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0CDB2AF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F0C93D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0912D0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4C7816D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6102425"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24477F9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898ECE4" w14:textId="77777777" w:rsidTr="009745D0">
        <w:trPr>
          <w:trHeight w:val="399"/>
        </w:trPr>
        <w:tc>
          <w:tcPr>
            <w:tcW w:w="2722" w:type="dxa"/>
            <w:shd w:val="clear" w:color="auto" w:fill="auto"/>
            <w:noWrap/>
            <w:vAlign w:val="center"/>
            <w:hideMark/>
          </w:tcPr>
          <w:p w14:paraId="2A4FAD3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3.1k</w:t>
            </w:r>
          </w:p>
        </w:tc>
        <w:tc>
          <w:tcPr>
            <w:tcW w:w="2131" w:type="dxa"/>
            <w:shd w:val="clear" w:color="auto" w:fill="auto"/>
            <w:noWrap/>
            <w:vAlign w:val="center"/>
            <w:hideMark/>
          </w:tcPr>
          <w:p w14:paraId="4DB52B0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3A40F57A"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691610C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0E8F6D4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F5F15D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DD631B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D3E64C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DAC960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104A127"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79A70C8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396F3FD" w14:textId="77777777" w:rsidTr="009745D0">
        <w:trPr>
          <w:trHeight w:val="399"/>
        </w:trPr>
        <w:tc>
          <w:tcPr>
            <w:tcW w:w="2722" w:type="dxa"/>
            <w:shd w:val="clear" w:color="auto" w:fill="auto"/>
            <w:noWrap/>
            <w:vAlign w:val="center"/>
            <w:hideMark/>
          </w:tcPr>
          <w:p w14:paraId="3DC4A9E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2131" w:type="dxa"/>
            <w:shd w:val="clear" w:color="auto" w:fill="auto"/>
            <w:noWrap/>
            <w:vAlign w:val="center"/>
            <w:hideMark/>
          </w:tcPr>
          <w:p w14:paraId="3CB6591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3A855360"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7DC594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4B5AA72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6FCA73C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44C799F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386B67E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auto" w:fill="auto"/>
            <w:noWrap/>
            <w:vAlign w:val="center"/>
            <w:hideMark/>
          </w:tcPr>
          <w:p w14:paraId="0B7D354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auto" w:fill="auto"/>
            <w:noWrap/>
            <w:vAlign w:val="center"/>
            <w:hideMark/>
          </w:tcPr>
          <w:p w14:paraId="5D728989"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auto" w:fill="auto"/>
            <w:vAlign w:val="center"/>
            <w:hideMark/>
          </w:tcPr>
          <w:p w14:paraId="0E13405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1E1F1BD2" w14:textId="77777777" w:rsidTr="009745D0">
        <w:trPr>
          <w:trHeight w:val="399"/>
        </w:trPr>
        <w:tc>
          <w:tcPr>
            <w:tcW w:w="2722" w:type="dxa"/>
            <w:shd w:val="clear" w:color="000000" w:fill="C4D79B"/>
            <w:noWrap/>
            <w:vAlign w:val="center"/>
            <w:hideMark/>
          </w:tcPr>
          <w:p w14:paraId="211AE9DC"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lastRenderedPageBreak/>
              <w:t>3.2</w:t>
            </w:r>
          </w:p>
        </w:tc>
        <w:tc>
          <w:tcPr>
            <w:tcW w:w="2131" w:type="dxa"/>
            <w:shd w:val="clear" w:color="000000" w:fill="C4D79B"/>
            <w:noWrap/>
            <w:vAlign w:val="center"/>
            <w:hideMark/>
          </w:tcPr>
          <w:p w14:paraId="208A5233"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[Voltage Class]</w:t>
            </w:r>
          </w:p>
        </w:tc>
        <w:tc>
          <w:tcPr>
            <w:tcW w:w="884" w:type="dxa"/>
            <w:shd w:val="clear" w:color="000000" w:fill="C4D79B"/>
            <w:noWrap/>
            <w:vAlign w:val="center"/>
            <w:hideMark/>
          </w:tcPr>
          <w:p w14:paraId="7580279F"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507CE85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62EA028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46700CB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53A3FB1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54E4161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4D314D4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776F32A0"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vAlign w:val="center"/>
            <w:hideMark/>
          </w:tcPr>
          <w:p w14:paraId="7FF6120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3981C615" w14:textId="77777777" w:rsidTr="009745D0">
        <w:trPr>
          <w:trHeight w:val="399"/>
        </w:trPr>
        <w:tc>
          <w:tcPr>
            <w:tcW w:w="2722" w:type="dxa"/>
            <w:shd w:val="clear" w:color="auto" w:fill="auto"/>
            <w:noWrap/>
            <w:vAlign w:val="center"/>
            <w:hideMark/>
          </w:tcPr>
          <w:p w14:paraId="2A7B097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3.2a</w:t>
            </w:r>
          </w:p>
        </w:tc>
        <w:tc>
          <w:tcPr>
            <w:tcW w:w="2131" w:type="dxa"/>
            <w:shd w:val="clear" w:color="auto" w:fill="auto"/>
            <w:noWrap/>
            <w:vAlign w:val="center"/>
            <w:hideMark/>
          </w:tcPr>
          <w:p w14:paraId="4D266987" w14:textId="71AB4852"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[List Structure </w:t>
            </w:r>
            <w:r w:rsidR="00FC310D">
              <w:rPr>
                <w:rFonts w:ascii="Calibri" w:hAnsi="Calibri" w:cs="Calibri"/>
                <w:color w:val="000000"/>
                <w:sz w:val="16"/>
                <w:szCs w:val="16"/>
              </w:rPr>
              <w:t>T</w:t>
            </w:r>
            <w:r w:rsidRPr="0015485B">
              <w:rPr>
                <w:rFonts w:ascii="Calibri" w:hAnsi="Calibri" w:cs="Calibri"/>
                <w:color w:val="000000"/>
                <w:sz w:val="16"/>
                <w:szCs w:val="16"/>
              </w:rPr>
              <w:t>ypes]</w:t>
            </w:r>
          </w:p>
        </w:tc>
        <w:tc>
          <w:tcPr>
            <w:tcW w:w="884" w:type="dxa"/>
            <w:shd w:val="clear" w:color="auto" w:fill="auto"/>
            <w:noWrap/>
            <w:vAlign w:val="center"/>
            <w:hideMark/>
          </w:tcPr>
          <w:p w14:paraId="55AB3755"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476A92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744C90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4E1461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14BE3C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76F602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6C89DF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96213B4"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729AD8F3"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12FE3B89" w14:textId="77777777" w:rsidTr="009745D0">
        <w:trPr>
          <w:trHeight w:val="399"/>
        </w:trPr>
        <w:tc>
          <w:tcPr>
            <w:tcW w:w="2722" w:type="dxa"/>
            <w:shd w:val="clear" w:color="auto" w:fill="auto"/>
            <w:noWrap/>
            <w:vAlign w:val="center"/>
            <w:hideMark/>
          </w:tcPr>
          <w:p w14:paraId="4298EB5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3.2b</w:t>
            </w:r>
          </w:p>
        </w:tc>
        <w:tc>
          <w:tcPr>
            <w:tcW w:w="2131" w:type="dxa"/>
            <w:shd w:val="clear" w:color="auto" w:fill="auto"/>
            <w:noWrap/>
            <w:vAlign w:val="center"/>
            <w:hideMark/>
          </w:tcPr>
          <w:p w14:paraId="7F8A69E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7C0D0327"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1A3ED95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824C74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5FDE57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8596EB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9F9EDF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142B54D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5D622E04"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A8C49F7"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7FD87233" w14:textId="77777777" w:rsidTr="009745D0">
        <w:trPr>
          <w:trHeight w:val="399"/>
        </w:trPr>
        <w:tc>
          <w:tcPr>
            <w:tcW w:w="2722" w:type="dxa"/>
            <w:shd w:val="clear" w:color="auto" w:fill="auto"/>
            <w:noWrap/>
            <w:vAlign w:val="center"/>
            <w:hideMark/>
          </w:tcPr>
          <w:p w14:paraId="3E3EB01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3.2c</w:t>
            </w:r>
          </w:p>
        </w:tc>
        <w:tc>
          <w:tcPr>
            <w:tcW w:w="2131" w:type="dxa"/>
            <w:shd w:val="clear" w:color="auto" w:fill="auto"/>
            <w:noWrap/>
            <w:vAlign w:val="center"/>
            <w:hideMark/>
          </w:tcPr>
          <w:p w14:paraId="05F63A7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522DFECF"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99536A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C5E43E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760380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152647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0E4459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04E024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BBA2A85"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6FFE0A27"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665A675D" w14:textId="77777777" w:rsidTr="009745D0">
        <w:trPr>
          <w:trHeight w:val="399"/>
        </w:trPr>
        <w:tc>
          <w:tcPr>
            <w:tcW w:w="2722" w:type="dxa"/>
            <w:shd w:val="clear" w:color="auto" w:fill="auto"/>
            <w:noWrap/>
            <w:vAlign w:val="center"/>
            <w:hideMark/>
          </w:tcPr>
          <w:p w14:paraId="2DA20E6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3.2d</w:t>
            </w:r>
          </w:p>
        </w:tc>
        <w:tc>
          <w:tcPr>
            <w:tcW w:w="2131" w:type="dxa"/>
            <w:shd w:val="clear" w:color="auto" w:fill="auto"/>
            <w:noWrap/>
            <w:vAlign w:val="center"/>
            <w:hideMark/>
          </w:tcPr>
          <w:p w14:paraId="3D106E3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3A606502"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1F0FC65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3B38851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0256B7E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3D8AAC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A1D243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B02FCC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CA7BA2E"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99E3B6C"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6DAB1CFE" w14:textId="77777777" w:rsidTr="009745D0">
        <w:trPr>
          <w:trHeight w:val="399"/>
        </w:trPr>
        <w:tc>
          <w:tcPr>
            <w:tcW w:w="2722" w:type="dxa"/>
            <w:shd w:val="clear" w:color="auto" w:fill="auto"/>
            <w:noWrap/>
            <w:vAlign w:val="center"/>
            <w:hideMark/>
          </w:tcPr>
          <w:p w14:paraId="353C3F6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3.2e</w:t>
            </w:r>
          </w:p>
        </w:tc>
        <w:tc>
          <w:tcPr>
            <w:tcW w:w="2131" w:type="dxa"/>
            <w:shd w:val="clear" w:color="auto" w:fill="auto"/>
            <w:noWrap/>
            <w:vAlign w:val="center"/>
            <w:hideMark/>
          </w:tcPr>
          <w:p w14:paraId="63599D2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7FEF8EC0"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4445FE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6E20CA7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B03CFA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C42424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4F4E34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71BFD39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72515B4"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4BE901B"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0D22CEBA" w14:textId="77777777" w:rsidTr="009745D0">
        <w:trPr>
          <w:trHeight w:val="399"/>
        </w:trPr>
        <w:tc>
          <w:tcPr>
            <w:tcW w:w="2722" w:type="dxa"/>
            <w:shd w:val="clear" w:color="auto" w:fill="auto"/>
            <w:noWrap/>
            <w:vAlign w:val="center"/>
            <w:hideMark/>
          </w:tcPr>
          <w:p w14:paraId="58843D8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3.2f</w:t>
            </w:r>
          </w:p>
        </w:tc>
        <w:tc>
          <w:tcPr>
            <w:tcW w:w="2131" w:type="dxa"/>
            <w:shd w:val="clear" w:color="auto" w:fill="auto"/>
            <w:noWrap/>
            <w:vAlign w:val="center"/>
            <w:hideMark/>
          </w:tcPr>
          <w:p w14:paraId="6439244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7F30C500"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D0286B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34F6DBB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D58E9E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7113F1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BAF4EC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1F6DB27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4E650D7F"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5C3A1CC"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28C555DF" w14:textId="77777777" w:rsidTr="009745D0">
        <w:trPr>
          <w:trHeight w:val="399"/>
        </w:trPr>
        <w:tc>
          <w:tcPr>
            <w:tcW w:w="2722" w:type="dxa"/>
            <w:shd w:val="clear" w:color="auto" w:fill="auto"/>
            <w:noWrap/>
            <w:vAlign w:val="center"/>
            <w:hideMark/>
          </w:tcPr>
          <w:p w14:paraId="0B61713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3.2g</w:t>
            </w:r>
          </w:p>
        </w:tc>
        <w:tc>
          <w:tcPr>
            <w:tcW w:w="2131" w:type="dxa"/>
            <w:shd w:val="clear" w:color="auto" w:fill="auto"/>
            <w:noWrap/>
            <w:vAlign w:val="center"/>
            <w:hideMark/>
          </w:tcPr>
          <w:p w14:paraId="344114F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3FCCF961"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3587CEF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361A98B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56181E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8C1DB4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005200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1FA9CD0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502AAF3A"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0911452"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w:t>
            </w:r>
          </w:p>
        </w:tc>
      </w:tr>
      <w:tr w:rsidR="007654BD" w:rsidRPr="0015485B" w14:paraId="58D4AF24" w14:textId="77777777" w:rsidTr="009745D0">
        <w:trPr>
          <w:trHeight w:val="399"/>
        </w:trPr>
        <w:tc>
          <w:tcPr>
            <w:tcW w:w="2722" w:type="dxa"/>
            <w:shd w:val="clear" w:color="auto" w:fill="auto"/>
            <w:noWrap/>
            <w:vAlign w:val="center"/>
            <w:hideMark/>
          </w:tcPr>
          <w:p w14:paraId="357C1BD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3.2h</w:t>
            </w:r>
          </w:p>
        </w:tc>
        <w:tc>
          <w:tcPr>
            <w:tcW w:w="2131" w:type="dxa"/>
            <w:shd w:val="clear" w:color="auto" w:fill="auto"/>
            <w:noWrap/>
            <w:vAlign w:val="center"/>
            <w:hideMark/>
          </w:tcPr>
          <w:p w14:paraId="7543BF3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430AC9B0"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FE84DC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5DFC101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A027C4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C65960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039E1F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79E7C8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461BF892"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3A1BD55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3A78A7C5" w14:textId="77777777" w:rsidTr="009745D0">
        <w:trPr>
          <w:trHeight w:val="399"/>
        </w:trPr>
        <w:tc>
          <w:tcPr>
            <w:tcW w:w="2722" w:type="dxa"/>
            <w:shd w:val="clear" w:color="auto" w:fill="auto"/>
            <w:noWrap/>
            <w:vAlign w:val="center"/>
            <w:hideMark/>
          </w:tcPr>
          <w:p w14:paraId="724FE2E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3.2j</w:t>
            </w:r>
          </w:p>
        </w:tc>
        <w:tc>
          <w:tcPr>
            <w:tcW w:w="2131" w:type="dxa"/>
            <w:shd w:val="clear" w:color="auto" w:fill="auto"/>
            <w:noWrap/>
            <w:vAlign w:val="center"/>
            <w:hideMark/>
          </w:tcPr>
          <w:p w14:paraId="7DC178A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023FC2A5"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631AEB2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1ABC7F1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C64046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40A7B2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12256F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D6E06A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1015FB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1CC130C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9F86B4A" w14:textId="77777777" w:rsidTr="009745D0">
        <w:trPr>
          <w:trHeight w:val="399"/>
        </w:trPr>
        <w:tc>
          <w:tcPr>
            <w:tcW w:w="2722" w:type="dxa"/>
            <w:shd w:val="clear" w:color="auto" w:fill="auto"/>
            <w:noWrap/>
            <w:vAlign w:val="center"/>
            <w:hideMark/>
          </w:tcPr>
          <w:p w14:paraId="41C8FED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3.2k</w:t>
            </w:r>
          </w:p>
        </w:tc>
        <w:tc>
          <w:tcPr>
            <w:tcW w:w="2131" w:type="dxa"/>
            <w:shd w:val="clear" w:color="auto" w:fill="auto"/>
            <w:noWrap/>
            <w:vAlign w:val="center"/>
            <w:hideMark/>
          </w:tcPr>
          <w:p w14:paraId="56E65D5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5E98CD5E"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70B706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CE416C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554AB7B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E75F49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E3619C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7C87D2F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1B5285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1DD89C7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232F6E88" w14:textId="77777777" w:rsidTr="009745D0">
        <w:trPr>
          <w:trHeight w:val="480"/>
        </w:trPr>
        <w:tc>
          <w:tcPr>
            <w:tcW w:w="4853" w:type="dxa"/>
            <w:gridSpan w:val="2"/>
            <w:shd w:val="clear" w:color="000000" w:fill="D9D9D9"/>
            <w:noWrap/>
            <w:vAlign w:val="center"/>
            <w:hideMark/>
          </w:tcPr>
          <w:p w14:paraId="6A38B45F"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TOTAL - SUBSTATION STRUCTURES</w:t>
            </w:r>
          </w:p>
        </w:tc>
        <w:tc>
          <w:tcPr>
            <w:tcW w:w="884" w:type="dxa"/>
            <w:shd w:val="clear" w:color="000000" w:fill="D9D9D9"/>
            <w:noWrap/>
            <w:vAlign w:val="center"/>
            <w:hideMark/>
          </w:tcPr>
          <w:p w14:paraId="1C6C8D1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D9D9D9"/>
            <w:noWrap/>
            <w:vAlign w:val="center"/>
            <w:hideMark/>
          </w:tcPr>
          <w:p w14:paraId="0B6D400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793E783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6C96420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000000" w:fill="D9D9D9"/>
            <w:noWrap/>
            <w:vAlign w:val="center"/>
            <w:hideMark/>
          </w:tcPr>
          <w:p w14:paraId="5B70BA9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D9D9D9"/>
            <w:noWrap/>
            <w:vAlign w:val="center"/>
            <w:hideMark/>
          </w:tcPr>
          <w:p w14:paraId="0EB268C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000000" w:fill="D9D9D9"/>
            <w:noWrap/>
            <w:vAlign w:val="center"/>
            <w:hideMark/>
          </w:tcPr>
          <w:p w14:paraId="6D69754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D9D9D9"/>
            <w:noWrap/>
            <w:vAlign w:val="center"/>
            <w:hideMark/>
          </w:tcPr>
          <w:p w14:paraId="01C5E5D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77" w:type="dxa"/>
            <w:shd w:val="clear" w:color="000000" w:fill="D9D9D9"/>
            <w:noWrap/>
            <w:vAlign w:val="center"/>
            <w:hideMark/>
          </w:tcPr>
          <w:p w14:paraId="20100F8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3F9C6437" w14:textId="77777777" w:rsidTr="009745D0">
        <w:trPr>
          <w:trHeight w:val="312"/>
        </w:trPr>
        <w:tc>
          <w:tcPr>
            <w:tcW w:w="2722" w:type="dxa"/>
            <w:shd w:val="clear" w:color="000000" w:fill="C4D79B"/>
            <w:noWrap/>
            <w:vAlign w:val="center"/>
            <w:hideMark/>
          </w:tcPr>
          <w:p w14:paraId="6DB01764"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4. MAJOR EQUIPMENT</w:t>
            </w:r>
          </w:p>
        </w:tc>
        <w:tc>
          <w:tcPr>
            <w:tcW w:w="2131" w:type="dxa"/>
            <w:shd w:val="clear" w:color="000000" w:fill="C4D79B"/>
            <w:noWrap/>
            <w:vAlign w:val="center"/>
            <w:hideMark/>
          </w:tcPr>
          <w:p w14:paraId="177E5C2E"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884" w:type="dxa"/>
            <w:shd w:val="clear" w:color="000000" w:fill="C4D79B"/>
            <w:noWrap/>
            <w:vAlign w:val="center"/>
            <w:hideMark/>
          </w:tcPr>
          <w:p w14:paraId="65A3062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3A2F33B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3FE107B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36F1F5C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7B6FE97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0F5CE10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7930F4F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6631E558"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noWrap/>
            <w:vAlign w:val="center"/>
            <w:hideMark/>
          </w:tcPr>
          <w:p w14:paraId="23383D8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22738A9F" w14:textId="77777777" w:rsidTr="009745D0">
        <w:trPr>
          <w:trHeight w:val="399"/>
        </w:trPr>
        <w:tc>
          <w:tcPr>
            <w:tcW w:w="2722" w:type="dxa"/>
            <w:shd w:val="clear" w:color="000000" w:fill="C4D79B"/>
            <w:noWrap/>
            <w:vAlign w:val="center"/>
            <w:hideMark/>
          </w:tcPr>
          <w:p w14:paraId="6DBD707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4.1</w:t>
            </w:r>
          </w:p>
        </w:tc>
        <w:tc>
          <w:tcPr>
            <w:tcW w:w="2131" w:type="dxa"/>
            <w:shd w:val="clear" w:color="000000" w:fill="C4D79B"/>
            <w:noWrap/>
            <w:vAlign w:val="center"/>
            <w:hideMark/>
          </w:tcPr>
          <w:p w14:paraId="179060F2" w14:textId="05273A1E"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[Voltage Class</w:t>
            </w:r>
            <w:r w:rsidR="00642B50">
              <w:rPr>
                <w:rFonts w:ascii="Calibri" w:hAnsi="Calibri" w:cs="Calibri"/>
                <w:b/>
                <w:color w:val="000000"/>
                <w:sz w:val="16"/>
                <w:szCs w:val="16"/>
              </w:rPr>
              <w:t>]</w:t>
            </w:r>
          </w:p>
        </w:tc>
        <w:tc>
          <w:tcPr>
            <w:tcW w:w="884" w:type="dxa"/>
            <w:shd w:val="clear" w:color="000000" w:fill="C4D79B"/>
            <w:noWrap/>
            <w:vAlign w:val="center"/>
            <w:hideMark/>
          </w:tcPr>
          <w:p w14:paraId="18E3E3FB"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79ADD34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1C8EFC0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346732B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7610993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75D21EC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18F2BB3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3305E702"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vAlign w:val="center"/>
            <w:hideMark/>
          </w:tcPr>
          <w:p w14:paraId="047BF50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80139F6" w14:textId="77777777" w:rsidTr="009745D0">
        <w:trPr>
          <w:trHeight w:val="399"/>
        </w:trPr>
        <w:tc>
          <w:tcPr>
            <w:tcW w:w="2722" w:type="dxa"/>
            <w:shd w:val="clear" w:color="auto" w:fill="auto"/>
            <w:noWrap/>
            <w:vAlign w:val="center"/>
            <w:hideMark/>
          </w:tcPr>
          <w:p w14:paraId="4599CC6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4.1a</w:t>
            </w:r>
          </w:p>
        </w:tc>
        <w:tc>
          <w:tcPr>
            <w:tcW w:w="2131" w:type="dxa"/>
            <w:shd w:val="clear" w:color="auto" w:fill="auto"/>
            <w:noWrap/>
            <w:vAlign w:val="center"/>
            <w:hideMark/>
          </w:tcPr>
          <w:p w14:paraId="38427E2E" w14:textId="5D06F09D"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[List</w:t>
            </w:r>
            <w:r w:rsidR="00FC310D">
              <w:rPr>
                <w:rFonts w:ascii="Calibri" w:hAnsi="Calibri" w:cs="Calibri"/>
                <w:color w:val="000000"/>
                <w:sz w:val="16"/>
                <w:szCs w:val="16"/>
              </w:rPr>
              <w:t xml:space="preserve"> </w:t>
            </w:r>
            <w:r w:rsidRPr="0015485B">
              <w:rPr>
                <w:rFonts w:ascii="Calibri" w:hAnsi="Calibri" w:cs="Calibri"/>
                <w:color w:val="000000"/>
                <w:sz w:val="16"/>
                <w:szCs w:val="16"/>
              </w:rPr>
              <w:t xml:space="preserve">Major Equipment -Transformers, </w:t>
            </w:r>
            <w:r w:rsidR="00FC310D">
              <w:rPr>
                <w:rFonts w:ascii="Calibri" w:hAnsi="Calibri" w:cs="Calibri"/>
                <w:color w:val="000000"/>
                <w:sz w:val="16"/>
                <w:szCs w:val="16"/>
              </w:rPr>
              <w:t>B</w:t>
            </w:r>
            <w:r w:rsidRPr="0015485B">
              <w:rPr>
                <w:rFonts w:ascii="Calibri" w:hAnsi="Calibri" w:cs="Calibri"/>
                <w:color w:val="000000"/>
                <w:sz w:val="16"/>
                <w:szCs w:val="16"/>
              </w:rPr>
              <w:t xml:space="preserve">reakers, </w:t>
            </w:r>
            <w:r w:rsidR="00FC310D">
              <w:rPr>
                <w:rFonts w:ascii="Calibri" w:hAnsi="Calibri" w:cs="Calibri"/>
                <w:color w:val="000000"/>
                <w:sz w:val="16"/>
                <w:szCs w:val="16"/>
              </w:rPr>
              <w:t>C</w:t>
            </w:r>
            <w:r w:rsidRPr="0015485B">
              <w:rPr>
                <w:rFonts w:ascii="Calibri" w:hAnsi="Calibri" w:cs="Calibri"/>
                <w:color w:val="000000"/>
                <w:sz w:val="16"/>
                <w:szCs w:val="16"/>
              </w:rPr>
              <w:t xml:space="preserve">apacitors, </w:t>
            </w:r>
            <w:r w:rsidR="00FC310D">
              <w:rPr>
                <w:rFonts w:ascii="Calibri" w:hAnsi="Calibri" w:cs="Calibri"/>
                <w:color w:val="000000"/>
                <w:sz w:val="16"/>
                <w:szCs w:val="16"/>
              </w:rPr>
              <w:t>R</w:t>
            </w:r>
            <w:r w:rsidRPr="0015485B">
              <w:rPr>
                <w:rFonts w:ascii="Calibri" w:hAnsi="Calibri" w:cs="Calibri"/>
                <w:color w:val="000000"/>
                <w:sz w:val="16"/>
                <w:szCs w:val="16"/>
              </w:rPr>
              <w:t xml:space="preserve">eactors, </w:t>
            </w:r>
            <w:r w:rsidR="00FC310D">
              <w:rPr>
                <w:rFonts w:ascii="Calibri" w:hAnsi="Calibri" w:cs="Calibri"/>
                <w:color w:val="000000"/>
                <w:sz w:val="16"/>
                <w:szCs w:val="16"/>
              </w:rPr>
              <w:t>E</w:t>
            </w:r>
            <w:r w:rsidRPr="0015485B">
              <w:rPr>
                <w:rFonts w:ascii="Calibri" w:hAnsi="Calibri" w:cs="Calibri"/>
                <w:color w:val="000000"/>
                <w:sz w:val="16"/>
                <w:szCs w:val="16"/>
              </w:rPr>
              <w:t>tc</w:t>
            </w:r>
            <w:r w:rsidR="00FC310D">
              <w:rPr>
                <w:rFonts w:ascii="Calibri" w:hAnsi="Calibri" w:cs="Calibri"/>
                <w:color w:val="000000"/>
                <w:sz w:val="16"/>
                <w:szCs w:val="16"/>
              </w:rPr>
              <w:t>.</w:t>
            </w:r>
            <w:r w:rsidRPr="0015485B">
              <w:rPr>
                <w:rFonts w:ascii="Calibri" w:hAnsi="Calibri" w:cs="Calibri"/>
                <w:color w:val="000000"/>
                <w:sz w:val="16"/>
                <w:szCs w:val="16"/>
              </w:rPr>
              <w:t>)]</w:t>
            </w:r>
          </w:p>
        </w:tc>
        <w:tc>
          <w:tcPr>
            <w:tcW w:w="884" w:type="dxa"/>
            <w:shd w:val="clear" w:color="auto" w:fill="auto"/>
            <w:noWrap/>
            <w:vAlign w:val="center"/>
            <w:hideMark/>
          </w:tcPr>
          <w:p w14:paraId="69EF757D"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27B20E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68A9948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CB5019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70B27A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1FCAF5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5DFAAF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0AECA6D"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2C98ABB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28E80775" w14:textId="77777777" w:rsidTr="009745D0">
        <w:trPr>
          <w:trHeight w:val="312"/>
        </w:trPr>
        <w:tc>
          <w:tcPr>
            <w:tcW w:w="2722" w:type="dxa"/>
            <w:shd w:val="clear" w:color="auto" w:fill="auto"/>
            <w:noWrap/>
            <w:vAlign w:val="center"/>
            <w:hideMark/>
          </w:tcPr>
          <w:p w14:paraId="62199D6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4.1b</w:t>
            </w:r>
          </w:p>
        </w:tc>
        <w:tc>
          <w:tcPr>
            <w:tcW w:w="2131" w:type="dxa"/>
            <w:shd w:val="clear" w:color="auto" w:fill="auto"/>
            <w:noWrap/>
            <w:vAlign w:val="center"/>
            <w:hideMark/>
          </w:tcPr>
          <w:p w14:paraId="0BB989F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67EE65A7"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3FBE95D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0D87B26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9D3C39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C03CEE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925333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32B4AE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4EE666E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7806689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287C12EE" w14:textId="77777777" w:rsidTr="009745D0">
        <w:trPr>
          <w:trHeight w:val="399"/>
        </w:trPr>
        <w:tc>
          <w:tcPr>
            <w:tcW w:w="2722" w:type="dxa"/>
            <w:shd w:val="clear" w:color="auto" w:fill="auto"/>
            <w:noWrap/>
            <w:vAlign w:val="center"/>
            <w:hideMark/>
          </w:tcPr>
          <w:p w14:paraId="6872E4C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4.1c</w:t>
            </w:r>
          </w:p>
        </w:tc>
        <w:tc>
          <w:tcPr>
            <w:tcW w:w="2131" w:type="dxa"/>
            <w:shd w:val="clear" w:color="auto" w:fill="auto"/>
            <w:noWrap/>
            <w:vAlign w:val="center"/>
            <w:hideMark/>
          </w:tcPr>
          <w:p w14:paraId="1AC0696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6297B76E"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164E73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4706937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6254843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F61041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7E7364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C1A440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46B041D1"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72D9CC3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4B22F15B" w14:textId="77777777" w:rsidTr="009745D0">
        <w:trPr>
          <w:trHeight w:val="399"/>
        </w:trPr>
        <w:tc>
          <w:tcPr>
            <w:tcW w:w="2722" w:type="dxa"/>
            <w:shd w:val="clear" w:color="auto" w:fill="auto"/>
            <w:noWrap/>
            <w:vAlign w:val="center"/>
            <w:hideMark/>
          </w:tcPr>
          <w:p w14:paraId="3AEEE9B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4.1d</w:t>
            </w:r>
          </w:p>
        </w:tc>
        <w:tc>
          <w:tcPr>
            <w:tcW w:w="2131" w:type="dxa"/>
            <w:shd w:val="clear" w:color="auto" w:fill="auto"/>
            <w:noWrap/>
            <w:vAlign w:val="center"/>
            <w:hideMark/>
          </w:tcPr>
          <w:p w14:paraId="7A89B0C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0F4EC5B1"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C02C83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1C84A5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BD99DD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68902A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138317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43CF5A4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4C850A2"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13CA18B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0FF86E68" w14:textId="77777777" w:rsidTr="009745D0">
        <w:trPr>
          <w:trHeight w:val="399"/>
        </w:trPr>
        <w:tc>
          <w:tcPr>
            <w:tcW w:w="2722" w:type="dxa"/>
            <w:shd w:val="clear" w:color="auto" w:fill="auto"/>
            <w:noWrap/>
            <w:vAlign w:val="center"/>
            <w:hideMark/>
          </w:tcPr>
          <w:p w14:paraId="169217D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4.1e</w:t>
            </w:r>
          </w:p>
        </w:tc>
        <w:tc>
          <w:tcPr>
            <w:tcW w:w="2131" w:type="dxa"/>
            <w:shd w:val="clear" w:color="auto" w:fill="auto"/>
            <w:noWrap/>
            <w:vAlign w:val="center"/>
            <w:hideMark/>
          </w:tcPr>
          <w:p w14:paraId="7DA9362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5F90101F"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34C762E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602947F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ABB0D6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4FECCA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DFD725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1F18476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1770A91"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4EDD043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119D299A" w14:textId="77777777" w:rsidTr="009745D0">
        <w:trPr>
          <w:trHeight w:val="399"/>
        </w:trPr>
        <w:tc>
          <w:tcPr>
            <w:tcW w:w="2722" w:type="dxa"/>
            <w:shd w:val="clear" w:color="000000" w:fill="C4D79B"/>
            <w:noWrap/>
            <w:vAlign w:val="center"/>
            <w:hideMark/>
          </w:tcPr>
          <w:p w14:paraId="48B04D58"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4.2</w:t>
            </w:r>
          </w:p>
        </w:tc>
        <w:tc>
          <w:tcPr>
            <w:tcW w:w="2131" w:type="dxa"/>
            <w:shd w:val="clear" w:color="000000" w:fill="C4D79B"/>
            <w:noWrap/>
            <w:vAlign w:val="center"/>
            <w:hideMark/>
          </w:tcPr>
          <w:p w14:paraId="2E940056" w14:textId="0B94513C"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[Voltage Class</w:t>
            </w:r>
            <w:r w:rsidR="00642B50">
              <w:rPr>
                <w:rFonts w:ascii="Calibri" w:hAnsi="Calibri" w:cs="Calibri"/>
                <w:b/>
                <w:color w:val="000000"/>
                <w:sz w:val="16"/>
                <w:szCs w:val="16"/>
              </w:rPr>
              <w:t>]</w:t>
            </w:r>
          </w:p>
        </w:tc>
        <w:tc>
          <w:tcPr>
            <w:tcW w:w="884" w:type="dxa"/>
            <w:shd w:val="clear" w:color="000000" w:fill="C4D79B"/>
            <w:noWrap/>
            <w:vAlign w:val="center"/>
            <w:hideMark/>
          </w:tcPr>
          <w:p w14:paraId="7EDDB523"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1A7AEE0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7909AAF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02F01F8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50F5F2E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0673791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16F9E9B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0C87A9FC"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vAlign w:val="center"/>
            <w:hideMark/>
          </w:tcPr>
          <w:p w14:paraId="4B90EB3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3BF37A64" w14:textId="77777777" w:rsidTr="009745D0">
        <w:trPr>
          <w:trHeight w:val="399"/>
        </w:trPr>
        <w:tc>
          <w:tcPr>
            <w:tcW w:w="2722" w:type="dxa"/>
            <w:shd w:val="clear" w:color="auto" w:fill="auto"/>
            <w:noWrap/>
            <w:vAlign w:val="center"/>
            <w:hideMark/>
          </w:tcPr>
          <w:p w14:paraId="5551B36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lastRenderedPageBreak/>
              <w:t>4.2a</w:t>
            </w:r>
          </w:p>
        </w:tc>
        <w:tc>
          <w:tcPr>
            <w:tcW w:w="2131" w:type="dxa"/>
            <w:shd w:val="clear" w:color="auto" w:fill="auto"/>
            <w:noWrap/>
            <w:vAlign w:val="center"/>
            <w:hideMark/>
          </w:tcPr>
          <w:p w14:paraId="3A5BD0E1" w14:textId="00AC1624"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[List</w:t>
            </w:r>
            <w:r w:rsidR="00642B50">
              <w:rPr>
                <w:rFonts w:ascii="Calibri" w:hAnsi="Calibri" w:cs="Calibri"/>
                <w:color w:val="000000"/>
                <w:sz w:val="16"/>
                <w:szCs w:val="16"/>
              </w:rPr>
              <w:t xml:space="preserve"> </w:t>
            </w:r>
            <w:r w:rsidRPr="0015485B">
              <w:rPr>
                <w:rFonts w:ascii="Calibri" w:hAnsi="Calibri" w:cs="Calibri"/>
                <w:color w:val="000000"/>
                <w:sz w:val="16"/>
                <w:szCs w:val="16"/>
              </w:rPr>
              <w:t>Major Equipment]</w:t>
            </w:r>
          </w:p>
        </w:tc>
        <w:tc>
          <w:tcPr>
            <w:tcW w:w="884" w:type="dxa"/>
            <w:shd w:val="clear" w:color="auto" w:fill="auto"/>
            <w:noWrap/>
            <w:vAlign w:val="center"/>
            <w:hideMark/>
          </w:tcPr>
          <w:p w14:paraId="6F692180"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F371C9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04FC44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F29132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5D0D70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7D6C85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5CFA6E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A433087"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2EA99CD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2870D648" w14:textId="77777777" w:rsidTr="009745D0">
        <w:trPr>
          <w:trHeight w:val="399"/>
        </w:trPr>
        <w:tc>
          <w:tcPr>
            <w:tcW w:w="2722" w:type="dxa"/>
            <w:shd w:val="clear" w:color="auto" w:fill="auto"/>
            <w:noWrap/>
            <w:vAlign w:val="center"/>
            <w:hideMark/>
          </w:tcPr>
          <w:p w14:paraId="06AB195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4.2b</w:t>
            </w:r>
          </w:p>
        </w:tc>
        <w:tc>
          <w:tcPr>
            <w:tcW w:w="2131" w:type="dxa"/>
            <w:shd w:val="clear" w:color="auto" w:fill="auto"/>
            <w:noWrap/>
            <w:vAlign w:val="center"/>
            <w:hideMark/>
          </w:tcPr>
          <w:p w14:paraId="6CF7A4E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737DEF48"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151945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1B5B3A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62BB431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50A001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BB2E67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940818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AB6F70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282EDA1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6FE9A46C" w14:textId="77777777" w:rsidTr="009745D0">
        <w:trPr>
          <w:trHeight w:val="399"/>
        </w:trPr>
        <w:tc>
          <w:tcPr>
            <w:tcW w:w="2722" w:type="dxa"/>
            <w:shd w:val="clear" w:color="auto" w:fill="auto"/>
            <w:noWrap/>
            <w:vAlign w:val="center"/>
            <w:hideMark/>
          </w:tcPr>
          <w:p w14:paraId="0BD957A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4.2c</w:t>
            </w:r>
          </w:p>
        </w:tc>
        <w:tc>
          <w:tcPr>
            <w:tcW w:w="2131" w:type="dxa"/>
            <w:shd w:val="clear" w:color="auto" w:fill="auto"/>
            <w:noWrap/>
            <w:vAlign w:val="center"/>
            <w:hideMark/>
          </w:tcPr>
          <w:p w14:paraId="2C04972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4727AC2D"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805219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57E6CFF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CC4E0F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7F834D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80FB0E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1D03ADB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12B5C95"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678B8E9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5289C0C6" w14:textId="77777777" w:rsidTr="009745D0">
        <w:trPr>
          <w:trHeight w:val="399"/>
        </w:trPr>
        <w:tc>
          <w:tcPr>
            <w:tcW w:w="2722" w:type="dxa"/>
            <w:shd w:val="clear" w:color="auto" w:fill="auto"/>
            <w:noWrap/>
            <w:vAlign w:val="center"/>
            <w:hideMark/>
          </w:tcPr>
          <w:p w14:paraId="7155A93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4.2d</w:t>
            </w:r>
          </w:p>
        </w:tc>
        <w:tc>
          <w:tcPr>
            <w:tcW w:w="2131" w:type="dxa"/>
            <w:shd w:val="clear" w:color="auto" w:fill="auto"/>
            <w:noWrap/>
            <w:vAlign w:val="center"/>
            <w:hideMark/>
          </w:tcPr>
          <w:p w14:paraId="7E495EB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5FC2CA06"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ECD2FA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30AA13F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07CC3BE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122D29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FF634E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359B09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2D906D9"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4AE872D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6ACCFB6E" w14:textId="77777777" w:rsidTr="009745D0">
        <w:trPr>
          <w:trHeight w:val="399"/>
        </w:trPr>
        <w:tc>
          <w:tcPr>
            <w:tcW w:w="2722" w:type="dxa"/>
            <w:shd w:val="clear" w:color="auto" w:fill="auto"/>
            <w:noWrap/>
            <w:vAlign w:val="center"/>
            <w:hideMark/>
          </w:tcPr>
          <w:p w14:paraId="09B547A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4.2e</w:t>
            </w:r>
          </w:p>
        </w:tc>
        <w:tc>
          <w:tcPr>
            <w:tcW w:w="2131" w:type="dxa"/>
            <w:shd w:val="clear" w:color="auto" w:fill="auto"/>
            <w:noWrap/>
            <w:vAlign w:val="center"/>
            <w:hideMark/>
          </w:tcPr>
          <w:p w14:paraId="0A8A450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75861CD0"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350C558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35398FD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C4FA0E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5DD163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DAAE4E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01D058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7469028C"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7B93A92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74F744BC" w14:textId="77777777" w:rsidTr="009745D0">
        <w:trPr>
          <w:trHeight w:val="480"/>
        </w:trPr>
        <w:tc>
          <w:tcPr>
            <w:tcW w:w="4853" w:type="dxa"/>
            <w:gridSpan w:val="2"/>
            <w:shd w:val="clear" w:color="000000" w:fill="D9D9D9"/>
            <w:noWrap/>
            <w:vAlign w:val="center"/>
            <w:hideMark/>
          </w:tcPr>
          <w:p w14:paraId="54D6A910"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TOTAL - MAJOR EQUIPTMENT</w:t>
            </w:r>
          </w:p>
        </w:tc>
        <w:tc>
          <w:tcPr>
            <w:tcW w:w="884" w:type="dxa"/>
            <w:shd w:val="clear" w:color="000000" w:fill="D9D9D9"/>
            <w:noWrap/>
            <w:vAlign w:val="center"/>
            <w:hideMark/>
          </w:tcPr>
          <w:p w14:paraId="4A20BFA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D9D9D9"/>
            <w:noWrap/>
            <w:vAlign w:val="center"/>
            <w:hideMark/>
          </w:tcPr>
          <w:p w14:paraId="65643DC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51A307A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7668B3D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000000" w:fill="D9D9D9"/>
            <w:noWrap/>
            <w:vAlign w:val="center"/>
            <w:hideMark/>
          </w:tcPr>
          <w:p w14:paraId="29C8C8E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D9D9D9"/>
            <w:noWrap/>
            <w:vAlign w:val="center"/>
            <w:hideMark/>
          </w:tcPr>
          <w:p w14:paraId="16CF1E0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000000" w:fill="D9D9D9"/>
            <w:noWrap/>
            <w:vAlign w:val="center"/>
            <w:hideMark/>
          </w:tcPr>
          <w:p w14:paraId="22BEE40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D9D9D9"/>
            <w:noWrap/>
            <w:vAlign w:val="center"/>
            <w:hideMark/>
          </w:tcPr>
          <w:p w14:paraId="103ECE5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77" w:type="dxa"/>
            <w:shd w:val="clear" w:color="000000" w:fill="D9D9D9"/>
            <w:noWrap/>
            <w:vAlign w:val="center"/>
            <w:hideMark/>
          </w:tcPr>
          <w:p w14:paraId="547DB0D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0BC23921" w14:textId="77777777" w:rsidTr="009745D0">
        <w:trPr>
          <w:trHeight w:val="480"/>
        </w:trPr>
        <w:tc>
          <w:tcPr>
            <w:tcW w:w="2722" w:type="dxa"/>
            <w:shd w:val="clear" w:color="000000" w:fill="C4D79B"/>
            <w:noWrap/>
            <w:vAlign w:val="center"/>
            <w:hideMark/>
          </w:tcPr>
          <w:p w14:paraId="4D14C573"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5. MANUFACTURER TURNKEY EQUIPMENT SYSTEMS (HVDC, GIS, etc.)</w:t>
            </w:r>
          </w:p>
        </w:tc>
        <w:tc>
          <w:tcPr>
            <w:tcW w:w="2131" w:type="dxa"/>
            <w:shd w:val="clear" w:color="000000" w:fill="C4D79B"/>
            <w:noWrap/>
            <w:vAlign w:val="center"/>
            <w:hideMark/>
          </w:tcPr>
          <w:p w14:paraId="30E7AF02"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884" w:type="dxa"/>
            <w:shd w:val="clear" w:color="000000" w:fill="C4D79B"/>
            <w:noWrap/>
            <w:vAlign w:val="center"/>
            <w:hideMark/>
          </w:tcPr>
          <w:p w14:paraId="4331BE9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666958A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727C036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1A9B210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4C4E82E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7AFF9ED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3B7DABA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5F2EB76D"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noWrap/>
            <w:vAlign w:val="center"/>
            <w:hideMark/>
          </w:tcPr>
          <w:p w14:paraId="1E3FAC5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7D1576C5" w14:textId="77777777" w:rsidTr="009745D0">
        <w:trPr>
          <w:trHeight w:val="480"/>
        </w:trPr>
        <w:tc>
          <w:tcPr>
            <w:tcW w:w="2722" w:type="dxa"/>
            <w:shd w:val="clear" w:color="000000" w:fill="C4D79B"/>
            <w:noWrap/>
            <w:vAlign w:val="center"/>
            <w:hideMark/>
          </w:tcPr>
          <w:p w14:paraId="35166614"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5.1</w:t>
            </w:r>
          </w:p>
        </w:tc>
        <w:tc>
          <w:tcPr>
            <w:tcW w:w="2131" w:type="dxa"/>
            <w:shd w:val="clear" w:color="000000" w:fill="C4D79B"/>
            <w:noWrap/>
            <w:vAlign w:val="center"/>
            <w:hideMark/>
          </w:tcPr>
          <w:p w14:paraId="3756E4DC" w14:textId="53FD13DB"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[Voltage Class</w:t>
            </w:r>
            <w:r w:rsidR="00642B50">
              <w:rPr>
                <w:rFonts w:ascii="Calibri" w:hAnsi="Calibri" w:cs="Calibri"/>
                <w:b/>
                <w:color w:val="000000"/>
                <w:sz w:val="16"/>
                <w:szCs w:val="16"/>
              </w:rPr>
              <w:t>]</w:t>
            </w:r>
          </w:p>
        </w:tc>
        <w:tc>
          <w:tcPr>
            <w:tcW w:w="884" w:type="dxa"/>
            <w:shd w:val="clear" w:color="000000" w:fill="C4D79B"/>
            <w:noWrap/>
            <w:vAlign w:val="center"/>
            <w:hideMark/>
          </w:tcPr>
          <w:p w14:paraId="1B968C5D"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7993875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2BBC710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77499BD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5DEBA58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343AD92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50AA941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3AFF78FD"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vAlign w:val="center"/>
            <w:hideMark/>
          </w:tcPr>
          <w:p w14:paraId="75D164D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D0E2626" w14:textId="77777777" w:rsidTr="009745D0">
        <w:trPr>
          <w:trHeight w:val="936"/>
        </w:trPr>
        <w:tc>
          <w:tcPr>
            <w:tcW w:w="2722" w:type="dxa"/>
            <w:shd w:val="clear" w:color="auto" w:fill="auto"/>
            <w:noWrap/>
            <w:vAlign w:val="center"/>
            <w:hideMark/>
          </w:tcPr>
          <w:p w14:paraId="3B7A637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5.1a</w:t>
            </w:r>
          </w:p>
        </w:tc>
        <w:tc>
          <w:tcPr>
            <w:tcW w:w="2131" w:type="dxa"/>
            <w:shd w:val="clear" w:color="auto" w:fill="auto"/>
            <w:vAlign w:val="center"/>
            <w:hideMark/>
          </w:tcPr>
          <w:p w14:paraId="6146CED4" w14:textId="14B97368"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[List Turnkey Equipment System</w:t>
            </w:r>
            <w:r w:rsidR="009745D0">
              <w:rPr>
                <w:rFonts w:ascii="Calibri" w:hAnsi="Calibri" w:cs="Calibri"/>
                <w:color w:val="000000"/>
                <w:sz w:val="16"/>
                <w:szCs w:val="16"/>
              </w:rPr>
              <w:t>—</w:t>
            </w:r>
            <w:r w:rsidRPr="0015485B">
              <w:rPr>
                <w:rFonts w:ascii="Calibri" w:hAnsi="Calibri" w:cs="Calibri"/>
                <w:color w:val="000000"/>
                <w:sz w:val="16"/>
                <w:szCs w:val="16"/>
              </w:rPr>
              <w:t xml:space="preserve">HVDC, GIS, </w:t>
            </w:r>
            <w:proofErr w:type="gramStart"/>
            <w:r w:rsidR="00FC310D">
              <w:rPr>
                <w:rFonts w:ascii="Calibri" w:hAnsi="Calibri" w:cs="Calibri"/>
                <w:color w:val="000000"/>
                <w:sz w:val="16"/>
                <w:szCs w:val="16"/>
              </w:rPr>
              <w:t>E</w:t>
            </w:r>
            <w:r w:rsidRPr="0015485B">
              <w:rPr>
                <w:rFonts w:ascii="Calibri" w:hAnsi="Calibri" w:cs="Calibri"/>
                <w:color w:val="000000"/>
                <w:sz w:val="16"/>
                <w:szCs w:val="16"/>
              </w:rPr>
              <w:t>tc.</w:t>
            </w:r>
            <w:proofErr w:type="gramEnd"/>
            <w:r w:rsidR="009745D0">
              <w:rPr>
                <w:rFonts w:ascii="Calibri" w:hAnsi="Calibri" w:cs="Calibri"/>
                <w:color w:val="000000"/>
                <w:sz w:val="16"/>
                <w:szCs w:val="16"/>
              </w:rPr>
              <w:t xml:space="preserve">—and </w:t>
            </w:r>
            <w:r w:rsidRPr="0015485B">
              <w:rPr>
                <w:rFonts w:ascii="Calibri" w:hAnsi="Calibri" w:cs="Calibri"/>
                <w:color w:val="000000"/>
                <w:sz w:val="16"/>
                <w:szCs w:val="16"/>
              </w:rPr>
              <w:t>include description of scope of work included</w:t>
            </w:r>
            <w:r w:rsidR="009745D0">
              <w:rPr>
                <w:rFonts w:ascii="Calibri" w:hAnsi="Calibri" w:cs="Calibri"/>
                <w:color w:val="000000"/>
                <w:sz w:val="16"/>
                <w:szCs w:val="16"/>
              </w:rPr>
              <w:t>,</w:t>
            </w:r>
            <w:r w:rsidRPr="0015485B">
              <w:rPr>
                <w:rFonts w:ascii="Calibri" w:hAnsi="Calibri" w:cs="Calibri"/>
                <w:color w:val="000000"/>
                <w:sz w:val="16"/>
                <w:szCs w:val="16"/>
              </w:rPr>
              <w:t xml:space="preserve"> such as components, building, foundations, shipping, installation, testing, etc.)]</w:t>
            </w:r>
          </w:p>
        </w:tc>
        <w:tc>
          <w:tcPr>
            <w:tcW w:w="884" w:type="dxa"/>
            <w:shd w:val="clear" w:color="auto" w:fill="auto"/>
            <w:noWrap/>
            <w:vAlign w:val="center"/>
            <w:hideMark/>
          </w:tcPr>
          <w:p w14:paraId="74798BDB"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5F73F8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294CF85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08DFAA1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78C628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FACEE1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1837F8A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649D20A" w14:textId="77777777" w:rsidR="0015485B" w:rsidRPr="0015485B" w:rsidRDefault="0015485B" w:rsidP="0015485B">
            <w:pPr>
              <w:ind w:left="0"/>
              <w:jc w:val="center"/>
              <w:rPr>
                <w:rFonts w:ascii="Calibri" w:hAnsi="Calibri" w:cs="Calibri"/>
                <w:b/>
                <w:bCs/>
                <w:color w:val="000000"/>
                <w:sz w:val="16"/>
                <w:szCs w:val="16"/>
              </w:rPr>
            </w:pPr>
            <w:r w:rsidRPr="0015485B">
              <w:rPr>
                <w:rFonts w:ascii="Calibri" w:hAnsi="Calibri" w:cs="Calibri"/>
                <w:b/>
                <w:bCs/>
                <w:color w:val="000000"/>
                <w:sz w:val="16"/>
                <w:szCs w:val="16"/>
              </w:rPr>
              <w:t xml:space="preserve"> $                                -   </w:t>
            </w:r>
          </w:p>
        </w:tc>
        <w:tc>
          <w:tcPr>
            <w:tcW w:w="977" w:type="dxa"/>
            <w:shd w:val="clear" w:color="auto" w:fill="auto"/>
            <w:vAlign w:val="center"/>
            <w:hideMark/>
          </w:tcPr>
          <w:p w14:paraId="490BA12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203CADE" w14:textId="77777777" w:rsidTr="009745D0">
        <w:trPr>
          <w:trHeight w:val="480"/>
        </w:trPr>
        <w:tc>
          <w:tcPr>
            <w:tcW w:w="2722" w:type="dxa"/>
            <w:shd w:val="clear" w:color="auto" w:fill="auto"/>
            <w:noWrap/>
            <w:vAlign w:val="center"/>
            <w:hideMark/>
          </w:tcPr>
          <w:p w14:paraId="4168694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5.1b</w:t>
            </w:r>
          </w:p>
        </w:tc>
        <w:tc>
          <w:tcPr>
            <w:tcW w:w="2131" w:type="dxa"/>
            <w:shd w:val="clear" w:color="auto" w:fill="auto"/>
            <w:noWrap/>
            <w:vAlign w:val="center"/>
            <w:hideMark/>
          </w:tcPr>
          <w:p w14:paraId="5D9B3EA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27C05F0C"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1A0B0DE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35220A4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5F0FCB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91BD7C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C323C0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E356B4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52614627"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78CD2B5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6C7346E7" w14:textId="77777777" w:rsidTr="009745D0">
        <w:trPr>
          <w:trHeight w:val="480"/>
        </w:trPr>
        <w:tc>
          <w:tcPr>
            <w:tcW w:w="2722" w:type="dxa"/>
            <w:shd w:val="clear" w:color="auto" w:fill="auto"/>
            <w:noWrap/>
            <w:vAlign w:val="center"/>
            <w:hideMark/>
          </w:tcPr>
          <w:p w14:paraId="168A9E0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5.1c</w:t>
            </w:r>
          </w:p>
        </w:tc>
        <w:tc>
          <w:tcPr>
            <w:tcW w:w="2131" w:type="dxa"/>
            <w:shd w:val="clear" w:color="auto" w:fill="auto"/>
            <w:noWrap/>
            <w:vAlign w:val="center"/>
            <w:hideMark/>
          </w:tcPr>
          <w:p w14:paraId="5EDC9A3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501490CF"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0043FD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E11475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7EA853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B06244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5AB0E7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7E56AE2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5E637CC8"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29B6FF7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65CC8291" w14:textId="77777777" w:rsidTr="009745D0">
        <w:trPr>
          <w:trHeight w:val="480"/>
        </w:trPr>
        <w:tc>
          <w:tcPr>
            <w:tcW w:w="2722" w:type="dxa"/>
            <w:shd w:val="clear" w:color="auto" w:fill="auto"/>
            <w:noWrap/>
            <w:vAlign w:val="center"/>
            <w:hideMark/>
          </w:tcPr>
          <w:p w14:paraId="1D74017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5.1d</w:t>
            </w:r>
          </w:p>
        </w:tc>
        <w:tc>
          <w:tcPr>
            <w:tcW w:w="2131" w:type="dxa"/>
            <w:shd w:val="clear" w:color="auto" w:fill="auto"/>
            <w:noWrap/>
            <w:vAlign w:val="center"/>
            <w:hideMark/>
          </w:tcPr>
          <w:p w14:paraId="0669A56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1DFA179D"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1E689D4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2E6786D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54ABAC5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900143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315920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1D8FC18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2F012241"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598BDDE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5617E8BD" w14:textId="77777777" w:rsidTr="009745D0">
        <w:trPr>
          <w:trHeight w:val="480"/>
        </w:trPr>
        <w:tc>
          <w:tcPr>
            <w:tcW w:w="2722" w:type="dxa"/>
            <w:shd w:val="clear" w:color="auto" w:fill="auto"/>
            <w:noWrap/>
            <w:vAlign w:val="center"/>
            <w:hideMark/>
          </w:tcPr>
          <w:p w14:paraId="71B9CF7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5.1e</w:t>
            </w:r>
          </w:p>
        </w:tc>
        <w:tc>
          <w:tcPr>
            <w:tcW w:w="2131" w:type="dxa"/>
            <w:shd w:val="clear" w:color="auto" w:fill="auto"/>
            <w:noWrap/>
            <w:vAlign w:val="center"/>
            <w:hideMark/>
          </w:tcPr>
          <w:p w14:paraId="0059CDF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103E872C"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9D456B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20E6C8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E65FA6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944951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718725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7FE83FE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BE8BDAA"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7AC0EB8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210A6F49" w14:textId="77777777" w:rsidTr="009745D0">
        <w:trPr>
          <w:trHeight w:val="480"/>
        </w:trPr>
        <w:tc>
          <w:tcPr>
            <w:tcW w:w="2722" w:type="dxa"/>
            <w:shd w:val="clear" w:color="000000" w:fill="C4D79B"/>
            <w:noWrap/>
            <w:vAlign w:val="center"/>
            <w:hideMark/>
          </w:tcPr>
          <w:p w14:paraId="6E488714"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5.2</w:t>
            </w:r>
          </w:p>
        </w:tc>
        <w:tc>
          <w:tcPr>
            <w:tcW w:w="2131" w:type="dxa"/>
            <w:shd w:val="clear" w:color="000000" w:fill="C4D79B"/>
            <w:noWrap/>
            <w:vAlign w:val="center"/>
            <w:hideMark/>
          </w:tcPr>
          <w:p w14:paraId="6F730419" w14:textId="1AFD15AE"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[Voltage Class</w:t>
            </w:r>
            <w:r w:rsidR="00FC310D">
              <w:rPr>
                <w:rFonts w:ascii="Calibri" w:hAnsi="Calibri" w:cs="Calibri"/>
                <w:b/>
                <w:color w:val="000000"/>
                <w:sz w:val="16"/>
                <w:szCs w:val="16"/>
              </w:rPr>
              <w:t>]</w:t>
            </w:r>
          </w:p>
        </w:tc>
        <w:tc>
          <w:tcPr>
            <w:tcW w:w="884" w:type="dxa"/>
            <w:shd w:val="clear" w:color="000000" w:fill="C4D79B"/>
            <w:noWrap/>
            <w:vAlign w:val="center"/>
            <w:hideMark/>
          </w:tcPr>
          <w:p w14:paraId="2A711A69"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500EF43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68BB425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72EDAA9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22B68DF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50721E0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44F66A0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3C4D6714"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vAlign w:val="center"/>
            <w:hideMark/>
          </w:tcPr>
          <w:p w14:paraId="0078456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9745D0" w:rsidRPr="0015485B" w14:paraId="13213FDC" w14:textId="77777777" w:rsidTr="009745D0">
        <w:trPr>
          <w:trHeight w:val="936"/>
        </w:trPr>
        <w:tc>
          <w:tcPr>
            <w:tcW w:w="2722" w:type="dxa"/>
            <w:shd w:val="clear" w:color="auto" w:fill="auto"/>
            <w:noWrap/>
            <w:vAlign w:val="center"/>
            <w:hideMark/>
          </w:tcPr>
          <w:p w14:paraId="285BFD38" w14:textId="77777777" w:rsidR="009745D0" w:rsidRPr="0015485B" w:rsidRDefault="009745D0" w:rsidP="009745D0">
            <w:pPr>
              <w:ind w:left="0"/>
              <w:jc w:val="center"/>
              <w:rPr>
                <w:rFonts w:ascii="Calibri" w:hAnsi="Calibri" w:cs="Calibri"/>
                <w:color w:val="000000"/>
                <w:sz w:val="16"/>
                <w:szCs w:val="16"/>
              </w:rPr>
            </w:pPr>
            <w:r w:rsidRPr="0015485B">
              <w:rPr>
                <w:rFonts w:ascii="Calibri" w:hAnsi="Calibri" w:cs="Calibri"/>
                <w:color w:val="000000"/>
                <w:sz w:val="16"/>
                <w:szCs w:val="16"/>
              </w:rPr>
              <w:t>5.2a</w:t>
            </w:r>
          </w:p>
        </w:tc>
        <w:tc>
          <w:tcPr>
            <w:tcW w:w="2131" w:type="dxa"/>
            <w:shd w:val="clear" w:color="auto" w:fill="auto"/>
            <w:vAlign w:val="center"/>
            <w:hideMark/>
          </w:tcPr>
          <w:p w14:paraId="6C0E0713" w14:textId="7A357A6A" w:rsidR="009745D0" w:rsidRPr="0015485B" w:rsidRDefault="009745D0" w:rsidP="009745D0">
            <w:pPr>
              <w:ind w:left="0"/>
              <w:rPr>
                <w:rFonts w:ascii="Calibri" w:hAnsi="Calibri" w:cs="Calibri"/>
                <w:color w:val="000000"/>
                <w:sz w:val="16"/>
                <w:szCs w:val="16"/>
              </w:rPr>
            </w:pPr>
            <w:r w:rsidRPr="0015485B">
              <w:rPr>
                <w:rFonts w:ascii="Calibri" w:hAnsi="Calibri" w:cs="Calibri"/>
                <w:color w:val="000000"/>
                <w:sz w:val="16"/>
                <w:szCs w:val="16"/>
              </w:rPr>
              <w:t>[List Turnkey Equipment System</w:t>
            </w:r>
            <w:r>
              <w:rPr>
                <w:rFonts w:ascii="Calibri" w:hAnsi="Calibri" w:cs="Calibri"/>
                <w:color w:val="000000"/>
                <w:sz w:val="16"/>
                <w:szCs w:val="16"/>
              </w:rPr>
              <w:t>—</w:t>
            </w:r>
            <w:r w:rsidRPr="0015485B">
              <w:rPr>
                <w:rFonts w:ascii="Calibri" w:hAnsi="Calibri" w:cs="Calibri"/>
                <w:color w:val="000000"/>
                <w:sz w:val="16"/>
                <w:szCs w:val="16"/>
              </w:rPr>
              <w:t xml:space="preserve">HVDC, GIS, </w:t>
            </w:r>
            <w:proofErr w:type="gramStart"/>
            <w:r w:rsidR="00FC310D">
              <w:rPr>
                <w:rFonts w:ascii="Calibri" w:hAnsi="Calibri" w:cs="Calibri"/>
                <w:color w:val="000000"/>
                <w:sz w:val="16"/>
                <w:szCs w:val="16"/>
              </w:rPr>
              <w:t>E</w:t>
            </w:r>
            <w:r w:rsidRPr="0015485B">
              <w:rPr>
                <w:rFonts w:ascii="Calibri" w:hAnsi="Calibri" w:cs="Calibri"/>
                <w:color w:val="000000"/>
                <w:sz w:val="16"/>
                <w:szCs w:val="16"/>
              </w:rPr>
              <w:t>tc.</w:t>
            </w:r>
            <w:proofErr w:type="gramEnd"/>
            <w:r>
              <w:rPr>
                <w:rFonts w:ascii="Calibri" w:hAnsi="Calibri" w:cs="Calibri"/>
                <w:color w:val="000000"/>
                <w:sz w:val="16"/>
                <w:szCs w:val="16"/>
              </w:rPr>
              <w:t xml:space="preserve">—and </w:t>
            </w:r>
            <w:r w:rsidR="00FC310D">
              <w:rPr>
                <w:rFonts w:ascii="Calibri" w:hAnsi="Calibri" w:cs="Calibri"/>
                <w:color w:val="000000"/>
                <w:sz w:val="16"/>
                <w:szCs w:val="16"/>
              </w:rPr>
              <w:t>i</w:t>
            </w:r>
            <w:r w:rsidRPr="0015485B">
              <w:rPr>
                <w:rFonts w:ascii="Calibri" w:hAnsi="Calibri" w:cs="Calibri"/>
                <w:color w:val="000000"/>
                <w:sz w:val="16"/>
                <w:szCs w:val="16"/>
              </w:rPr>
              <w:t>nclude description of scope of work included</w:t>
            </w:r>
            <w:r>
              <w:rPr>
                <w:rFonts w:ascii="Calibri" w:hAnsi="Calibri" w:cs="Calibri"/>
                <w:color w:val="000000"/>
                <w:sz w:val="16"/>
                <w:szCs w:val="16"/>
              </w:rPr>
              <w:t>,</w:t>
            </w:r>
            <w:r w:rsidRPr="0015485B">
              <w:rPr>
                <w:rFonts w:ascii="Calibri" w:hAnsi="Calibri" w:cs="Calibri"/>
                <w:color w:val="000000"/>
                <w:sz w:val="16"/>
                <w:szCs w:val="16"/>
              </w:rPr>
              <w:t xml:space="preserve"> such as components, building, </w:t>
            </w:r>
            <w:r w:rsidRPr="0015485B">
              <w:rPr>
                <w:rFonts w:ascii="Calibri" w:hAnsi="Calibri" w:cs="Calibri"/>
                <w:color w:val="000000"/>
                <w:sz w:val="16"/>
                <w:szCs w:val="16"/>
              </w:rPr>
              <w:lastRenderedPageBreak/>
              <w:t>foundations, shipping, installation, testing, etc.)]</w:t>
            </w:r>
          </w:p>
        </w:tc>
        <w:tc>
          <w:tcPr>
            <w:tcW w:w="884" w:type="dxa"/>
            <w:shd w:val="clear" w:color="auto" w:fill="auto"/>
            <w:noWrap/>
            <w:vAlign w:val="center"/>
            <w:hideMark/>
          </w:tcPr>
          <w:p w14:paraId="71324F29" w14:textId="77777777" w:rsidR="009745D0" w:rsidRPr="0015485B" w:rsidRDefault="009745D0" w:rsidP="009745D0">
            <w:pPr>
              <w:ind w:left="0"/>
              <w:jc w:val="right"/>
              <w:rPr>
                <w:rFonts w:ascii="Calibri" w:hAnsi="Calibri" w:cs="Calibri"/>
                <w:color w:val="000000"/>
                <w:sz w:val="16"/>
                <w:szCs w:val="16"/>
              </w:rPr>
            </w:pPr>
            <w:r w:rsidRPr="0015485B">
              <w:rPr>
                <w:rFonts w:ascii="Calibri" w:hAnsi="Calibri" w:cs="Calibri"/>
                <w:color w:val="000000"/>
                <w:sz w:val="16"/>
                <w:szCs w:val="16"/>
              </w:rPr>
              <w:lastRenderedPageBreak/>
              <w:t> </w:t>
            </w:r>
          </w:p>
        </w:tc>
        <w:tc>
          <w:tcPr>
            <w:tcW w:w="948" w:type="dxa"/>
            <w:shd w:val="clear" w:color="auto" w:fill="auto"/>
            <w:noWrap/>
            <w:vAlign w:val="center"/>
            <w:hideMark/>
          </w:tcPr>
          <w:p w14:paraId="3213C5AA" w14:textId="77777777" w:rsidR="009745D0" w:rsidRPr="0015485B" w:rsidRDefault="009745D0" w:rsidP="009745D0">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3B92E8A5" w14:textId="77777777" w:rsidR="009745D0" w:rsidRPr="0015485B" w:rsidRDefault="009745D0" w:rsidP="009745D0">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0DF3CC46" w14:textId="77777777" w:rsidR="009745D0" w:rsidRPr="0015485B" w:rsidRDefault="009745D0" w:rsidP="009745D0">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CF05419" w14:textId="77777777" w:rsidR="009745D0" w:rsidRPr="0015485B" w:rsidRDefault="009745D0" w:rsidP="009745D0">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AD7258B" w14:textId="77777777" w:rsidR="009745D0" w:rsidRPr="0015485B" w:rsidRDefault="009745D0" w:rsidP="009745D0">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7AC7EC88" w14:textId="77777777" w:rsidR="009745D0" w:rsidRPr="0015485B" w:rsidRDefault="009745D0" w:rsidP="009745D0">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2CA0F98" w14:textId="77777777" w:rsidR="009745D0" w:rsidRPr="0015485B" w:rsidRDefault="009745D0" w:rsidP="009745D0">
            <w:pPr>
              <w:ind w:left="0"/>
              <w:jc w:val="center"/>
              <w:rPr>
                <w:rFonts w:ascii="Calibri" w:hAnsi="Calibri" w:cs="Calibri"/>
                <w:b/>
                <w:bCs/>
                <w:color w:val="000000"/>
                <w:sz w:val="16"/>
                <w:szCs w:val="16"/>
              </w:rPr>
            </w:pPr>
            <w:r w:rsidRPr="0015485B">
              <w:rPr>
                <w:rFonts w:ascii="Calibri" w:hAnsi="Calibri" w:cs="Calibri"/>
                <w:b/>
                <w:bCs/>
                <w:color w:val="000000"/>
                <w:sz w:val="16"/>
                <w:szCs w:val="16"/>
              </w:rPr>
              <w:t xml:space="preserve"> $                                -   </w:t>
            </w:r>
          </w:p>
        </w:tc>
        <w:tc>
          <w:tcPr>
            <w:tcW w:w="977" w:type="dxa"/>
            <w:shd w:val="clear" w:color="auto" w:fill="auto"/>
            <w:vAlign w:val="center"/>
            <w:hideMark/>
          </w:tcPr>
          <w:p w14:paraId="7CC53386" w14:textId="77777777" w:rsidR="009745D0" w:rsidRPr="0015485B" w:rsidRDefault="009745D0" w:rsidP="009745D0">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52EAE7D8" w14:textId="77777777" w:rsidTr="009745D0">
        <w:trPr>
          <w:trHeight w:val="480"/>
        </w:trPr>
        <w:tc>
          <w:tcPr>
            <w:tcW w:w="2722" w:type="dxa"/>
            <w:shd w:val="clear" w:color="auto" w:fill="auto"/>
            <w:noWrap/>
            <w:vAlign w:val="center"/>
            <w:hideMark/>
          </w:tcPr>
          <w:p w14:paraId="7A1719E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5.2b</w:t>
            </w:r>
          </w:p>
        </w:tc>
        <w:tc>
          <w:tcPr>
            <w:tcW w:w="2131" w:type="dxa"/>
            <w:shd w:val="clear" w:color="auto" w:fill="auto"/>
            <w:noWrap/>
            <w:vAlign w:val="center"/>
            <w:hideMark/>
          </w:tcPr>
          <w:p w14:paraId="6348ACC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7619E2DA"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A20AFB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3302F14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12EE0D4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1810FC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F46FFB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41CDC33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DC6C862"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1E02224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79BAD81" w14:textId="77777777" w:rsidTr="009745D0">
        <w:trPr>
          <w:trHeight w:val="480"/>
        </w:trPr>
        <w:tc>
          <w:tcPr>
            <w:tcW w:w="2722" w:type="dxa"/>
            <w:shd w:val="clear" w:color="auto" w:fill="auto"/>
            <w:noWrap/>
            <w:vAlign w:val="center"/>
            <w:hideMark/>
          </w:tcPr>
          <w:p w14:paraId="18CD3DA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5.2c</w:t>
            </w:r>
          </w:p>
        </w:tc>
        <w:tc>
          <w:tcPr>
            <w:tcW w:w="2131" w:type="dxa"/>
            <w:shd w:val="clear" w:color="auto" w:fill="auto"/>
            <w:noWrap/>
            <w:vAlign w:val="center"/>
            <w:hideMark/>
          </w:tcPr>
          <w:p w14:paraId="14C431D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45B9326A"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6CCFEB8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F8B0D1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1481A84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D21C14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300829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59E540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60AC92C"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66D43FA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A2A1A45" w14:textId="77777777" w:rsidTr="009745D0">
        <w:trPr>
          <w:trHeight w:val="480"/>
        </w:trPr>
        <w:tc>
          <w:tcPr>
            <w:tcW w:w="2722" w:type="dxa"/>
            <w:shd w:val="clear" w:color="auto" w:fill="auto"/>
            <w:noWrap/>
            <w:vAlign w:val="center"/>
            <w:hideMark/>
          </w:tcPr>
          <w:p w14:paraId="2A5C300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5.2d</w:t>
            </w:r>
          </w:p>
        </w:tc>
        <w:tc>
          <w:tcPr>
            <w:tcW w:w="2131" w:type="dxa"/>
            <w:shd w:val="clear" w:color="auto" w:fill="auto"/>
            <w:noWrap/>
            <w:vAlign w:val="center"/>
            <w:hideMark/>
          </w:tcPr>
          <w:p w14:paraId="2DAAD09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0D0FE641"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3600F91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5E60F15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818B9A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7981ED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1E383F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04A18D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25A87502"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4A9D935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211556BF" w14:textId="77777777" w:rsidTr="009745D0">
        <w:trPr>
          <w:trHeight w:val="480"/>
        </w:trPr>
        <w:tc>
          <w:tcPr>
            <w:tcW w:w="2722" w:type="dxa"/>
            <w:shd w:val="clear" w:color="auto" w:fill="auto"/>
            <w:noWrap/>
            <w:vAlign w:val="center"/>
            <w:hideMark/>
          </w:tcPr>
          <w:p w14:paraId="5C3E7C3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5.2e</w:t>
            </w:r>
          </w:p>
        </w:tc>
        <w:tc>
          <w:tcPr>
            <w:tcW w:w="2131" w:type="dxa"/>
            <w:shd w:val="clear" w:color="auto" w:fill="auto"/>
            <w:noWrap/>
            <w:vAlign w:val="center"/>
            <w:hideMark/>
          </w:tcPr>
          <w:p w14:paraId="643132A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4E724D73"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1212018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57D08BB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68C4A0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F02213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FC0963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A4EA89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6A6C468"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26C9A6E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50D4EAEF" w14:textId="77777777" w:rsidTr="009745D0">
        <w:trPr>
          <w:trHeight w:val="480"/>
        </w:trPr>
        <w:tc>
          <w:tcPr>
            <w:tcW w:w="4853" w:type="dxa"/>
            <w:gridSpan w:val="2"/>
            <w:shd w:val="clear" w:color="000000" w:fill="D9D9D9"/>
            <w:noWrap/>
            <w:vAlign w:val="center"/>
            <w:hideMark/>
          </w:tcPr>
          <w:p w14:paraId="4AAD9AE7"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TOTAL - TURNKEY SYSTEMS</w:t>
            </w:r>
          </w:p>
        </w:tc>
        <w:tc>
          <w:tcPr>
            <w:tcW w:w="884" w:type="dxa"/>
            <w:shd w:val="clear" w:color="000000" w:fill="D9D9D9"/>
            <w:noWrap/>
            <w:vAlign w:val="center"/>
            <w:hideMark/>
          </w:tcPr>
          <w:p w14:paraId="011C6EA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D9D9D9"/>
            <w:noWrap/>
            <w:vAlign w:val="center"/>
            <w:hideMark/>
          </w:tcPr>
          <w:p w14:paraId="3ACCE0B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60D6B31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27A1450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000000" w:fill="D9D9D9"/>
            <w:noWrap/>
            <w:vAlign w:val="center"/>
            <w:hideMark/>
          </w:tcPr>
          <w:p w14:paraId="70E22F4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D9D9D9"/>
            <w:noWrap/>
            <w:vAlign w:val="center"/>
            <w:hideMark/>
          </w:tcPr>
          <w:p w14:paraId="303C9BC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000000" w:fill="D9D9D9"/>
            <w:noWrap/>
            <w:vAlign w:val="center"/>
            <w:hideMark/>
          </w:tcPr>
          <w:p w14:paraId="2031B54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D9D9D9"/>
            <w:noWrap/>
            <w:vAlign w:val="center"/>
            <w:hideMark/>
          </w:tcPr>
          <w:p w14:paraId="2E0357C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77" w:type="dxa"/>
            <w:shd w:val="clear" w:color="000000" w:fill="D9D9D9"/>
            <w:noWrap/>
            <w:vAlign w:val="center"/>
            <w:hideMark/>
          </w:tcPr>
          <w:p w14:paraId="514B4CF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4CE0E770" w14:textId="77777777" w:rsidTr="009745D0">
        <w:trPr>
          <w:trHeight w:val="480"/>
        </w:trPr>
        <w:tc>
          <w:tcPr>
            <w:tcW w:w="2722" w:type="dxa"/>
            <w:shd w:val="clear" w:color="000000" w:fill="C4D79B"/>
            <w:noWrap/>
            <w:vAlign w:val="center"/>
            <w:hideMark/>
          </w:tcPr>
          <w:p w14:paraId="1345C40B"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6. UNDERGROUND POWER CABLES AND TERMINATIONS</w:t>
            </w:r>
          </w:p>
        </w:tc>
        <w:tc>
          <w:tcPr>
            <w:tcW w:w="2131" w:type="dxa"/>
            <w:shd w:val="clear" w:color="000000" w:fill="C4D79B"/>
            <w:noWrap/>
            <w:vAlign w:val="center"/>
            <w:hideMark/>
          </w:tcPr>
          <w:p w14:paraId="767E9F14"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884" w:type="dxa"/>
            <w:shd w:val="clear" w:color="000000" w:fill="C4D79B"/>
            <w:noWrap/>
            <w:vAlign w:val="center"/>
            <w:hideMark/>
          </w:tcPr>
          <w:p w14:paraId="72A9AE3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728E2A4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52F8068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10207B0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491CCF0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713E1ED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773146B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3873A298"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noWrap/>
            <w:vAlign w:val="center"/>
            <w:hideMark/>
          </w:tcPr>
          <w:p w14:paraId="4731644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79778D1E" w14:textId="77777777" w:rsidTr="009745D0">
        <w:trPr>
          <w:trHeight w:val="480"/>
        </w:trPr>
        <w:tc>
          <w:tcPr>
            <w:tcW w:w="2722" w:type="dxa"/>
            <w:shd w:val="clear" w:color="000000" w:fill="C4D79B"/>
            <w:noWrap/>
            <w:vAlign w:val="center"/>
            <w:hideMark/>
          </w:tcPr>
          <w:p w14:paraId="6B1B7FE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6.1</w:t>
            </w:r>
          </w:p>
        </w:tc>
        <w:tc>
          <w:tcPr>
            <w:tcW w:w="2131" w:type="dxa"/>
            <w:shd w:val="clear" w:color="000000" w:fill="C4D79B"/>
            <w:noWrap/>
            <w:vAlign w:val="center"/>
            <w:hideMark/>
          </w:tcPr>
          <w:p w14:paraId="19061D41" w14:textId="70A63C46"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[Voltage Class</w:t>
            </w:r>
            <w:r w:rsidR="009745D0">
              <w:rPr>
                <w:rFonts w:ascii="Calibri" w:hAnsi="Calibri" w:cs="Calibri"/>
                <w:b/>
                <w:color w:val="000000"/>
                <w:sz w:val="16"/>
                <w:szCs w:val="16"/>
              </w:rPr>
              <w:t>]</w:t>
            </w:r>
          </w:p>
        </w:tc>
        <w:tc>
          <w:tcPr>
            <w:tcW w:w="884" w:type="dxa"/>
            <w:shd w:val="clear" w:color="000000" w:fill="C4D79B"/>
            <w:noWrap/>
            <w:vAlign w:val="center"/>
            <w:hideMark/>
          </w:tcPr>
          <w:p w14:paraId="1A9D0EC6"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164C725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0DCB0DC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41DB8E0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1EE3EE5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293A827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44AC4F1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21643912"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vAlign w:val="center"/>
            <w:hideMark/>
          </w:tcPr>
          <w:p w14:paraId="1CEE351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199AEA1" w14:textId="77777777" w:rsidTr="009745D0">
        <w:trPr>
          <w:trHeight w:val="1008"/>
        </w:trPr>
        <w:tc>
          <w:tcPr>
            <w:tcW w:w="2722" w:type="dxa"/>
            <w:shd w:val="clear" w:color="auto" w:fill="auto"/>
            <w:noWrap/>
            <w:vAlign w:val="center"/>
            <w:hideMark/>
          </w:tcPr>
          <w:p w14:paraId="7A6DA8F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6.1a</w:t>
            </w:r>
          </w:p>
        </w:tc>
        <w:tc>
          <w:tcPr>
            <w:tcW w:w="2131" w:type="dxa"/>
            <w:shd w:val="clear" w:color="auto" w:fill="auto"/>
            <w:vAlign w:val="center"/>
            <w:hideMark/>
          </w:tcPr>
          <w:p w14:paraId="5BF7E951" w14:textId="34634EBA"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[List underground power cables routed within substation or interties between adjacent substations. (Do not include transmission lines cables included in Transmission Section.) List cable terminations installed within the substation]</w:t>
            </w:r>
          </w:p>
        </w:tc>
        <w:tc>
          <w:tcPr>
            <w:tcW w:w="884" w:type="dxa"/>
            <w:shd w:val="clear" w:color="auto" w:fill="auto"/>
            <w:noWrap/>
            <w:vAlign w:val="center"/>
            <w:hideMark/>
          </w:tcPr>
          <w:p w14:paraId="50BE9D52"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3BA624E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6FE2DB7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6D0AD98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4489E0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0E29DF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10D24A5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E7AEE5B" w14:textId="77777777" w:rsidR="0015485B" w:rsidRPr="0015485B" w:rsidRDefault="0015485B" w:rsidP="0015485B">
            <w:pPr>
              <w:ind w:left="0"/>
              <w:jc w:val="center"/>
              <w:rPr>
                <w:rFonts w:ascii="Calibri" w:hAnsi="Calibri" w:cs="Calibri"/>
                <w:b/>
                <w:bCs/>
                <w:color w:val="000000"/>
                <w:sz w:val="16"/>
                <w:szCs w:val="16"/>
              </w:rPr>
            </w:pPr>
            <w:r w:rsidRPr="0015485B">
              <w:rPr>
                <w:rFonts w:ascii="Calibri" w:hAnsi="Calibri" w:cs="Calibri"/>
                <w:b/>
                <w:bCs/>
                <w:color w:val="000000"/>
                <w:sz w:val="16"/>
                <w:szCs w:val="16"/>
              </w:rPr>
              <w:t xml:space="preserve"> $                                -   </w:t>
            </w:r>
          </w:p>
        </w:tc>
        <w:tc>
          <w:tcPr>
            <w:tcW w:w="977" w:type="dxa"/>
            <w:shd w:val="clear" w:color="auto" w:fill="auto"/>
            <w:vAlign w:val="center"/>
            <w:hideMark/>
          </w:tcPr>
          <w:p w14:paraId="7D16FCF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78D7380" w14:textId="77777777" w:rsidTr="009745D0">
        <w:trPr>
          <w:trHeight w:val="480"/>
        </w:trPr>
        <w:tc>
          <w:tcPr>
            <w:tcW w:w="2722" w:type="dxa"/>
            <w:shd w:val="clear" w:color="auto" w:fill="auto"/>
            <w:noWrap/>
            <w:vAlign w:val="center"/>
            <w:hideMark/>
          </w:tcPr>
          <w:p w14:paraId="25C723C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6.1b</w:t>
            </w:r>
          </w:p>
        </w:tc>
        <w:tc>
          <w:tcPr>
            <w:tcW w:w="2131" w:type="dxa"/>
            <w:shd w:val="clear" w:color="auto" w:fill="auto"/>
            <w:noWrap/>
            <w:vAlign w:val="center"/>
            <w:hideMark/>
          </w:tcPr>
          <w:p w14:paraId="63B3E24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06FBBF78"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2ED08A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5A70DE8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714E8C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833436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1ADC53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272F5E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2F5006CB"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2C2160D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2F88C41A" w14:textId="77777777" w:rsidTr="009745D0">
        <w:trPr>
          <w:trHeight w:val="480"/>
        </w:trPr>
        <w:tc>
          <w:tcPr>
            <w:tcW w:w="2722" w:type="dxa"/>
            <w:shd w:val="clear" w:color="auto" w:fill="auto"/>
            <w:noWrap/>
            <w:vAlign w:val="center"/>
            <w:hideMark/>
          </w:tcPr>
          <w:p w14:paraId="2894A2F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6.1c</w:t>
            </w:r>
          </w:p>
        </w:tc>
        <w:tc>
          <w:tcPr>
            <w:tcW w:w="2131" w:type="dxa"/>
            <w:shd w:val="clear" w:color="auto" w:fill="auto"/>
            <w:noWrap/>
            <w:vAlign w:val="center"/>
            <w:hideMark/>
          </w:tcPr>
          <w:p w14:paraId="693D5AD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71D2B3E8"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3B4CC84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0BAB8B4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F0B13E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7089C4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061261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49FE29D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69760B7"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686616E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20E41CF1" w14:textId="77777777" w:rsidTr="009745D0">
        <w:trPr>
          <w:trHeight w:val="480"/>
        </w:trPr>
        <w:tc>
          <w:tcPr>
            <w:tcW w:w="2722" w:type="dxa"/>
            <w:shd w:val="clear" w:color="auto" w:fill="auto"/>
            <w:noWrap/>
            <w:vAlign w:val="center"/>
            <w:hideMark/>
          </w:tcPr>
          <w:p w14:paraId="2CD7F7C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6.1d</w:t>
            </w:r>
          </w:p>
        </w:tc>
        <w:tc>
          <w:tcPr>
            <w:tcW w:w="2131" w:type="dxa"/>
            <w:shd w:val="clear" w:color="auto" w:fill="auto"/>
            <w:noWrap/>
            <w:vAlign w:val="center"/>
            <w:hideMark/>
          </w:tcPr>
          <w:p w14:paraId="7449816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42F747A1"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383D04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12D9A64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2CDE3D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FAB73D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F88082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40AD7C3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5A8203DE"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48DB51F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69B14BB8" w14:textId="77777777" w:rsidTr="009745D0">
        <w:trPr>
          <w:trHeight w:val="480"/>
        </w:trPr>
        <w:tc>
          <w:tcPr>
            <w:tcW w:w="2722" w:type="dxa"/>
            <w:shd w:val="clear" w:color="auto" w:fill="auto"/>
            <w:noWrap/>
            <w:vAlign w:val="center"/>
            <w:hideMark/>
          </w:tcPr>
          <w:p w14:paraId="6A37037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6.1e</w:t>
            </w:r>
          </w:p>
        </w:tc>
        <w:tc>
          <w:tcPr>
            <w:tcW w:w="2131" w:type="dxa"/>
            <w:shd w:val="clear" w:color="auto" w:fill="auto"/>
            <w:noWrap/>
            <w:vAlign w:val="center"/>
            <w:hideMark/>
          </w:tcPr>
          <w:p w14:paraId="5B8CFC1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4AAFF4F7"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B55962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D6F0C2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831D27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A62FB3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24C2F5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1FC2007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7097B9FA"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07C69E3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444AD3BA" w14:textId="77777777" w:rsidTr="009745D0">
        <w:trPr>
          <w:trHeight w:val="480"/>
        </w:trPr>
        <w:tc>
          <w:tcPr>
            <w:tcW w:w="2722" w:type="dxa"/>
            <w:shd w:val="clear" w:color="000000" w:fill="C4D79B"/>
            <w:noWrap/>
            <w:vAlign w:val="center"/>
            <w:hideMark/>
          </w:tcPr>
          <w:p w14:paraId="51B2CF9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lastRenderedPageBreak/>
              <w:t>6.2</w:t>
            </w:r>
          </w:p>
        </w:tc>
        <w:tc>
          <w:tcPr>
            <w:tcW w:w="2131" w:type="dxa"/>
            <w:shd w:val="clear" w:color="000000" w:fill="C4D79B"/>
            <w:noWrap/>
            <w:vAlign w:val="center"/>
            <w:hideMark/>
          </w:tcPr>
          <w:p w14:paraId="53D20C4C" w14:textId="780CE49E"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[Voltage Class</w:t>
            </w:r>
            <w:r w:rsidR="009745D0">
              <w:rPr>
                <w:rFonts w:ascii="Calibri" w:hAnsi="Calibri" w:cs="Calibri"/>
                <w:b/>
                <w:color w:val="000000"/>
                <w:sz w:val="16"/>
                <w:szCs w:val="16"/>
              </w:rPr>
              <w:t>]</w:t>
            </w:r>
          </w:p>
        </w:tc>
        <w:tc>
          <w:tcPr>
            <w:tcW w:w="884" w:type="dxa"/>
            <w:shd w:val="clear" w:color="000000" w:fill="C4D79B"/>
            <w:noWrap/>
            <w:vAlign w:val="center"/>
            <w:hideMark/>
          </w:tcPr>
          <w:p w14:paraId="3C2EADE8"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65D25F2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5298DB5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4D229A3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4382865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0167D1E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06ED5EA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5B54A8D9"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vAlign w:val="center"/>
            <w:hideMark/>
          </w:tcPr>
          <w:p w14:paraId="59DE680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2683ADB" w14:textId="77777777" w:rsidTr="009745D0">
        <w:trPr>
          <w:trHeight w:val="1044"/>
        </w:trPr>
        <w:tc>
          <w:tcPr>
            <w:tcW w:w="2722" w:type="dxa"/>
            <w:shd w:val="clear" w:color="auto" w:fill="auto"/>
            <w:noWrap/>
            <w:vAlign w:val="center"/>
            <w:hideMark/>
          </w:tcPr>
          <w:p w14:paraId="05A95CF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6.2a</w:t>
            </w:r>
          </w:p>
        </w:tc>
        <w:tc>
          <w:tcPr>
            <w:tcW w:w="2131" w:type="dxa"/>
            <w:shd w:val="clear" w:color="auto" w:fill="auto"/>
            <w:vAlign w:val="center"/>
            <w:hideMark/>
          </w:tcPr>
          <w:p w14:paraId="4D6033C4" w14:textId="21AB7A7C"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[List underground power cables routed within substation or interties between adjacent substations. (Do not include transmission lines cables included in Transmission Section.) List cable terminations installed within the substation]</w:t>
            </w:r>
          </w:p>
        </w:tc>
        <w:tc>
          <w:tcPr>
            <w:tcW w:w="884" w:type="dxa"/>
            <w:shd w:val="clear" w:color="auto" w:fill="auto"/>
            <w:noWrap/>
            <w:vAlign w:val="center"/>
            <w:hideMark/>
          </w:tcPr>
          <w:p w14:paraId="7EAEBD57"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10A2BC5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4E1F909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BFB0C4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9120F2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4DD0AF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4EFA627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76A187E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2DE702E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21BA5A87" w14:textId="77777777" w:rsidTr="009745D0">
        <w:trPr>
          <w:trHeight w:val="480"/>
        </w:trPr>
        <w:tc>
          <w:tcPr>
            <w:tcW w:w="2722" w:type="dxa"/>
            <w:shd w:val="clear" w:color="auto" w:fill="auto"/>
            <w:noWrap/>
            <w:vAlign w:val="center"/>
            <w:hideMark/>
          </w:tcPr>
          <w:p w14:paraId="43A6A79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6.2b</w:t>
            </w:r>
          </w:p>
        </w:tc>
        <w:tc>
          <w:tcPr>
            <w:tcW w:w="2131" w:type="dxa"/>
            <w:shd w:val="clear" w:color="auto" w:fill="auto"/>
            <w:noWrap/>
            <w:vAlign w:val="center"/>
            <w:hideMark/>
          </w:tcPr>
          <w:p w14:paraId="6B78495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00A331C8"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FB973B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5899E85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37305F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EB7D6D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DBA3D0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CC48C4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B46BCB1"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33C1828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39E41F3F" w14:textId="77777777" w:rsidTr="009745D0">
        <w:trPr>
          <w:trHeight w:val="480"/>
        </w:trPr>
        <w:tc>
          <w:tcPr>
            <w:tcW w:w="2722" w:type="dxa"/>
            <w:shd w:val="clear" w:color="auto" w:fill="auto"/>
            <w:noWrap/>
            <w:vAlign w:val="center"/>
            <w:hideMark/>
          </w:tcPr>
          <w:p w14:paraId="052FB7D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6.2c</w:t>
            </w:r>
          </w:p>
        </w:tc>
        <w:tc>
          <w:tcPr>
            <w:tcW w:w="2131" w:type="dxa"/>
            <w:shd w:val="clear" w:color="auto" w:fill="auto"/>
            <w:noWrap/>
            <w:vAlign w:val="center"/>
            <w:hideMark/>
          </w:tcPr>
          <w:p w14:paraId="12ABD7C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65816A4B"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30D7B54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5E51820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7F6840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734354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8EC766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2871B3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742B1578"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33E3814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388F6D36" w14:textId="77777777" w:rsidTr="009745D0">
        <w:trPr>
          <w:trHeight w:val="480"/>
        </w:trPr>
        <w:tc>
          <w:tcPr>
            <w:tcW w:w="2722" w:type="dxa"/>
            <w:shd w:val="clear" w:color="auto" w:fill="auto"/>
            <w:noWrap/>
            <w:vAlign w:val="center"/>
            <w:hideMark/>
          </w:tcPr>
          <w:p w14:paraId="7F8F772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6.2d</w:t>
            </w:r>
          </w:p>
        </w:tc>
        <w:tc>
          <w:tcPr>
            <w:tcW w:w="2131" w:type="dxa"/>
            <w:shd w:val="clear" w:color="auto" w:fill="auto"/>
            <w:noWrap/>
            <w:vAlign w:val="center"/>
            <w:hideMark/>
          </w:tcPr>
          <w:p w14:paraId="3DDBB12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3028A4E6"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24AE31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2DF6096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52D2679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CDBE84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B6B24B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86C656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217B3A5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0F79391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9AEEC14" w14:textId="77777777" w:rsidTr="009745D0">
        <w:trPr>
          <w:trHeight w:val="480"/>
        </w:trPr>
        <w:tc>
          <w:tcPr>
            <w:tcW w:w="2722" w:type="dxa"/>
            <w:shd w:val="clear" w:color="auto" w:fill="auto"/>
            <w:noWrap/>
            <w:vAlign w:val="center"/>
            <w:hideMark/>
          </w:tcPr>
          <w:p w14:paraId="715D8C4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6.2e</w:t>
            </w:r>
          </w:p>
        </w:tc>
        <w:tc>
          <w:tcPr>
            <w:tcW w:w="2131" w:type="dxa"/>
            <w:shd w:val="clear" w:color="auto" w:fill="auto"/>
            <w:noWrap/>
            <w:vAlign w:val="center"/>
            <w:hideMark/>
          </w:tcPr>
          <w:p w14:paraId="2CDA791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54639143"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AC89C7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4D286FD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357F57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071501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61B5FF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33D9B7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5D81F890"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5E2983B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4BB9662E" w14:textId="77777777" w:rsidTr="009745D0">
        <w:trPr>
          <w:trHeight w:val="480"/>
        </w:trPr>
        <w:tc>
          <w:tcPr>
            <w:tcW w:w="4853" w:type="dxa"/>
            <w:gridSpan w:val="2"/>
            <w:shd w:val="clear" w:color="000000" w:fill="D9D9D9"/>
            <w:noWrap/>
            <w:vAlign w:val="center"/>
            <w:hideMark/>
          </w:tcPr>
          <w:p w14:paraId="46A3AAFC"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TOTAL - UNDERGROUND POWER CABLES AND TERMINATIONS</w:t>
            </w:r>
          </w:p>
        </w:tc>
        <w:tc>
          <w:tcPr>
            <w:tcW w:w="884" w:type="dxa"/>
            <w:shd w:val="clear" w:color="000000" w:fill="D9D9D9"/>
            <w:noWrap/>
            <w:vAlign w:val="center"/>
            <w:hideMark/>
          </w:tcPr>
          <w:p w14:paraId="0FE358C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D9D9D9"/>
            <w:noWrap/>
            <w:vAlign w:val="center"/>
            <w:hideMark/>
          </w:tcPr>
          <w:p w14:paraId="1FD2360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5E6F223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6880DEB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000000" w:fill="D9D9D9"/>
            <w:noWrap/>
            <w:vAlign w:val="center"/>
            <w:hideMark/>
          </w:tcPr>
          <w:p w14:paraId="32EBFB0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D9D9D9"/>
            <w:noWrap/>
            <w:vAlign w:val="center"/>
            <w:hideMark/>
          </w:tcPr>
          <w:p w14:paraId="220AF7E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000000" w:fill="D9D9D9"/>
            <w:noWrap/>
            <w:vAlign w:val="center"/>
            <w:hideMark/>
          </w:tcPr>
          <w:p w14:paraId="19D4BB5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D9D9D9"/>
            <w:noWrap/>
            <w:vAlign w:val="center"/>
            <w:hideMark/>
          </w:tcPr>
          <w:p w14:paraId="11231C4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77" w:type="dxa"/>
            <w:shd w:val="clear" w:color="000000" w:fill="D9D9D9"/>
            <w:noWrap/>
            <w:vAlign w:val="center"/>
            <w:hideMark/>
          </w:tcPr>
          <w:p w14:paraId="0B014B7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7D22EB5C" w14:textId="77777777" w:rsidTr="009745D0">
        <w:trPr>
          <w:trHeight w:val="312"/>
        </w:trPr>
        <w:tc>
          <w:tcPr>
            <w:tcW w:w="2722" w:type="dxa"/>
            <w:shd w:val="clear" w:color="000000" w:fill="C4D79B"/>
            <w:noWrap/>
            <w:vAlign w:val="center"/>
            <w:hideMark/>
          </w:tcPr>
          <w:p w14:paraId="2291CAE7"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7. MINOR EQUIPMENT</w:t>
            </w:r>
          </w:p>
        </w:tc>
        <w:tc>
          <w:tcPr>
            <w:tcW w:w="2131" w:type="dxa"/>
            <w:shd w:val="clear" w:color="000000" w:fill="C4D79B"/>
            <w:noWrap/>
            <w:vAlign w:val="center"/>
            <w:hideMark/>
          </w:tcPr>
          <w:p w14:paraId="4E21D1BD"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884" w:type="dxa"/>
            <w:shd w:val="clear" w:color="000000" w:fill="C4D79B"/>
            <w:noWrap/>
            <w:vAlign w:val="center"/>
            <w:hideMark/>
          </w:tcPr>
          <w:p w14:paraId="027826F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567C7DE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00F686B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0C9A369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132D86E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549DA39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3E9A0BF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36C91F87"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noWrap/>
            <w:vAlign w:val="center"/>
            <w:hideMark/>
          </w:tcPr>
          <w:p w14:paraId="5CCB450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4040F300" w14:textId="77777777" w:rsidTr="009745D0">
        <w:trPr>
          <w:trHeight w:val="399"/>
        </w:trPr>
        <w:tc>
          <w:tcPr>
            <w:tcW w:w="2722" w:type="dxa"/>
            <w:shd w:val="clear" w:color="000000" w:fill="C4D79B"/>
            <w:noWrap/>
            <w:vAlign w:val="center"/>
            <w:hideMark/>
          </w:tcPr>
          <w:p w14:paraId="3FAC2ADF"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7.1</w:t>
            </w:r>
          </w:p>
        </w:tc>
        <w:tc>
          <w:tcPr>
            <w:tcW w:w="2131" w:type="dxa"/>
            <w:shd w:val="clear" w:color="000000" w:fill="C4D79B"/>
            <w:noWrap/>
            <w:vAlign w:val="center"/>
            <w:hideMark/>
          </w:tcPr>
          <w:p w14:paraId="4AF58FFE"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[Voltage Class]</w:t>
            </w:r>
          </w:p>
        </w:tc>
        <w:tc>
          <w:tcPr>
            <w:tcW w:w="884" w:type="dxa"/>
            <w:shd w:val="clear" w:color="000000" w:fill="C4D79B"/>
            <w:noWrap/>
            <w:vAlign w:val="center"/>
            <w:hideMark/>
          </w:tcPr>
          <w:p w14:paraId="49A1DB17"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615ED6B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0E5F669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7CEFBFB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1499C76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6A83E66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6129EBE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204C06DD"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noWrap/>
            <w:vAlign w:val="center"/>
            <w:hideMark/>
          </w:tcPr>
          <w:p w14:paraId="1FB00F2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421C7108" w14:textId="77777777" w:rsidTr="009745D0">
        <w:trPr>
          <w:trHeight w:val="399"/>
        </w:trPr>
        <w:tc>
          <w:tcPr>
            <w:tcW w:w="2722" w:type="dxa"/>
            <w:shd w:val="clear" w:color="auto" w:fill="auto"/>
            <w:noWrap/>
            <w:vAlign w:val="center"/>
            <w:hideMark/>
          </w:tcPr>
          <w:p w14:paraId="16B71F9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7.1a</w:t>
            </w:r>
          </w:p>
        </w:tc>
        <w:tc>
          <w:tcPr>
            <w:tcW w:w="2131" w:type="dxa"/>
            <w:shd w:val="clear" w:color="auto" w:fill="auto"/>
            <w:noWrap/>
            <w:vAlign w:val="center"/>
            <w:hideMark/>
          </w:tcPr>
          <w:p w14:paraId="0A42CBFB" w14:textId="7562997D"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[List Equipment</w:t>
            </w:r>
            <w:r w:rsidR="009745D0">
              <w:rPr>
                <w:rFonts w:ascii="Calibri" w:hAnsi="Calibri" w:cs="Calibri"/>
                <w:color w:val="000000"/>
                <w:sz w:val="16"/>
                <w:szCs w:val="16"/>
              </w:rPr>
              <w:t>—</w:t>
            </w:r>
            <w:r w:rsidRPr="0015485B">
              <w:rPr>
                <w:rFonts w:ascii="Calibri" w:hAnsi="Calibri" w:cs="Calibri"/>
                <w:color w:val="000000"/>
                <w:sz w:val="16"/>
                <w:szCs w:val="16"/>
              </w:rPr>
              <w:t xml:space="preserve">Switches, VT's CCVT's, CT's Arresters, Wave Traps, Station Service </w:t>
            </w:r>
            <w:r w:rsidR="00FC310D">
              <w:rPr>
                <w:rFonts w:ascii="Calibri" w:hAnsi="Calibri" w:cs="Calibri"/>
                <w:color w:val="000000"/>
                <w:sz w:val="16"/>
                <w:szCs w:val="16"/>
              </w:rPr>
              <w:t>E</w:t>
            </w:r>
            <w:r w:rsidRPr="0015485B">
              <w:rPr>
                <w:rFonts w:ascii="Calibri" w:hAnsi="Calibri" w:cs="Calibri"/>
                <w:color w:val="000000"/>
                <w:sz w:val="16"/>
                <w:szCs w:val="16"/>
              </w:rPr>
              <w:t xml:space="preserve">quipment, </w:t>
            </w:r>
            <w:proofErr w:type="gramStart"/>
            <w:r w:rsidR="00FC310D">
              <w:rPr>
                <w:rFonts w:ascii="Calibri" w:hAnsi="Calibri" w:cs="Calibri"/>
                <w:color w:val="000000"/>
                <w:sz w:val="16"/>
                <w:szCs w:val="16"/>
              </w:rPr>
              <w:t>E</w:t>
            </w:r>
            <w:r w:rsidRPr="0015485B">
              <w:rPr>
                <w:rFonts w:ascii="Calibri" w:hAnsi="Calibri" w:cs="Calibri"/>
                <w:color w:val="000000"/>
                <w:sz w:val="16"/>
                <w:szCs w:val="16"/>
              </w:rPr>
              <w:t>tc</w:t>
            </w:r>
            <w:r w:rsidR="009745D0">
              <w:rPr>
                <w:rFonts w:ascii="Calibri" w:hAnsi="Calibri" w:cs="Calibri"/>
                <w:color w:val="000000"/>
                <w:sz w:val="16"/>
                <w:szCs w:val="16"/>
              </w:rPr>
              <w:t>.</w:t>
            </w:r>
            <w:proofErr w:type="gramEnd"/>
            <w:r w:rsidRPr="0015485B">
              <w:rPr>
                <w:rFonts w:ascii="Calibri" w:hAnsi="Calibri" w:cs="Calibri"/>
                <w:color w:val="000000"/>
                <w:sz w:val="16"/>
                <w:szCs w:val="16"/>
              </w:rPr>
              <w:t>]</w:t>
            </w:r>
          </w:p>
        </w:tc>
        <w:tc>
          <w:tcPr>
            <w:tcW w:w="884" w:type="dxa"/>
            <w:shd w:val="clear" w:color="auto" w:fill="auto"/>
            <w:noWrap/>
            <w:vAlign w:val="center"/>
            <w:hideMark/>
          </w:tcPr>
          <w:p w14:paraId="3F98088B"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68C845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17BE51F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B5ACEA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5B62A9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88DBC5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107F911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8ED7194"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82AEEE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59BCAA9" w14:textId="77777777" w:rsidTr="009745D0">
        <w:trPr>
          <w:trHeight w:val="399"/>
        </w:trPr>
        <w:tc>
          <w:tcPr>
            <w:tcW w:w="2722" w:type="dxa"/>
            <w:shd w:val="clear" w:color="auto" w:fill="auto"/>
            <w:noWrap/>
            <w:vAlign w:val="center"/>
            <w:hideMark/>
          </w:tcPr>
          <w:p w14:paraId="58291A9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7.1b</w:t>
            </w:r>
          </w:p>
        </w:tc>
        <w:tc>
          <w:tcPr>
            <w:tcW w:w="2131" w:type="dxa"/>
            <w:shd w:val="clear" w:color="auto" w:fill="auto"/>
            <w:noWrap/>
            <w:vAlign w:val="center"/>
            <w:hideMark/>
          </w:tcPr>
          <w:p w14:paraId="3BED24A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13A353A4"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BCC668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6B876DB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587EEF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AE6BD6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0FD5CE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2E1079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2DEE171C"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21F9576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B6E06A9" w14:textId="77777777" w:rsidTr="009745D0">
        <w:trPr>
          <w:trHeight w:val="399"/>
        </w:trPr>
        <w:tc>
          <w:tcPr>
            <w:tcW w:w="2722" w:type="dxa"/>
            <w:shd w:val="clear" w:color="auto" w:fill="auto"/>
            <w:noWrap/>
            <w:vAlign w:val="center"/>
            <w:hideMark/>
          </w:tcPr>
          <w:p w14:paraId="74BA9BF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7.1c</w:t>
            </w:r>
          </w:p>
        </w:tc>
        <w:tc>
          <w:tcPr>
            <w:tcW w:w="2131" w:type="dxa"/>
            <w:shd w:val="clear" w:color="auto" w:fill="auto"/>
            <w:noWrap/>
            <w:vAlign w:val="center"/>
            <w:hideMark/>
          </w:tcPr>
          <w:p w14:paraId="35FE6C8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7C978057"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B23740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A26218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3E0353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B6679C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55B090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07753C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CD6A0AA"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70DE4E4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488C13A" w14:textId="77777777" w:rsidTr="009745D0">
        <w:trPr>
          <w:trHeight w:val="399"/>
        </w:trPr>
        <w:tc>
          <w:tcPr>
            <w:tcW w:w="2722" w:type="dxa"/>
            <w:shd w:val="clear" w:color="auto" w:fill="auto"/>
            <w:noWrap/>
            <w:vAlign w:val="center"/>
            <w:hideMark/>
          </w:tcPr>
          <w:p w14:paraId="6702477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7.1d</w:t>
            </w:r>
          </w:p>
        </w:tc>
        <w:tc>
          <w:tcPr>
            <w:tcW w:w="2131" w:type="dxa"/>
            <w:shd w:val="clear" w:color="auto" w:fill="auto"/>
            <w:noWrap/>
            <w:vAlign w:val="center"/>
            <w:hideMark/>
          </w:tcPr>
          <w:p w14:paraId="5D7C009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793047D8"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C412E3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B97D54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0ADD7C4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DF4887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924995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C1C9E7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20F8039D"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65AF637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0B555C38" w14:textId="77777777" w:rsidTr="009745D0">
        <w:trPr>
          <w:trHeight w:val="639"/>
        </w:trPr>
        <w:tc>
          <w:tcPr>
            <w:tcW w:w="2722" w:type="dxa"/>
            <w:shd w:val="clear" w:color="auto" w:fill="auto"/>
            <w:noWrap/>
            <w:vAlign w:val="center"/>
            <w:hideMark/>
          </w:tcPr>
          <w:p w14:paraId="5D69897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7.1e</w:t>
            </w:r>
          </w:p>
        </w:tc>
        <w:tc>
          <w:tcPr>
            <w:tcW w:w="2131" w:type="dxa"/>
            <w:shd w:val="clear" w:color="auto" w:fill="auto"/>
            <w:noWrap/>
            <w:vAlign w:val="center"/>
            <w:hideMark/>
          </w:tcPr>
          <w:p w14:paraId="34CC5BD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1EEB7835"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A6F58D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2CAF931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66AB67B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8B5FF4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90F9BB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46D6840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2E94606E"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0D442BE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426D91E1" w14:textId="77777777" w:rsidTr="009745D0">
        <w:trPr>
          <w:trHeight w:val="399"/>
        </w:trPr>
        <w:tc>
          <w:tcPr>
            <w:tcW w:w="2722" w:type="dxa"/>
            <w:shd w:val="clear" w:color="auto" w:fill="auto"/>
            <w:noWrap/>
            <w:vAlign w:val="center"/>
            <w:hideMark/>
          </w:tcPr>
          <w:p w14:paraId="64BF8A4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lastRenderedPageBreak/>
              <w:t>7.1f</w:t>
            </w:r>
          </w:p>
        </w:tc>
        <w:tc>
          <w:tcPr>
            <w:tcW w:w="2131" w:type="dxa"/>
            <w:shd w:val="clear" w:color="auto" w:fill="auto"/>
            <w:noWrap/>
            <w:vAlign w:val="center"/>
            <w:hideMark/>
          </w:tcPr>
          <w:p w14:paraId="232815D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53DAA95A"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69FD02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3C00C4E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048DB06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AB4150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997E30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2ED0E1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B43132C"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0743785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30738BC8" w14:textId="77777777" w:rsidTr="009745D0">
        <w:trPr>
          <w:trHeight w:val="399"/>
        </w:trPr>
        <w:tc>
          <w:tcPr>
            <w:tcW w:w="2722" w:type="dxa"/>
            <w:shd w:val="clear" w:color="auto" w:fill="auto"/>
            <w:noWrap/>
            <w:vAlign w:val="center"/>
            <w:hideMark/>
          </w:tcPr>
          <w:p w14:paraId="0082358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7.1g</w:t>
            </w:r>
          </w:p>
        </w:tc>
        <w:tc>
          <w:tcPr>
            <w:tcW w:w="2131" w:type="dxa"/>
            <w:shd w:val="clear" w:color="auto" w:fill="auto"/>
            <w:noWrap/>
            <w:vAlign w:val="center"/>
            <w:hideMark/>
          </w:tcPr>
          <w:p w14:paraId="1E4BB51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596EE64F"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E86377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4E0A621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F60E27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2DDDE1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49D8B1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AEDEBC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547B7694"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F80EF9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59FB3E2A" w14:textId="77777777" w:rsidTr="009745D0">
        <w:trPr>
          <w:trHeight w:val="399"/>
        </w:trPr>
        <w:tc>
          <w:tcPr>
            <w:tcW w:w="2722" w:type="dxa"/>
            <w:shd w:val="clear" w:color="auto" w:fill="auto"/>
            <w:noWrap/>
            <w:vAlign w:val="center"/>
            <w:hideMark/>
          </w:tcPr>
          <w:p w14:paraId="5BC6460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7.1h</w:t>
            </w:r>
          </w:p>
        </w:tc>
        <w:tc>
          <w:tcPr>
            <w:tcW w:w="2131" w:type="dxa"/>
            <w:shd w:val="clear" w:color="auto" w:fill="auto"/>
            <w:noWrap/>
            <w:vAlign w:val="center"/>
            <w:hideMark/>
          </w:tcPr>
          <w:p w14:paraId="60797A9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2F610352"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37C91C0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394638E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5602AEE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FFC560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E7CB49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128D63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6AF52F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7F0E12F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43BDDE63" w14:textId="77777777" w:rsidTr="009745D0">
        <w:trPr>
          <w:trHeight w:val="399"/>
        </w:trPr>
        <w:tc>
          <w:tcPr>
            <w:tcW w:w="2722" w:type="dxa"/>
            <w:shd w:val="clear" w:color="auto" w:fill="auto"/>
            <w:noWrap/>
            <w:vAlign w:val="center"/>
            <w:hideMark/>
          </w:tcPr>
          <w:p w14:paraId="168CAB6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7.1j</w:t>
            </w:r>
          </w:p>
        </w:tc>
        <w:tc>
          <w:tcPr>
            <w:tcW w:w="2131" w:type="dxa"/>
            <w:shd w:val="clear" w:color="auto" w:fill="auto"/>
            <w:noWrap/>
            <w:vAlign w:val="center"/>
            <w:hideMark/>
          </w:tcPr>
          <w:p w14:paraId="2D982F3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42590011"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6B645BE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04266A9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50D3C2D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6E6EE2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44C0B0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4505E8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A47C128"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7DC9DA0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EF7EAA2" w14:textId="77777777" w:rsidTr="009745D0">
        <w:trPr>
          <w:trHeight w:val="399"/>
        </w:trPr>
        <w:tc>
          <w:tcPr>
            <w:tcW w:w="2722" w:type="dxa"/>
            <w:shd w:val="clear" w:color="auto" w:fill="auto"/>
            <w:noWrap/>
            <w:vAlign w:val="center"/>
            <w:hideMark/>
          </w:tcPr>
          <w:p w14:paraId="66095D7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2131" w:type="dxa"/>
            <w:shd w:val="clear" w:color="auto" w:fill="auto"/>
            <w:noWrap/>
            <w:vAlign w:val="center"/>
            <w:hideMark/>
          </w:tcPr>
          <w:p w14:paraId="1052C45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52423276"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096CD4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444F0D8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27C6552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7EBE591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676DAF7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auto" w:fill="auto"/>
            <w:noWrap/>
            <w:vAlign w:val="center"/>
            <w:hideMark/>
          </w:tcPr>
          <w:p w14:paraId="75F11A8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auto" w:fill="auto"/>
            <w:noWrap/>
            <w:vAlign w:val="center"/>
            <w:hideMark/>
          </w:tcPr>
          <w:p w14:paraId="3D92C27F"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auto" w:fill="auto"/>
            <w:noWrap/>
            <w:vAlign w:val="center"/>
            <w:hideMark/>
          </w:tcPr>
          <w:p w14:paraId="423C50E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339BFD88" w14:textId="77777777" w:rsidTr="009745D0">
        <w:trPr>
          <w:trHeight w:val="399"/>
        </w:trPr>
        <w:tc>
          <w:tcPr>
            <w:tcW w:w="2722" w:type="dxa"/>
            <w:shd w:val="clear" w:color="000000" w:fill="C4D79B"/>
            <w:noWrap/>
            <w:vAlign w:val="center"/>
            <w:hideMark/>
          </w:tcPr>
          <w:p w14:paraId="27F11E59"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7.2</w:t>
            </w:r>
          </w:p>
        </w:tc>
        <w:tc>
          <w:tcPr>
            <w:tcW w:w="2131" w:type="dxa"/>
            <w:shd w:val="clear" w:color="000000" w:fill="C4D79B"/>
            <w:noWrap/>
            <w:vAlign w:val="center"/>
            <w:hideMark/>
          </w:tcPr>
          <w:p w14:paraId="6825F979" w14:textId="62A74F56"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[Voltage Class</w:t>
            </w:r>
            <w:r w:rsidR="009745D0">
              <w:rPr>
                <w:rFonts w:ascii="Calibri" w:hAnsi="Calibri" w:cs="Calibri"/>
                <w:b/>
                <w:color w:val="000000"/>
                <w:sz w:val="16"/>
                <w:szCs w:val="16"/>
              </w:rPr>
              <w:t>]</w:t>
            </w:r>
          </w:p>
        </w:tc>
        <w:tc>
          <w:tcPr>
            <w:tcW w:w="884" w:type="dxa"/>
            <w:shd w:val="clear" w:color="000000" w:fill="C4D79B"/>
            <w:noWrap/>
            <w:vAlign w:val="center"/>
            <w:hideMark/>
          </w:tcPr>
          <w:p w14:paraId="13E07931"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2596054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07560CC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0B35E64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2DD0B29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3A5F776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7B73DD7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27040988"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noWrap/>
            <w:vAlign w:val="center"/>
            <w:hideMark/>
          </w:tcPr>
          <w:p w14:paraId="60EE5E1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C2ADC07" w14:textId="77777777" w:rsidTr="009745D0">
        <w:trPr>
          <w:trHeight w:val="399"/>
        </w:trPr>
        <w:tc>
          <w:tcPr>
            <w:tcW w:w="2722" w:type="dxa"/>
            <w:shd w:val="clear" w:color="auto" w:fill="auto"/>
            <w:noWrap/>
            <w:vAlign w:val="center"/>
            <w:hideMark/>
          </w:tcPr>
          <w:p w14:paraId="025A233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7.2a</w:t>
            </w:r>
          </w:p>
        </w:tc>
        <w:tc>
          <w:tcPr>
            <w:tcW w:w="2131" w:type="dxa"/>
            <w:shd w:val="clear" w:color="auto" w:fill="auto"/>
            <w:noWrap/>
            <w:vAlign w:val="center"/>
            <w:hideMark/>
          </w:tcPr>
          <w:p w14:paraId="5705185E" w14:textId="77A21FAD"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[List Equipment</w:t>
            </w:r>
            <w:r w:rsidR="009745D0">
              <w:rPr>
                <w:rFonts w:ascii="Calibri" w:hAnsi="Calibri" w:cs="Calibri"/>
                <w:color w:val="000000"/>
                <w:sz w:val="16"/>
                <w:szCs w:val="16"/>
              </w:rPr>
              <w:t>—</w:t>
            </w:r>
            <w:r w:rsidRPr="0015485B">
              <w:rPr>
                <w:rFonts w:ascii="Calibri" w:hAnsi="Calibri" w:cs="Calibri"/>
                <w:color w:val="000000"/>
                <w:sz w:val="16"/>
                <w:szCs w:val="16"/>
              </w:rPr>
              <w:t xml:space="preserve">Switches, VT's CCVT's, CT's Arresters, Wave Traps, Station Service </w:t>
            </w:r>
            <w:r w:rsidR="00FC310D">
              <w:rPr>
                <w:rFonts w:ascii="Calibri" w:hAnsi="Calibri" w:cs="Calibri"/>
                <w:color w:val="000000"/>
                <w:sz w:val="16"/>
                <w:szCs w:val="16"/>
              </w:rPr>
              <w:t>E</w:t>
            </w:r>
            <w:r w:rsidRPr="0015485B">
              <w:rPr>
                <w:rFonts w:ascii="Calibri" w:hAnsi="Calibri" w:cs="Calibri"/>
                <w:color w:val="000000"/>
                <w:sz w:val="16"/>
                <w:szCs w:val="16"/>
              </w:rPr>
              <w:t xml:space="preserve">quipment, </w:t>
            </w:r>
            <w:proofErr w:type="gramStart"/>
            <w:r w:rsidR="00FC310D">
              <w:rPr>
                <w:rFonts w:ascii="Calibri" w:hAnsi="Calibri" w:cs="Calibri"/>
                <w:color w:val="000000"/>
                <w:sz w:val="16"/>
                <w:szCs w:val="16"/>
              </w:rPr>
              <w:t>E</w:t>
            </w:r>
            <w:r w:rsidRPr="0015485B">
              <w:rPr>
                <w:rFonts w:ascii="Calibri" w:hAnsi="Calibri" w:cs="Calibri"/>
                <w:color w:val="000000"/>
                <w:sz w:val="16"/>
                <w:szCs w:val="16"/>
              </w:rPr>
              <w:t>tc</w:t>
            </w:r>
            <w:r w:rsidR="009745D0">
              <w:rPr>
                <w:rFonts w:ascii="Calibri" w:hAnsi="Calibri" w:cs="Calibri"/>
                <w:color w:val="000000"/>
                <w:sz w:val="16"/>
                <w:szCs w:val="16"/>
              </w:rPr>
              <w:t>.</w:t>
            </w:r>
            <w:proofErr w:type="gramEnd"/>
            <w:r w:rsidRPr="0015485B">
              <w:rPr>
                <w:rFonts w:ascii="Calibri" w:hAnsi="Calibri" w:cs="Calibri"/>
                <w:color w:val="000000"/>
                <w:sz w:val="16"/>
                <w:szCs w:val="16"/>
              </w:rPr>
              <w:t>]</w:t>
            </w:r>
          </w:p>
        </w:tc>
        <w:tc>
          <w:tcPr>
            <w:tcW w:w="884" w:type="dxa"/>
            <w:shd w:val="clear" w:color="auto" w:fill="auto"/>
            <w:noWrap/>
            <w:vAlign w:val="center"/>
            <w:hideMark/>
          </w:tcPr>
          <w:p w14:paraId="7984BADE"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401DCF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0687F05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81BFB0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479B83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C9E230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9B28AB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180CA7B"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4E47A0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69E449B9" w14:textId="77777777" w:rsidTr="009745D0">
        <w:trPr>
          <w:trHeight w:val="399"/>
        </w:trPr>
        <w:tc>
          <w:tcPr>
            <w:tcW w:w="2722" w:type="dxa"/>
            <w:shd w:val="clear" w:color="auto" w:fill="auto"/>
            <w:noWrap/>
            <w:vAlign w:val="center"/>
            <w:hideMark/>
          </w:tcPr>
          <w:p w14:paraId="3347BED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7.2b</w:t>
            </w:r>
          </w:p>
        </w:tc>
        <w:tc>
          <w:tcPr>
            <w:tcW w:w="2131" w:type="dxa"/>
            <w:shd w:val="clear" w:color="auto" w:fill="auto"/>
            <w:noWrap/>
            <w:vAlign w:val="center"/>
            <w:hideMark/>
          </w:tcPr>
          <w:p w14:paraId="62708D0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12DF205C"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14E9229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4EE0EB6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5B37B2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1884B8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4C5608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73147AE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73BBA650"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00E8467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216A8D1F" w14:textId="77777777" w:rsidTr="009745D0">
        <w:trPr>
          <w:trHeight w:val="399"/>
        </w:trPr>
        <w:tc>
          <w:tcPr>
            <w:tcW w:w="2722" w:type="dxa"/>
            <w:shd w:val="clear" w:color="auto" w:fill="auto"/>
            <w:noWrap/>
            <w:vAlign w:val="center"/>
            <w:hideMark/>
          </w:tcPr>
          <w:p w14:paraId="75ED402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7.2c</w:t>
            </w:r>
          </w:p>
        </w:tc>
        <w:tc>
          <w:tcPr>
            <w:tcW w:w="2131" w:type="dxa"/>
            <w:shd w:val="clear" w:color="auto" w:fill="auto"/>
            <w:noWrap/>
            <w:vAlign w:val="center"/>
            <w:hideMark/>
          </w:tcPr>
          <w:p w14:paraId="29C23C4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1B90622B"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D12B95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225C9DB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561B32E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C7D5F7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0C499B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1491B8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5CB0F589"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0BC8622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02AE5E5" w14:textId="77777777" w:rsidTr="009745D0">
        <w:trPr>
          <w:trHeight w:val="399"/>
        </w:trPr>
        <w:tc>
          <w:tcPr>
            <w:tcW w:w="2722" w:type="dxa"/>
            <w:shd w:val="clear" w:color="auto" w:fill="auto"/>
            <w:noWrap/>
            <w:vAlign w:val="center"/>
            <w:hideMark/>
          </w:tcPr>
          <w:p w14:paraId="0FB4AA0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7.2d</w:t>
            </w:r>
          </w:p>
        </w:tc>
        <w:tc>
          <w:tcPr>
            <w:tcW w:w="2131" w:type="dxa"/>
            <w:shd w:val="clear" w:color="auto" w:fill="auto"/>
            <w:noWrap/>
            <w:vAlign w:val="center"/>
            <w:hideMark/>
          </w:tcPr>
          <w:p w14:paraId="20EB276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785487D7"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DEC3DF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4B12E88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F705AA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45305C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010500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CD9BAC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7DF8000"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743E2C0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6F9A6A4E" w14:textId="77777777" w:rsidTr="009745D0">
        <w:trPr>
          <w:trHeight w:val="399"/>
        </w:trPr>
        <w:tc>
          <w:tcPr>
            <w:tcW w:w="2722" w:type="dxa"/>
            <w:shd w:val="clear" w:color="auto" w:fill="auto"/>
            <w:noWrap/>
            <w:vAlign w:val="center"/>
            <w:hideMark/>
          </w:tcPr>
          <w:p w14:paraId="58C2473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7.2e</w:t>
            </w:r>
          </w:p>
        </w:tc>
        <w:tc>
          <w:tcPr>
            <w:tcW w:w="2131" w:type="dxa"/>
            <w:shd w:val="clear" w:color="auto" w:fill="auto"/>
            <w:noWrap/>
            <w:vAlign w:val="center"/>
            <w:hideMark/>
          </w:tcPr>
          <w:p w14:paraId="3032548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15E1B98E"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F982F6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5C5EC8A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B44606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933DA1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542697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FD3D9A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D51F86B"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0CB3FA6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6823C3AF" w14:textId="77777777" w:rsidTr="009745D0">
        <w:trPr>
          <w:trHeight w:val="399"/>
        </w:trPr>
        <w:tc>
          <w:tcPr>
            <w:tcW w:w="2722" w:type="dxa"/>
            <w:shd w:val="clear" w:color="auto" w:fill="auto"/>
            <w:noWrap/>
            <w:vAlign w:val="center"/>
            <w:hideMark/>
          </w:tcPr>
          <w:p w14:paraId="11ED1C3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7.2f</w:t>
            </w:r>
          </w:p>
        </w:tc>
        <w:tc>
          <w:tcPr>
            <w:tcW w:w="2131" w:type="dxa"/>
            <w:shd w:val="clear" w:color="auto" w:fill="auto"/>
            <w:noWrap/>
            <w:vAlign w:val="center"/>
            <w:hideMark/>
          </w:tcPr>
          <w:p w14:paraId="5060106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1062B9AF"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367A15C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04A1B39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A740C0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0FDAC9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ED35DC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DC22A6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CE0D255"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07F1F3D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223F700B" w14:textId="77777777" w:rsidTr="009745D0">
        <w:trPr>
          <w:trHeight w:val="399"/>
        </w:trPr>
        <w:tc>
          <w:tcPr>
            <w:tcW w:w="2722" w:type="dxa"/>
            <w:shd w:val="clear" w:color="auto" w:fill="auto"/>
            <w:noWrap/>
            <w:vAlign w:val="center"/>
            <w:hideMark/>
          </w:tcPr>
          <w:p w14:paraId="3F170F3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7.2g</w:t>
            </w:r>
          </w:p>
        </w:tc>
        <w:tc>
          <w:tcPr>
            <w:tcW w:w="2131" w:type="dxa"/>
            <w:shd w:val="clear" w:color="auto" w:fill="auto"/>
            <w:noWrap/>
            <w:vAlign w:val="center"/>
            <w:hideMark/>
          </w:tcPr>
          <w:p w14:paraId="72AF16A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4205F46B"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97E733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0317676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3E7245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56A582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BC5B22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A4F788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25CF9309"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2748786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4A04DCDA" w14:textId="77777777" w:rsidTr="009745D0">
        <w:trPr>
          <w:trHeight w:val="399"/>
        </w:trPr>
        <w:tc>
          <w:tcPr>
            <w:tcW w:w="2722" w:type="dxa"/>
            <w:shd w:val="clear" w:color="auto" w:fill="auto"/>
            <w:noWrap/>
            <w:vAlign w:val="center"/>
            <w:hideMark/>
          </w:tcPr>
          <w:p w14:paraId="76BA160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7.2h</w:t>
            </w:r>
          </w:p>
        </w:tc>
        <w:tc>
          <w:tcPr>
            <w:tcW w:w="2131" w:type="dxa"/>
            <w:shd w:val="clear" w:color="auto" w:fill="auto"/>
            <w:noWrap/>
            <w:vAlign w:val="center"/>
            <w:hideMark/>
          </w:tcPr>
          <w:p w14:paraId="5BED22E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3360CFA9"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40B54C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61BFE34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197E1EB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66D0DC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0B54C3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763A1FD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2EE5568D"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2F361D0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3F6BF65D" w14:textId="77777777" w:rsidTr="009745D0">
        <w:trPr>
          <w:trHeight w:val="399"/>
        </w:trPr>
        <w:tc>
          <w:tcPr>
            <w:tcW w:w="2722" w:type="dxa"/>
            <w:shd w:val="clear" w:color="auto" w:fill="auto"/>
            <w:noWrap/>
            <w:vAlign w:val="center"/>
            <w:hideMark/>
          </w:tcPr>
          <w:p w14:paraId="3799775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7.2j</w:t>
            </w:r>
          </w:p>
        </w:tc>
        <w:tc>
          <w:tcPr>
            <w:tcW w:w="2131" w:type="dxa"/>
            <w:shd w:val="clear" w:color="auto" w:fill="auto"/>
            <w:noWrap/>
            <w:vAlign w:val="center"/>
            <w:hideMark/>
          </w:tcPr>
          <w:p w14:paraId="1583AD1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7793B0C1"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7F0C9C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6B7AE10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64182A8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E254F0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856417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019943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0571D9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0916815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65C73451" w14:textId="77777777" w:rsidTr="009745D0">
        <w:trPr>
          <w:trHeight w:val="399"/>
        </w:trPr>
        <w:tc>
          <w:tcPr>
            <w:tcW w:w="2722" w:type="dxa"/>
            <w:shd w:val="clear" w:color="auto" w:fill="auto"/>
            <w:noWrap/>
            <w:vAlign w:val="center"/>
            <w:hideMark/>
          </w:tcPr>
          <w:p w14:paraId="2BD723E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2131" w:type="dxa"/>
            <w:shd w:val="clear" w:color="auto" w:fill="auto"/>
            <w:noWrap/>
            <w:vAlign w:val="center"/>
            <w:hideMark/>
          </w:tcPr>
          <w:p w14:paraId="77883D4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40A31AF7"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C4E57A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7485D7B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4DB27CB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5366AF6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2564BE9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auto" w:fill="auto"/>
            <w:noWrap/>
            <w:vAlign w:val="center"/>
            <w:hideMark/>
          </w:tcPr>
          <w:p w14:paraId="24F17AF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auto" w:fill="auto"/>
            <w:noWrap/>
            <w:vAlign w:val="center"/>
            <w:hideMark/>
          </w:tcPr>
          <w:p w14:paraId="5F06CE6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auto" w:fill="auto"/>
            <w:noWrap/>
            <w:vAlign w:val="center"/>
            <w:hideMark/>
          </w:tcPr>
          <w:p w14:paraId="23288D7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3DA4D7CB" w14:textId="77777777" w:rsidTr="009745D0">
        <w:trPr>
          <w:trHeight w:val="480"/>
        </w:trPr>
        <w:tc>
          <w:tcPr>
            <w:tcW w:w="2722" w:type="dxa"/>
            <w:shd w:val="clear" w:color="000000" w:fill="D9D9D9"/>
            <w:noWrap/>
            <w:vAlign w:val="center"/>
            <w:hideMark/>
          </w:tcPr>
          <w:p w14:paraId="262EE277"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TOTAL - MINOR EQUIPMENT / MATERIALS</w:t>
            </w:r>
          </w:p>
        </w:tc>
        <w:tc>
          <w:tcPr>
            <w:tcW w:w="2131" w:type="dxa"/>
            <w:shd w:val="clear" w:color="000000" w:fill="D9D9D9"/>
            <w:noWrap/>
            <w:vAlign w:val="center"/>
            <w:hideMark/>
          </w:tcPr>
          <w:p w14:paraId="6FB2BD4E"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884" w:type="dxa"/>
            <w:shd w:val="clear" w:color="000000" w:fill="D9D9D9"/>
            <w:noWrap/>
            <w:vAlign w:val="center"/>
            <w:hideMark/>
          </w:tcPr>
          <w:p w14:paraId="37153D8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D9D9D9"/>
            <w:noWrap/>
            <w:vAlign w:val="center"/>
            <w:hideMark/>
          </w:tcPr>
          <w:p w14:paraId="44E5C53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3DCCE8F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7913095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000000" w:fill="D9D9D9"/>
            <w:noWrap/>
            <w:vAlign w:val="center"/>
            <w:hideMark/>
          </w:tcPr>
          <w:p w14:paraId="6A5A9A8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D9D9D9"/>
            <w:noWrap/>
            <w:vAlign w:val="center"/>
            <w:hideMark/>
          </w:tcPr>
          <w:p w14:paraId="30E84A4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000000" w:fill="D9D9D9"/>
            <w:noWrap/>
            <w:vAlign w:val="center"/>
            <w:hideMark/>
          </w:tcPr>
          <w:p w14:paraId="5A762F9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D9D9D9"/>
            <w:noWrap/>
            <w:vAlign w:val="center"/>
            <w:hideMark/>
          </w:tcPr>
          <w:p w14:paraId="030D0E6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77" w:type="dxa"/>
            <w:shd w:val="clear" w:color="000000" w:fill="D9D9D9"/>
            <w:noWrap/>
            <w:vAlign w:val="center"/>
            <w:hideMark/>
          </w:tcPr>
          <w:p w14:paraId="26EF192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6472433D" w14:textId="77777777" w:rsidTr="009745D0">
        <w:trPr>
          <w:trHeight w:val="399"/>
        </w:trPr>
        <w:tc>
          <w:tcPr>
            <w:tcW w:w="2722" w:type="dxa"/>
            <w:shd w:val="clear" w:color="000000" w:fill="C4D79B"/>
            <w:noWrap/>
            <w:vAlign w:val="center"/>
            <w:hideMark/>
          </w:tcPr>
          <w:p w14:paraId="77F7636E"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8. CONTROL HOUSE / PANELS / GENERATOR</w:t>
            </w:r>
          </w:p>
        </w:tc>
        <w:tc>
          <w:tcPr>
            <w:tcW w:w="2131" w:type="dxa"/>
            <w:shd w:val="clear" w:color="000000" w:fill="C4D79B"/>
            <w:noWrap/>
            <w:vAlign w:val="center"/>
            <w:hideMark/>
          </w:tcPr>
          <w:p w14:paraId="68AE673F"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884" w:type="dxa"/>
            <w:shd w:val="clear" w:color="000000" w:fill="C4D79B"/>
            <w:noWrap/>
            <w:vAlign w:val="center"/>
            <w:hideMark/>
          </w:tcPr>
          <w:p w14:paraId="05BBD87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126D363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02C67B2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1370765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5C77DCC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7D5D25C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797FA75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3144E46B"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noWrap/>
            <w:vAlign w:val="center"/>
            <w:hideMark/>
          </w:tcPr>
          <w:p w14:paraId="3AFBAEE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29D06E09" w14:textId="77777777" w:rsidTr="009745D0">
        <w:trPr>
          <w:trHeight w:val="360"/>
        </w:trPr>
        <w:tc>
          <w:tcPr>
            <w:tcW w:w="2722" w:type="dxa"/>
            <w:shd w:val="clear" w:color="auto" w:fill="auto"/>
            <w:noWrap/>
            <w:vAlign w:val="center"/>
            <w:hideMark/>
          </w:tcPr>
          <w:p w14:paraId="0E8A5B2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8.1</w:t>
            </w:r>
          </w:p>
        </w:tc>
        <w:tc>
          <w:tcPr>
            <w:tcW w:w="2131" w:type="dxa"/>
            <w:shd w:val="clear" w:color="auto" w:fill="auto"/>
            <w:noWrap/>
            <w:vAlign w:val="center"/>
            <w:hideMark/>
          </w:tcPr>
          <w:p w14:paraId="6CD76811" w14:textId="1D0D7AED"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C</w:t>
            </w:r>
            <w:r w:rsidR="009745D0">
              <w:rPr>
                <w:rFonts w:ascii="Calibri" w:hAnsi="Calibri" w:cs="Calibri"/>
                <w:color w:val="000000"/>
                <w:sz w:val="16"/>
                <w:szCs w:val="16"/>
              </w:rPr>
              <w:t>ontrol</w:t>
            </w:r>
            <w:r w:rsidRPr="0015485B">
              <w:rPr>
                <w:rFonts w:ascii="Calibri" w:hAnsi="Calibri" w:cs="Calibri"/>
                <w:color w:val="000000"/>
                <w:sz w:val="16"/>
                <w:szCs w:val="16"/>
              </w:rPr>
              <w:t xml:space="preserve"> H</w:t>
            </w:r>
            <w:r w:rsidR="009745D0">
              <w:rPr>
                <w:rFonts w:ascii="Calibri" w:hAnsi="Calibri" w:cs="Calibri"/>
                <w:color w:val="000000"/>
                <w:sz w:val="16"/>
                <w:szCs w:val="16"/>
              </w:rPr>
              <w:t>ouse</w:t>
            </w:r>
            <w:r w:rsidRPr="0015485B">
              <w:rPr>
                <w:rFonts w:ascii="Calibri" w:hAnsi="Calibri" w:cs="Calibri"/>
                <w:color w:val="000000"/>
                <w:sz w:val="16"/>
                <w:szCs w:val="16"/>
              </w:rPr>
              <w:t xml:space="preserve"> ([Dimensions])</w:t>
            </w:r>
          </w:p>
        </w:tc>
        <w:tc>
          <w:tcPr>
            <w:tcW w:w="884" w:type="dxa"/>
            <w:shd w:val="clear" w:color="auto" w:fill="auto"/>
            <w:noWrap/>
            <w:vAlign w:val="center"/>
            <w:hideMark/>
          </w:tcPr>
          <w:p w14:paraId="1EC034E9"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EBA954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66FE8FD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EE07E3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557321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D2A617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DEA17C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489E14D0"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7391575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2EAC5DBE" w14:textId="77777777" w:rsidTr="009745D0">
        <w:trPr>
          <w:trHeight w:val="360"/>
        </w:trPr>
        <w:tc>
          <w:tcPr>
            <w:tcW w:w="2722" w:type="dxa"/>
            <w:shd w:val="clear" w:color="auto" w:fill="auto"/>
            <w:noWrap/>
            <w:vAlign w:val="center"/>
            <w:hideMark/>
          </w:tcPr>
          <w:p w14:paraId="3C1A296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lastRenderedPageBreak/>
              <w:t>8.2</w:t>
            </w:r>
          </w:p>
        </w:tc>
        <w:tc>
          <w:tcPr>
            <w:tcW w:w="2131" w:type="dxa"/>
            <w:shd w:val="clear" w:color="auto" w:fill="auto"/>
            <w:noWrap/>
            <w:vAlign w:val="center"/>
            <w:hideMark/>
          </w:tcPr>
          <w:p w14:paraId="52B3685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Batteries</w:t>
            </w:r>
          </w:p>
        </w:tc>
        <w:tc>
          <w:tcPr>
            <w:tcW w:w="884" w:type="dxa"/>
            <w:shd w:val="clear" w:color="auto" w:fill="auto"/>
            <w:noWrap/>
            <w:vAlign w:val="center"/>
            <w:hideMark/>
          </w:tcPr>
          <w:p w14:paraId="47B6276C"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321329F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243D800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66659F8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3A6CC9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103E46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D5DD63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73F0393F"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61D11F5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F3233D3" w14:textId="77777777" w:rsidTr="009745D0">
        <w:trPr>
          <w:trHeight w:val="360"/>
        </w:trPr>
        <w:tc>
          <w:tcPr>
            <w:tcW w:w="2722" w:type="dxa"/>
            <w:shd w:val="clear" w:color="auto" w:fill="auto"/>
            <w:noWrap/>
            <w:vAlign w:val="center"/>
            <w:hideMark/>
          </w:tcPr>
          <w:p w14:paraId="259515A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8.3</w:t>
            </w:r>
          </w:p>
        </w:tc>
        <w:tc>
          <w:tcPr>
            <w:tcW w:w="2131" w:type="dxa"/>
            <w:shd w:val="clear" w:color="auto" w:fill="auto"/>
            <w:vAlign w:val="center"/>
            <w:hideMark/>
          </w:tcPr>
          <w:p w14:paraId="636C29B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Control Cables</w:t>
            </w:r>
          </w:p>
        </w:tc>
        <w:tc>
          <w:tcPr>
            <w:tcW w:w="884" w:type="dxa"/>
            <w:shd w:val="clear" w:color="auto" w:fill="auto"/>
            <w:noWrap/>
            <w:vAlign w:val="center"/>
            <w:hideMark/>
          </w:tcPr>
          <w:p w14:paraId="47884178"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1446E1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4940257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CEB5B5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C1D040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02F98E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D0A413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D73DC21"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20D0A40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60CB3AA1" w14:textId="77777777" w:rsidTr="009745D0">
        <w:trPr>
          <w:trHeight w:val="360"/>
        </w:trPr>
        <w:tc>
          <w:tcPr>
            <w:tcW w:w="2722" w:type="dxa"/>
            <w:shd w:val="clear" w:color="auto" w:fill="auto"/>
            <w:noWrap/>
            <w:vAlign w:val="center"/>
            <w:hideMark/>
          </w:tcPr>
          <w:p w14:paraId="43FB333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8.4</w:t>
            </w:r>
          </w:p>
        </w:tc>
        <w:tc>
          <w:tcPr>
            <w:tcW w:w="2131" w:type="dxa"/>
            <w:shd w:val="clear" w:color="auto" w:fill="auto"/>
            <w:noWrap/>
            <w:vAlign w:val="center"/>
            <w:hideMark/>
          </w:tcPr>
          <w:p w14:paraId="16E7BD4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SCADA and Communications</w:t>
            </w:r>
          </w:p>
        </w:tc>
        <w:tc>
          <w:tcPr>
            <w:tcW w:w="884" w:type="dxa"/>
            <w:shd w:val="clear" w:color="auto" w:fill="auto"/>
            <w:noWrap/>
            <w:vAlign w:val="center"/>
            <w:hideMark/>
          </w:tcPr>
          <w:p w14:paraId="5355753B"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107F3ED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C9B635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040317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9B6891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AB6B9C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F0219D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EA6A520"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1A1989E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7C7A691" w14:textId="77777777" w:rsidTr="009745D0">
        <w:trPr>
          <w:trHeight w:val="360"/>
        </w:trPr>
        <w:tc>
          <w:tcPr>
            <w:tcW w:w="2722" w:type="dxa"/>
            <w:shd w:val="clear" w:color="auto" w:fill="auto"/>
            <w:noWrap/>
            <w:vAlign w:val="center"/>
            <w:hideMark/>
          </w:tcPr>
          <w:p w14:paraId="6F950DA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8.5</w:t>
            </w:r>
          </w:p>
        </w:tc>
        <w:tc>
          <w:tcPr>
            <w:tcW w:w="2131" w:type="dxa"/>
            <w:shd w:val="clear" w:color="auto" w:fill="auto"/>
            <w:noWrap/>
            <w:vAlign w:val="center"/>
            <w:hideMark/>
          </w:tcPr>
          <w:p w14:paraId="443A81D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Low Voltage AC Distribution</w:t>
            </w:r>
          </w:p>
        </w:tc>
        <w:tc>
          <w:tcPr>
            <w:tcW w:w="884" w:type="dxa"/>
            <w:shd w:val="clear" w:color="auto" w:fill="auto"/>
            <w:noWrap/>
            <w:vAlign w:val="center"/>
            <w:hideMark/>
          </w:tcPr>
          <w:p w14:paraId="1394B0DD"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A51BCE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3CC84FE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6BAEC31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A7EFF3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51244F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8ED6D7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78E0424"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3E41A79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C0B106D" w14:textId="77777777" w:rsidTr="009745D0">
        <w:trPr>
          <w:trHeight w:val="360"/>
        </w:trPr>
        <w:tc>
          <w:tcPr>
            <w:tcW w:w="2722" w:type="dxa"/>
            <w:shd w:val="clear" w:color="auto" w:fill="auto"/>
            <w:noWrap/>
            <w:vAlign w:val="center"/>
            <w:hideMark/>
          </w:tcPr>
          <w:p w14:paraId="414E10E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8.6</w:t>
            </w:r>
          </w:p>
        </w:tc>
        <w:tc>
          <w:tcPr>
            <w:tcW w:w="2131" w:type="dxa"/>
            <w:shd w:val="clear" w:color="auto" w:fill="auto"/>
            <w:noWrap/>
            <w:vAlign w:val="center"/>
            <w:hideMark/>
          </w:tcPr>
          <w:p w14:paraId="6AEB03B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DC Distribution System</w:t>
            </w:r>
          </w:p>
        </w:tc>
        <w:tc>
          <w:tcPr>
            <w:tcW w:w="884" w:type="dxa"/>
            <w:shd w:val="clear" w:color="auto" w:fill="auto"/>
            <w:noWrap/>
            <w:vAlign w:val="center"/>
            <w:hideMark/>
          </w:tcPr>
          <w:p w14:paraId="54FAA493"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E8889A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47147A0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799E2D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59F2CF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68CCCA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2951DF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2DAB0550"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14F7A89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6D16CDF" w14:textId="77777777" w:rsidTr="009745D0">
        <w:trPr>
          <w:trHeight w:val="360"/>
        </w:trPr>
        <w:tc>
          <w:tcPr>
            <w:tcW w:w="2722" w:type="dxa"/>
            <w:shd w:val="clear" w:color="auto" w:fill="auto"/>
            <w:noWrap/>
            <w:vAlign w:val="center"/>
            <w:hideMark/>
          </w:tcPr>
          <w:p w14:paraId="4F821D8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8.7</w:t>
            </w:r>
          </w:p>
        </w:tc>
        <w:tc>
          <w:tcPr>
            <w:tcW w:w="2131" w:type="dxa"/>
            <w:shd w:val="clear" w:color="auto" w:fill="auto"/>
            <w:noWrap/>
            <w:vAlign w:val="center"/>
            <w:hideMark/>
          </w:tcPr>
          <w:p w14:paraId="4DB4C97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Security</w:t>
            </w:r>
          </w:p>
        </w:tc>
        <w:tc>
          <w:tcPr>
            <w:tcW w:w="884" w:type="dxa"/>
            <w:shd w:val="clear" w:color="auto" w:fill="auto"/>
            <w:noWrap/>
            <w:vAlign w:val="center"/>
            <w:hideMark/>
          </w:tcPr>
          <w:p w14:paraId="2BA0F3BB"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8B3143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691A6BA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5A1977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33BFB2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F1FFCD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933718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5968B6E"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4B6FB07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BAAEC2B" w14:textId="77777777" w:rsidTr="009745D0">
        <w:trPr>
          <w:trHeight w:val="360"/>
        </w:trPr>
        <w:tc>
          <w:tcPr>
            <w:tcW w:w="2722" w:type="dxa"/>
            <w:shd w:val="clear" w:color="auto" w:fill="auto"/>
            <w:noWrap/>
            <w:vAlign w:val="center"/>
            <w:hideMark/>
          </w:tcPr>
          <w:p w14:paraId="7B4A5DD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8.8</w:t>
            </w:r>
          </w:p>
        </w:tc>
        <w:tc>
          <w:tcPr>
            <w:tcW w:w="2131" w:type="dxa"/>
            <w:shd w:val="clear" w:color="auto" w:fill="auto"/>
            <w:noWrap/>
            <w:vAlign w:val="center"/>
            <w:hideMark/>
          </w:tcPr>
          <w:p w14:paraId="6EFF994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Fire Alarm</w:t>
            </w:r>
          </w:p>
        </w:tc>
        <w:tc>
          <w:tcPr>
            <w:tcW w:w="884" w:type="dxa"/>
            <w:shd w:val="clear" w:color="auto" w:fill="auto"/>
            <w:noWrap/>
            <w:vAlign w:val="center"/>
            <w:hideMark/>
          </w:tcPr>
          <w:p w14:paraId="5EA77F2C"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AC6A11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111F9F1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0528039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B1F5CF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D3EAC7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86B8D1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10FFA0E"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4CF8B0F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2283CAB6" w14:textId="77777777" w:rsidTr="009745D0">
        <w:trPr>
          <w:trHeight w:val="399"/>
        </w:trPr>
        <w:tc>
          <w:tcPr>
            <w:tcW w:w="2722" w:type="dxa"/>
            <w:shd w:val="clear" w:color="auto" w:fill="auto"/>
            <w:noWrap/>
            <w:vAlign w:val="center"/>
            <w:hideMark/>
          </w:tcPr>
          <w:p w14:paraId="67331D0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8.9</w:t>
            </w:r>
          </w:p>
        </w:tc>
        <w:tc>
          <w:tcPr>
            <w:tcW w:w="2131" w:type="dxa"/>
            <w:shd w:val="clear" w:color="auto" w:fill="auto"/>
            <w:noWrap/>
            <w:vAlign w:val="center"/>
            <w:hideMark/>
          </w:tcPr>
          <w:p w14:paraId="2EEDE65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Generator</w:t>
            </w:r>
          </w:p>
        </w:tc>
        <w:tc>
          <w:tcPr>
            <w:tcW w:w="884" w:type="dxa"/>
            <w:shd w:val="clear" w:color="auto" w:fill="auto"/>
            <w:noWrap/>
            <w:vAlign w:val="center"/>
            <w:hideMark/>
          </w:tcPr>
          <w:p w14:paraId="77AB86E7"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A63353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1AFC7A9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62F7818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C317C0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170CE4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7FA70FB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47123AEA"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216B0AA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50898E7D" w14:textId="77777777" w:rsidTr="009745D0">
        <w:trPr>
          <w:trHeight w:val="399"/>
        </w:trPr>
        <w:tc>
          <w:tcPr>
            <w:tcW w:w="2722" w:type="dxa"/>
            <w:shd w:val="clear" w:color="auto" w:fill="auto"/>
            <w:noWrap/>
            <w:vAlign w:val="center"/>
            <w:hideMark/>
          </w:tcPr>
          <w:p w14:paraId="3504642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8.10</w:t>
            </w:r>
          </w:p>
        </w:tc>
        <w:tc>
          <w:tcPr>
            <w:tcW w:w="2131" w:type="dxa"/>
            <w:shd w:val="clear" w:color="auto" w:fill="auto"/>
            <w:noWrap/>
            <w:vAlign w:val="center"/>
            <w:hideMark/>
          </w:tcPr>
          <w:p w14:paraId="0482592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Protection and Telecom Equipment Panels</w:t>
            </w:r>
          </w:p>
        </w:tc>
        <w:tc>
          <w:tcPr>
            <w:tcW w:w="884" w:type="dxa"/>
            <w:shd w:val="clear" w:color="auto" w:fill="auto"/>
            <w:noWrap/>
            <w:vAlign w:val="center"/>
            <w:hideMark/>
          </w:tcPr>
          <w:p w14:paraId="17A2D6C2"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D157CA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1C5D25D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C822C0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8E10BB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C8A9A1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C46F3F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90A5C18"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3D7BC6E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090BE3B9" w14:textId="77777777" w:rsidTr="009745D0">
        <w:trPr>
          <w:trHeight w:val="399"/>
        </w:trPr>
        <w:tc>
          <w:tcPr>
            <w:tcW w:w="2722" w:type="dxa"/>
            <w:shd w:val="clear" w:color="auto" w:fill="auto"/>
            <w:noWrap/>
            <w:vAlign w:val="center"/>
            <w:hideMark/>
          </w:tcPr>
          <w:p w14:paraId="482C28B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8.11</w:t>
            </w:r>
          </w:p>
        </w:tc>
        <w:tc>
          <w:tcPr>
            <w:tcW w:w="2131" w:type="dxa"/>
            <w:shd w:val="clear" w:color="auto" w:fill="auto"/>
            <w:noWrap/>
            <w:vAlign w:val="center"/>
            <w:hideMark/>
          </w:tcPr>
          <w:p w14:paraId="61224C5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Protection and Telecom Equipment Panels</w:t>
            </w:r>
          </w:p>
        </w:tc>
        <w:tc>
          <w:tcPr>
            <w:tcW w:w="884" w:type="dxa"/>
            <w:shd w:val="clear" w:color="auto" w:fill="auto"/>
            <w:noWrap/>
            <w:vAlign w:val="center"/>
            <w:hideMark/>
          </w:tcPr>
          <w:p w14:paraId="7BD6B1D7"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6716CF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786DC38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5F3DC4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7556FF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3B56C7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20DDB6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8A5F82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622D907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06A0721E" w14:textId="77777777" w:rsidTr="009745D0">
        <w:trPr>
          <w:trHeight w:val="399"/>
        </w:trPr>
        <w:tc>
          <w:tcPr>
            <w:tcW w:w="2722" w:type="dxa"/>
            <w:shd w:val="clear" w:color="auto" w:fill="auto"/>
            <w:noWrap/>
            <w:vAlign w:val="center"/>
            <w:hideMark/>
          </w:tcPr>
          <w:p w14:paraId="282BF66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8.12</w:t>
            </w:r>
          </w:p>
        </w:tc>
        <w:tc>
          <w:tcPr>
            <w:tcW w:w="2131" w:type="dxa"/>
            <w:shd w:val="clear" w:color="auto" w:fill="auto"/>
            <w:noWrap/>
            <w:vAlign w:val="center"/>
            <w:hideMark/>
          </w:tcPr>
          <w:p w14:paraId="399921E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Protection and Telecom Equipment Panels</w:t>
            </w:r>
          </w:p>
        </w:tc>
        <w:tc>
          <w:tcPr>
            <w:tcW w:w="884" w:type="dxa"/>
            <w:shd w:val="clear" w:color="auto" w:fill="auto"/>
            <w:noWrap/>
            <w:vAlign w:val="center"/>
            <w:hideMark/>
          </w:tcPr>
          <w:p w14:paraId="42B6ECF1"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EACB8B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4336EBD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D0198B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14BFAD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AE2246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09C572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8C7EF58"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5935F90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5C60D2C0" w14:textId="77777777" w:rsidTr="009745D0">
        <w:trPr>
          <w:trHeight w:val="312"/>
        </w:trPr>
        <w:tc>
          <w:tcPr>
            <w:tcW w:w="4853" w:type="dxa"/>
            <w:gridSpan w:val="2"/>
            <w:shd w:val="clear" w:color="000000" w:fill="D9D9D9"/>
            <w:noWrap/>
            <w:vAlign w:val="center"/>
            <w:hideMark/>
          </w:tcPr>
          <w:p w14:paraId="5446AF2E"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TOTAL - CONTROL HOUSE / PANELS / GENERATOR</w:t>
            </w:r>
          </w:p>
        </w:tc>
        <w:tc>
          <w:tcPr>
            <w:tcW w:w="884" w:type="dxa"/>
            <w:shd w:val="clear" w:color="000000" w:fill="D9D9D9"/>
            <w:noWrap/>
            <w:vAlign w:val="center"/>
            <w:hideMark/>
          </w:tcPr>
          <w:p w14:paraId="36BB601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D9D9D9"/>
            <w:noWrap/>
            <w:vAlign w:val="center"/>
            <w:hideMark/>
          </w:tcPr>
          <w:p w14:paraId="4D6206C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44ABEC5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1297C2B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000000" w:fill="D9D9D9"/>
            <w:noWrap/>
            <w:vAlign w:val="center"/>
            <w:hideMark/>
          </w:tcPr>
          <w:p w14:paraId="6314D36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D9D9D9"/>
            <w:noWrap/>
            <w:vAlign w:val="center"/>
            <w:hideMark/>
          </w:tcPr>
          <w:p w14:paraId="30FEB46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000000" w:fill="D9D9D9"/>
            <w:noWrap/>
            <w:vAlign w:val="center"/>
            <w:hideMark/>
          </w:tcPr>
          <w:p w14:paraId="365B2CF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D9D9D9"/>
            <w:noWrap/>
            <w:vAlign w:val="center"/>
            <w:hideMark/>
          </w:tcPr>
          <w:p w14:paraId="62D96C0D"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000000" w:fill="D9D9D9"/>
            <w:noWrap/>
            <w:vAlign w:val="center"/>
            <w:hideMark/>
          </w:tcPr>
          <w:p w14:paraId="4A132AE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0E496698" w14:textId="77777777" w:rsidTr="009745D0">
        <w:trPr>
          <w:trHeight w:val="312"/>
        </w:trPr>
        <w:tc>
          <w:tcPr>
            <w:tcW w:w="2722" w:type="dxa"/>
            <w:shd w:val="clear" w:color="000000" w:fill="C4D79B"/>
            <w:noWrap/>
            <w:vAlign w:val="center"/>
            <w:hideMark/>
          </w:tcPr>
          <w:p w14:paraId="098207DD"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9. MINOR MATERIALS</w:t>
            </w:r>
          </w:p>
        </w:tc>
        <w:tc>
          <w:tcPr>
            <w:tcW w:w="2131" w:type="dxa"/>
            <w:shd w:val="clear" w:color="000000" w:fill="C4D79B"/>
            <w:noWrap/>
            <w:vAlign w:val="center"/>
            <w:hideMark/>
          </w:tcPr>
          <w:p w14:paraId="5C746347"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884" w:type="dxa"/>
            <w:shd w:val="clear" w:color="000000" w:fill="C4D79B"/>
            <w:noWrap/>
            <w:vAlign w:val="center"/>
            <w:hideMark/>
          </w:tcPr>
          <w:p w14:paraId="78118B4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5418557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4493A50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6F2FAFF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137FC66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27EAD4C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76F29A9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5421255D"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noWrap/>
            <w:vAlign w:val="center"/>
            <w:hideMark/>
          </w:tcPr>
          <w:p w14:paraId="16A3358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43A990D2" w14:textId="77777777" w:rsidTr="009745D0">
        <w:trPr>
          <w:trHeight w:val="312"/>
        </w:trPr>
        <w:tc>
          <w:tcPr>
            <w:tcW w:w="2722" w:type="dxa"/>
            <w:shd w:val="clear" w:color="auto" w:fill="auto"/>
            <w:noWrap/>
            <w:vAlign w:val="center"/>
            <w:hideMark/>
          </w:tcPr>
          <w:p w14:paraId="30F193E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9.1</w:t>
            </w:r>
          </w:p>
        </w:tc>
        <w:tc>
          <w:tcPr>
            <w:tcW w:w="2131" w:type="dxa"/>
            <w:shd w:val="clear" w:color="auto" w:fill="auto"/>
            <w:noWrap/>
            <w:vAlign w:val="center"/>
            <w:hideMark/>
          </w:tcPr>
          <w:p w14:paraId="3EC512F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Cable Trench System</w:t>
            </w:r>
          </w:p>
        </w:tc>
        <w:tc>
          <w:tcPr>
            <w:tcW w:w="884" w:type="dxa"/>
            <w:shd w:val="clear" w:color="auto" w:fill="auto"/>
            <w:noWrap/>
            <w:vAlign w:val="center"/>
            <w:hideMark/>
          </w:tcPr>
          <w:p w14:paraId="2974563C"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6F1CF57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LF</w:t>
            </w:r>
          </w:p>
        </w:tc>
        <w:tc>
          <w:tcPr>
            <w:tcW w:w="786" w:type="dxa"/>
            <w:shd w:val="clear" w:color="auto" w:fill="auto"/>
            <w:noWrap/>
            <w:vAlign w:val="center"/>
            <w:hideMark/>
          </w:tcPr>
          <w:p w14:paraId="4502B75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14416DD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D1F78A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B650E5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EE4E23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DC86A4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5CA1BBA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20230A4" w14:textId="77777777" w:rsidTr="009745D0">
        <w:trPr>
          <w:trHeight w:val="312"/>
        </w:trPr>
        <w:tc>
          <w:tcPr>
            <w:tcW w:w="2722" w:type="dxa"/>
            <w:shd w:val="clear" w:color="auto" w:fill="auto"/>
            <w:noWrap/>
            <w:vAlign w:val="center"/>
            <w:hideMark/>
          </w:tcPr>
          <w:p w14:paraId="5B25B23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9.2</w:t>
            </w:r>
          </w:p>
        </w:tc>
        <w:tc>
          <w:tcPr>
            <w:tcW w:w="2131" w:type="dxa"/>
            <w:shd w:val="clear" w:color="auto" w:fill="auto"/>
            <w:noWrap/>
            <w:vAlign w:val="center"/>
            <w:hideMark/>
          </w:tcPr>
          <w:p w14:paraId="5033A1D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Conduit </w:t>
            </w:r>
          </w:p>
        </w:tc>
        <w:tc>
          <w:tcPr>
            <w:tcW w:w="884" w:type="dxa"/>
            <w:shd w:val="clear" w:color="auto" w:fill="auto"/>
            <w:noWrap/>
            <w:vAlign w:val="center"/>
            <w:hideMark/>
          </w:tcPr>
          <w:p w14:paraId="67D52446"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6DD89D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LF</w:t>
            </w:r>
          </w:p>
        </w:tc>
        <w:tc>
          <w:tcPr>
            <w:tcW w:w="786" w:type="dxa"/>
            <w:shd w:val="clear" w:color="auto" w:fill="auto"/>
            <w:noWrap/>
            <w:vAlign w:val="center"/>
            <w:hideMark/>
          </w:tcPr>
          <w:p w14:paraId="2BFDD2F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3937A9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BD2CE6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145B75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A98321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BC77FBE"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4F7C638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4C84FF39" w14:textId="77777777" w:rsidTr="009745D0">
        <w:trPr>
          <w:trHeight w:val="312"/>
        </w:trPr>
        <w:tc>
          <w:tcPr>
            <w:tcW w:w="2722" w:type="dxa"/>
            <w:shd w:val="clear" w:color="auto" w:fill="auto"/>
            <w:noWrap/>
            <w:vAlign w:val="center"/>
            <w:hideMark/>
          </w:tcPr>
          <w:p w14:paraId="5910E92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9.3</w:t>
            </w:r>
          </w:p>
        </w:tc>
        <w:tc>
          <w:tcPr>
            <w:tcW w:w="2131" w:type="dxa"/>
            <w:shd w:val="clear" w:color="auto" w:fill="auto"/>
            <w:noWrap/>
            <w:vAlign w:val="center"/>
            <w:hideMark/>
          </w:tcPr>
          <w:p w14:paraId="78CE6F3C" w14:textId="29319471"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Rigid Bus, </w:t>
            </w:r>
            <w:proofErr w:type="gramStart"/>
            <w:r w:rsidRPr="0015485B">
              <w:rPr>
                <w:rFonts w:ascii="Calibri" w:hAnsi="Calibri" w:cs="Calibri"/>
                <w:color w:val="000000"/>
                <w:sz w:val="16"/>
                <w:szCs w:val="16"/>
              </w:rPr>
              <w:t>Fittings</w:t>
            </w:r>
            <w:proofErr w:type="gramEnd"/>
            <w:r w:rsidRPr="0015485B">
              <w:rPr>
                <w:rFonts w:ascii="Calibri" w:hAnsi="Calibri" w:cs="Calibri"/>
                <w:color w:val="000000"/>
                <w:sz w:val="16"/>
                <w:szCs w:val="16"/>
              </w:rPr>
              <w:t xml:space="preserve"> </w:t>
            </w:r>
            <w:r w:rsidR="00FC310D">
              <w:rPr>
                <w:rFonts w:ascii="Calibri" w:hAnsi="Calibri" w:cs="Calibri"/>
                <w:color w:val="000000"/>
                <w:sz w:val="16"/>
                <w:szCs w:val="16"/>
              </w:rPr>
              <w:t>and</w:t>
            </w:r>
            <w:r w:rsidRPr="0015485B">
              <w:rPr>
                <w:rFonts w:ascii="Calibri" w:hAnsi="Calibri" w:cs="Calibri"/>
                <w:color w:val="000000"/>
                <w:sz w:val="16"/>
                <w:szCs w:val="16"/>
              </w:rPr>
              <w:t xml:space="preserve"> Insulators</w:t>
            </w:r>
          </w:p>
        </w:tc>
        <w:tc>
          <w:tcPr>
            <w:tcW w:w="884" w:type="dxa"/>
            <w:shd w:val="clear" w:color="auto" w:fill="auto"/>
            <w:noWrap/>
            <w:vAlign w:val="center"/>
            <w:hideMark/>
          </w:tcPr>
          <w:p w14:paraId="228E55B9"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97B56A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LF</w:t>
            </w:r>
          </w:p>
        </w:tc>
        <w:tc>
          <w:tcPr>
            <w:tcW w:w="786" w:type="dxa"/>
            <w:shd w:val="clear" w:color="auto" w:fill="auto"/>
            <w:noWrap/>
            <w:vAlign w:val="center"/>
            <w:hideMark/>
          </w:tcPr>
          <w:p w14:paraId="1BB8F4B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191612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149105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B0517D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1D70C0C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9A0E0E0"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7BDF9C8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51F0569A" w14:textId="77777777" w:rsidTr="009745D0">
        <w:trPr>
          <w:trHeight w:val="312"/>
        </w:trPr>
        <w:tc>
          <w:tcPr>
            <w:tcW w:w="2722" w:type="dxa"/>
            <w:shd w:val="clear" w:color="auto" w:fill="auto"/>
            <w:noWrap/>
            <w:vAlign w:val="center"/>
            <w:hideMark/>
          </w:tcPr>
          <w:p w14:paraId="2540044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9.4</w:t>
            </w:r>
          </w:p>
        </w:tc>
        <w:tc>
          <w:tcPr>
            <w:tcW w:w="2131" w:type="dxa"/>
            <w:shd w:val="clear" w:color="auto" w:fill="auto"/>
            <w:vAlign w:val="center"/>
            <w:hideMark/>
          </w:tcPr>
          <w:p w14:paraId="23EFDD39" w14:textId="6E186B52"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Strain Bus, </w:t>
            </w:r>
            <w:proofErr w:type="gramStart"/>
            <w:r w:rsidRPr="0015485B">
              <w:rPr>
                <w:rFonts w:ascii="Calibri" w:hAnsi="Calibri" w:cs="Calibri"/>
                <w:color w:val="000000"/>
                <w:sz w:val="16"/>
                <w:szCs w:val="16"/>
              </w:rPr>
              <w:t>Connectors</w:t>
            </w:r>
            <w:proofErr w:type="gramEnd"/>
            <w:r w:rsidRPr="0015485B">
              <w:rPr>
                <w:rFonts w:ascii="Calibri" w:hAnsi="Calibri" w:cs="Calibri"/>
                <w:color w:val="000000"/>
                <w:sz w:val="16"/>
                <w:szCs w:val="16"/>
              </w:rPr>
              <w:t xml:space="preserve"> </w:t>
            </w:r>
            <w:r w:rsidR="00FC310D">
              <w:rPr>
                <w:rFonts w:ascii="Calibri" w:hAnsi="Calibri" w:cs="Calibri"/>
                <w:color w:val="000000"/>
                <w:sz w:val="16"/>
                <w:szCs w:val="16"/>
              </w:rPr>
              <w:t>and</w:t>
            </w:r>
            <w:r w:rsidRPr="0015485B">
              <w:rPr>
                <w:rFonts w:ascii="Calibri" w:hAnsi="Calibri" w:cs="Calibri"/>
                <w:color w:val="000000"/>
                <w:sz w:val="16"/>
                <w:szCs w:val="16"/>
              </w:rPr>
              <w:t xml:space="preserve"> Insulators</w:t>
            </w:r>
          </w:p>
        </w:tc>
        <w:tc>
          <w:tcPr>
            <w:tcW w:w="884" w:type="dxa"/>
            <w:shd w:val="clear" w:color="auto" w:fill="auto"/>
            <w:noWrap/>
            <w:vAlign w:val="center"/>
            <w:hideMark/>
          </w:tcPr>
          <w:p w14:paraId="4406A29B"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D98F86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LF</w:t>
            </w:r>
          </w:p>
        </w:tc>
        <w:tc>
          <w:tcPr>
            <w:tcW w:w="786" w:type="dxa"/>
            <w:shd w:val="clear" w:color="auto" w:fill="auto"/>
            <w:noWrap/>
            <w:vAlign w:val="center"/>
            <w:hideMark/>
          </w:tcPr>
          <w:p w14:paraId="007EC7C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1AC241B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9607E2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5D352C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471B608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0527D7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77A361E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41C6D8A2" w14:textId="77777777" w:rsidTr="009745D0">
        <w:trPr>
          <w:trHeight w:val="312"/>
        </w:trPr>
        <w:tc>
          <w:tcPr>
            <w:tcW w:w="2722" w:type="dxa"/>
            <w:shd w:val="clear" w:color="auto" w:fill="auto"/>
            <w:noWrap/>
            <w:vAlign w:val="center"/>
            <w:hideMark/>
          </w:tcPr>
          <w:p w14:paraId="0C373F4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9.5</w:t>
            </w:r>
          </w:p>
        </w:tc>
        <w:tc>
          <w:tcPr>
            <w:tcW w:w="2131" w:type="dxa"/>
            <w:shd w:val="clear" w:color="auto" w:fill="auto"/>
            <w:noWrap/>
            <w:vAlign w:val="center"/>
            <w:hideMark/>
          </w:tcPr>
          <w:p w14:paraId="3E82EE1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Grounding System</w:t>
            </w:r>
          </w:p>
        </w:tc>
        <w:tc>
          <w:tcPr>
            <w:tcW w:w="884" w:type="dxa"/>
            <w:shd w:val="clear" w:color="auto" w:fill="auto"/>
            <w:noWrap/>
            <w:vAlign w:val="center"/>
            <w:hideMark/>
          </w:tcPr>
          <w:p w14:paraId="3FF3DE43"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09A2934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3CF7A8B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04110DC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D49C70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2656BE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77E9494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4BACB96D"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3C52710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42DFB092" w14:textId="77777777" w:rsidTr="009745D0">
        <w:trPr>
          <w:trHeight w:val="312"/>
        </w:trPr>
        <w:tc>
          <w:tcPr>
            <w:tcW w:w="2722" w:type="dxa"/>
            <w:shd w:val="clear" w:color="auto" w:fill="auto"/>
            <w:noWrap/>
            <w:vAlign w:val="center"/>
            <w:hideMark/>
          </w:tcPr>
          <w:p w14:paraId="0471967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9.6</w:t>
            </w:r>
          </w:p>
        </w:tc>
        <w:tc>
          <w:tcPr>
            <w:tcW w:w="2131" w:type="dxa"/>
            <w:shd w:val="clear" w:color="auto" w:fill="auto"/>
            <w:vAlign w:val="center"/>
            <w:hideMark/>
          </w:tcPr>
          <w:p w14:paraId="14A553D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258EB421"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6EA118F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3547F12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3FA75C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A841CC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950792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F43860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C78DC3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63A4C32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6BA95A42" w14:textId="77777777" w:rsidTr="009745D0">
        <w:trPr>
          <w:trHeight w:val="312"/>
        </w:trPr>
        <w:tc>
          <w:tcPr>
            <w:tcW w:w="2722" w:type="dxa"/>
            <w:shd w:val="clear" w:color="auto" w:fill="auto"/>
            <w:noWrap/>
            <w:vAlign w:val="center"/>
            <w:hideMark/>
          </w:tcPr>
          <w:p w14:paraId="1A859F1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9.7</w:t>
            </w:r>
          </w:p>
        </w:tc>
        <w:tc>
          <w:tcPr>
            <w:tcW w:w="2131" w:type="dxa"/>
            <w:shd w:val="clear" w:color="auto" w:fill="auto"/>
            <w:vAlign w:val="center"/>
            <w:hideMark/>
          </w:tcPr>
          <w:p w14:paraId="1335FFB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199FE3B4"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5EF2A2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6331427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3CF5AF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4E2AFF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78593F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1A8925B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A79D5C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4F0AC80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51780EB1" w14:textId="77777777" w:rsidTr="009745D0">
        <w:trPr>
          <w:trHeight w:val="312"/>
        </w:trPr>
        <w:tc>
          <w:tcPr>
            <w:tcW w:w="2722" w:type="dxa"/>
            <w:shd w:val="clear" w:color="auto" w:fill="auto"/>
            <w:noWrap/>
            <w:vAlign w:val="center"/>
            <w:hideMark/>
          </w:tcPr>
          <w:p w14:paraId="5AF8976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9.8</w:t>
            </w:r>
          </w:p>
        </w:tc>
        <w:tc>
          <w:tcPr>
            <w:tcW w:w="2131" w:type="dxa"/>
            <w:shd w:val="clear" w:color="auto" w:fill="auto"/>
            <w:vAlign w:val="center"/>
            <w:hideMark/>
          </w:tcPr>
          <w:p w14:paraId="0DD4326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209DEB1D"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655187A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03CD325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211CB7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FB7581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7BC404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7BF9D0C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9CB7A5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4E208AC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4729C50F" w14:textId="77777777" w:rsidTr="009745D0">
        <w:trPr>
          <w:trHeight w:val="312"/>
        </w:trPr>
        <w:tc>
          <w:tcPr>
            <w:tcW w:w="2722" w:type="dxa"/>
            <w:shd w:val="clear" w:color="auto" w:fill="auto"/>
            <w:noWrap/>
            <w:vAlign w:val="center"/>
            <w:hideMark/>
          </w:tcPr>
          <w:p w14:paraId="05D86A7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lastRenderedPageBreak/>
              <w:t>9.9</w:t>
            </w:r>
          </w:p>
        </w:tc>
        <w:tc>
          <w:tcPr>
            <w:tcW w:w="2131" w:type="dxa"/>
            <w:shd w:val="clear" w:color="auto" w:fill="auto"/>
            <w:noWrap/>
            <w:vAlign w:val="center"/>
            <w:hideMark/>
          </w:tcPr>
          <w:p w14:paraId="5A78A8E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61F55C32"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1CDECAA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2A12008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0FAAFEE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E02B9A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9999A5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4C3689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790CA1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38A5AEA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087AED21" w14:textId="77777777" w:rsidTr="009745D0">
        <w:trPr>
          <w:trHeight w:val="312"/>
        </w:trPr>
        <w:tc>
          <w:tcPr>
            <w:tcW w:w="2722" w:type="dxa"/>
            <w:shd w:val="clear" w:color="auto" w:fill="auto"/>
            <w:noWrap/>
            <w:vAlign w:val="center"/>
            <w:hideMark/>
          </w:tcPr>
          <w:p w14:paraId="2879B77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9.10</w:t>
            </w:r>
          </w:p>
        </w:tc>
        <w:tc>
          <w:tcPr>
            <w:tcW w:w="2131" w:type="dxa"/>
            <w:shd w:val="clear" w:color="auto" w:fill="auto"/>
            <w:noWrap/>
            <w:vAlign w:val="center"/>
            <w:hideMark/>
          </w:tcPr>
          <w:p w14:paraId="608093C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3FB2AFBC"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450C82B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0C002C0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7DA6F30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8C6E4A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13EDE0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73D8294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46B3685F"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6BB7E28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F5C48D8" w14:textId="77777777" w:rsidTr="009745D0">
        <w:trPr>
          <w:trHeight w:val="312"/>
        </w:trPr>
        <w:tc>
          <w:tcPr>
            <w:tcW w:w="2722" w:type="dxa"/>
            <w:shd w:val="clear" w:color="auto" w:fill="auto"/>
            <w:noWrap/>
            <w:vAlign w:val="center"/>
            <w:hideMark/>
          </w:tcPr>
          <w:p w14:paraId="6EE7BD9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9.11</w:t>
            </w:r>
          </w:p>
        </w:tc>
        <w:tc>
          <w:tcPr>
            <w:tcW w:w="2131" w:type="dxa"/>
            <w:shd w:val="clear" w:color="auto" w:fill="auto"/>
            <w:noWrap/>
            <w:vAlign w:val="center"/>
            <w:hideMark/>
          </w:tcPr>
          <w:p w14:paraId="4B602E7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Misc. Materials (Above and Below Ground)</w:t>
            </w:r>
          </w:p>
        </w:tc>
        <w:tc>
          <w:tcPr>
            <w:tcW w:w="884" w:type="dxa"/>
            <w:shd w:val="clear" w:color="auto" w:fill="auto"/>
            <w:noWrap/>
            <w:vAlign w:val="center"/>
            <w:hideMark/>
          </w:tcPr>
          <w:p w14:paraId="43E2FCC5"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607E93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288B6A3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07762AC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B53DE9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B905AC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BF8003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42C984A"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1DDB411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0AF4F394" w14:textId="77777777" w:rsidTr="009745D0">
        <w:trPr>
          <w:trHeight w:val="312"/>
        </w:trPr>
        <w:tc>
          <w:tcPr>
            <w:tcW w:w="4853" w:type="dxa"/>
            <w:gridSpan w:val="2"/>
            <w:shd w:val="clear" w:color="000000" w:fill="D9D9D9"/>
            <w:noWrap/>
            <w:vAlign w:val="center"/>
            <w:hideMark/>
          </w:tcPr>
          <w:p w14:paraId="12638999"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TOTAL -  MISC ITEMS</w:t>
            </w:r>
          </w:p>
        </w:tc>
        <w:tc>
          <w:tcPr>
            <w:tcW w:w="884" w:type="dxa"/>
            <w:shd w:val="clear" w:color="000000" w:fill="D9D9D9"/>
            <w:noWrap/>
            <w:vAlign w:val="center"/>
            <w:hideMark/>
          </w:tcPr>
          <w:p w14:paraId="0FA2614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D9D9D9"/>
            <w:noWrap/>
            <w:vAlign w:val="center"/>
            <w:hideMark/>
          </w:tcPr>
          <w:p w14:paraId="637A276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604648A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D9D9D9"/>
            <w:noWrap/>
            <w:vAlign w:val="center"/>
            <w:hideMark/>
          </w:tcPr>
          <w:p w14:paraId="035DE4E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000000" w:fill="D9D9D9"/>
            <w:noWrap/>
            <w:vAlign w:val="center"/>
            <w:hideMark/>
          </w:tcPr>
          <w:p w14:paraId="4423D25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D9D9D9"/>
            <w:noWrap/>
            <w:vAlign w:val="center"/>
            <w:hideMark/>
          </w:tcPr>
          <w:p w14:paraId="2D48BAE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000000" w:fill="D9D9D9"/>
            <w:noWrap/>
            <w:vAlign w:val="center"/>
            <w:hideMark/>
          </w:tcPr>
          <w:p w14:paraId="5A3625D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D9D9D9"/>
            <w:noWrap/>
            <w:vAlign w:val="center"/>
            <w:hideMark/>
          </w:tcPr>
          <w:p w14:paraId="6A55F28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77" w:type="dxa"/>
            <w:shd w:val="clear" w:color="000000" w:fill="D9D9D9"/>
            <w:noWrap/>
            <w:vAlign w:val="center"/>
            <w:hideMark/>
          </w:tcPr>
          <w:p w14:paraId="7E4728C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46F3E83A" w14:textId="77777777" w:rsidTr="009745D0">
        <w:trPr>
          <w:trHeight w:val="516"/>
        </w:trPr>
        <w:tc>
          <w:tcPr>
            <w:tcW w:w="2722" w:type="dxa"/>
            <w:shd w:val="clear" w:color="000000" w:fill="FCD5B4"/>
            <w:noWrap/>
            <w:vAlign w:val="center"/>
            <w:hideMark/>
          </w:tcPr>
          <w:p w14:paraId="723123BE"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[Substation Name] - Install</w:t>
            </w:r>
          </w:p>
        </w:tc>
        <w:tc>
          <w:tcPr>
            <w:tcW w:w="2131" w:type="dxa"/>
            <w:shd w:val="clear" w:color="000000" w:fill="FCD5B4"/>
            <w:noWrap/>
            <w:vAlign w:val="center"/>
            <w:hideMark/>
          </w:tcPr>
          <w:p w14:paraId="62352BF4"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884" w:type="dxa"/>
            <w:shd w:val="clear" w:color="000000" w:fill="FCD5B4"/>
            <w:noWrap/>
            <w:vAlign w:val="center"/>
            <w:hideMark/>
          </w:tcPr>
          <w:p w14:paraId="2CE41A4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FCD5B4"/>
            <w:noWrap/>
            <w:vAlign w:val="center"/>
            <w:hideMark/>
          </w:tcPr>
          <w:p w14:paraId="45D0686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FCD5B4"/>
            <w:noWrap/>
            <w:vAlign w:val="center"/>
            <w:hideMark/>
          </w:tcPr>
          <w:p w14:paraId="674174F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FCD5B4"/>
            <w:noWrap/>
            <w:vAlign w:val="center"/>
            <w:hideMark/>
          </w:tcPr>
          <w:p w14:paraId="5530B06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000000" w:fill="FCD5B4"/>
            <w:noWrap/>
            <w:vAlign w:val="center"/>
            <w:hideMark/>
          </w:tcPr>
          <w:p w14:paraId="47ECFBC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FCD5B4"/>
            <w:noWrap/>
            <w:vAlign w:val="center"/>
            <w:hideMark/>
          </w:tcPr>
          <w:p w14:paraId="69839AE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000000" w:fill="FCD5B4"/>
            <w:noWrap/>
            <w:vAlign w:val="center"/>
            <w:hideMark/>
          </w:tcPr>
          <w:p w14:paraId="78DB07D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FCD5B4"/>
            <w:noWrap/>
            <w:vAlign w:val="center"/>
            <w:hideMark/>
          </w:tcPr>
          <w:p w14:paraId="05C9384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77" w:type="dxa"/>
            <w:shd w:val="clear" w:color="000000" w:fill="FCD5B4"/>
            <w:noWrap/>
            <w:vAlign w:val="center"/>
            <w:hideMark/>
          </w:tcPr>
          <w:p w14:paraId="1380957F"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Total Direct Costs</w:t>
            </w:r>
          </w:p>
        </w:tc>
      </w:tr>
      <w:tr w:rsidR="0015485B" w:rsidRPr="00320F48" w14:paraId="4B7D33B9" w14:textId="77777777" w:rsidTr="009745D0">
        <w:trPr>
          <w:trHeight w:val="312"/>
        </w:trPr>
        <w:tc>
          <w:tcPr>
            <w:tcW w:w="2722" w:type="dxa"/>
            <w:shd w:val="clear" w:color="000000" w:fill="C4D79B"/>
            <w:noWrap/>
            <w:vAlign w:val="center"/>
            <w:hideMark/>
          </w:tcPr>
          <w:p w14:paraId="1620D0AA" w14:textId="2764A0C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xml:space="preserve">10. MOB/DEMOB, ENGINEERING, PERMITTING, T&amp;C, PM </w:t>
            </w:r>
            <w:r w:rsidR="00FC310D">
              <w:rPr>
                <w:rFonts w:ascii="Calibri" w:hAnsi="Calibri" w:cs="Calibri"/>
                <w:b/>
                <w:color w:val="000000"/>
                <w:sz w:val="16"/>
                <w:szCs w:val="16"/>
              </w:rPr>
              <w:t>and</w:t>
            </w:r>
            <w:r w:rsidRPr="0015485B">
              <w:rPr>
                <w:rFonts w:ascii="Calibri" w:hAnsi="Calibri" w:cs="Calibri"/>
                <w:b/>
                <w:color w:val="000000"/>
                <w:sz w:val="16"/>
                <w:szCs w:val="16"/>
              </w:rPr>
              <w:t xml:space="preserve"> INDIRECTS: </w:t>
            </w:r>
          </w:p>
        </w:tc>
        <w:tc>
          <w:tcPr>
            <w:tcW w:w="2131" w:type="dxa"/>
            <w:shd w:val="clear" w:color="000000" w:fill="C4D79B"/>
            <w:noWrap/>
            <w:vAlign w:val="center"/>
            <w:hideMark/>
          </w:tcPr>
          <w:p w14:paraId="03F1CA33"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884" w:type="dxa"/>
            <w:shd w:val="clear" w:color="000000" w:fill="C4D79B"/>
            <w:noWrap/>
            <w:vAlign w:val="center"/>
            <w:hideMark/>
          </w:tcPr>
          <w:p w14:paraId="6DE6C21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C4D79B"/>
            <w:noWrap/>
            <w:vAlign w:val="center"/>
            <w:hideMark/>
          </w:tcPr>
          <w:p w14:paraId="48B0FC1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48C3010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C4D79B"/>
            <w:noWrap/>
            <w:vAlign w:val="center"/>
            <w:hideMark/>
          </w:tcPr>
          <w:p w14:paraId="7C0A3B4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2F90402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C4D79B"/>
            <w:noWrap/>
            <w:vAlign w:val="center"/>
            <w:hideMark/>
          </w:tcPr>
          <w:p w14:paraId="4BF9BE4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000000" w:fill="C4D79B"/>
            <w:noWrap/>
            <w:vAlign w:val="center"/>
            <w:hideMark/>
          </w:tcPr>
          <w:p w14:paraId="4706A1A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C4D79B"/>
            <w:noWrap/>
            <w:vAlign w:val="center"/>
            <w:hideMark/>
          </w:tcPr>
          <w:p w14:paraId="6473A1E2"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000000" w:fill="C4D79B"/>
            <w:noWrap/>
            <w:vAlign w:val="center"/>
            <w:hideMark/>
          </w:tcPr>
          <w:p w14:paraId="431659B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722AFBF" w14:textId="77777777" w:rsidTr="009745D0">
        <w:trPr>
          <w:trHeight w:val="399"/>
        </w:trPr>
        <w:tc>
          <w:tcPr>
            <w:tcW w:w="2722" w:type="dxa"/>
            <w:shd w:val="clear" w:color="auto" w:fill="auto"/>
            <w:noWrap/>
            <w:vAlign w:val="center"/>
            <w:hideMark/>
          </w:tcPr>
          <w:p w14:paraId="1D36236A"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auto" w:fill="auto"/>
            <w:noWrap/>
            <w:vAlign w:val="center"/>
            <w:hideMark/>
          </w:tcPr>
          <w:p w14:paraId="40F95FDE"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Contractor Mobilization / Demobilization</w:t>
            </w:r>
          </w:p>
        </w:tc>
        <w:tc>
          <w:tcPr>
            <w:tcW w:w="884" w:type="dxa"/>
            <w:shd w:val="clear" w:color="auto" w:fill="auto"/>
            <w:noWrap/>
            <w:vAlign w:val="center"/>
            <w:hideMark/>
          </w:tcPr>
          <w:p w14:paraId="39DF90A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0BC472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62038F9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3DA98D6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2CA326B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0A1173C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auto" w:fill="auto"/>
            <w:noWrap/>
            <w:vAlign w:val="center"/>
            <w:hideMark/>
          </w:tcPr>
          <w:p w14:paraId="5A937AB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auto" w:fill="auto"/>
            <w:noWrap/>
            <w:vAlign w:val="center"/>
            <w:hideMark/>
          </w:tcPr>
          <w:p w14:paraId="66D703F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auto" w:fill="auto"/>
            <w:noWrap/>
            <w:vAlign w:val="center"/>
            <w:hideMark/>
          </w:tcPr>
          <w:p w14:paraId="61BFD38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47FB7295" w14:textId="77777777" w:rsidTr="009745D0">
        <w:trPr>
          <w:trHeight w:val="399"/>
        </w:trPr>
        <w:tc>
          <w:tcPr>
            <w:tcW w:w="2722" w:type="dxa"/>
            <w:shd w:val="clear" w:color="auto" w:fill="auto"/>
            <w:noWrap/>
            <w:vAlign w:val="center"/>
            <w:hideMark/>
          </w:tcPr>
          <w:p w14:paraId="28BCF3B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10.1</w:t>
            </w:r>
          </w:p>
        </w:tc>
        <w:tc>
          <w:tcPr>
            <w:tcW w:w="2131" w:type="dxa"/>
            <w:shd w:val="clear" w:color="auto" w:fill="auto"/>
            <w:noWrap/>
            <w:vAlign w:val="center"/>
            <w:hideMark/>
          </w:tcPr>
          <w:p w14:paraId="73DEE907" w14:textId="78EF4724"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Mob / Demob</w:t>
            </w:r>
            <w:r w:rsidR="009745D0">
              <w:rPr>
                <w:rFonts w:ascii="Calibri" w:hAnsi="Calibri" w:cs="Calibri"/>
                <w:color w:val="000000"/>
                <w:sz w:val="16"/>
                <w:szCs w:val="16"/>
              </w:rPr>
              <w:t>ilization</w:t>
            </w:r>
          </w:p>
        </w:tc>
        <w:tc>
          <w:tcPr>
            <w:tcW w:w="884" w:type="dxa"/>
            <w:shd w:val="clear" w:color="auto" w:fill="auto"/>
            <w:noWrap/>
            <w:vAlign w:val="center"/>
            <w:hideMark/>
          </w:tcPr>
          <w:p w14:paraId="499EB62A"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1.0 </w:t>
            </w:r>
          </w:p>
        </w:tc>
        <w:tc>
          <w:tcPr>
            <w:tcW w:w="948" w:type="dxa"/>
            <w:shd w:val="clear" w:color="auto" w:fill="auto"/>
            <w:noWrap/>
            <w:vAlign w:val="center"/>
            <w:hideMark/>
          </w:tcPr>
          <w:p w14:paraId="68BF569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0F69462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54B43C1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17187C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B73E10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478D62D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6150DD9"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40C1057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5D10DD82" w14:textId="77777777" w:rsidTr="009745D0">
        <w:trPr>
          <w:trHeight w:val="399"/>
        </w:trPr>
        <w:tc>
          <w:tcPr>
            <w:tcW w:w="2722" w:type="dxa"/>
            <w:shd w:val="clear" w:color="auto" w:fill="auto"/>
            <w:noWrap/>
            <w:vAlign w:val="center"/>
            <w:hideMark/>
          </w:tcPr>
          <w:p w14:paraId="14679B7E"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auto" w:fill="auto"/>
            <w:noWrap/>
            <w:vAlign w:val="center"/>
            <w:hideMark/>
          </w:tcPr>
          <w:p w14:paraId="65C4F0AF" w14:textId="5A78C96F"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Project Management, Material Handling</w:t>
            </w:r>
            <w:r w:rsidR="009745D0">
              <w:rPr>
                <w:rFonts w:ascii="Calibri" w:hAnsi="Calibri" w:cs="Calibri"/>
                <w:b/>
                <w:color w:val="000000"/>
                <w:sz w:val="16"/>
                <w:szCs w:val="16"/>
              </w:rPr>
              <w:t>,</w:t>
            </w:r>
            <w:r w:rsidRPr="0015485B">
              <w:rPr>
                <w:rFonts w:ascii="Calibri" w:hAnsi="Calibri" w:cs="Calibri"/>
                <w:b/>
                <w:color w:val="000000"/>
                <w:sz w:val="16"/>
                <w:szCs w:val="16"/>
              </w:rPr>
              <w:t xml:space="preserve"> </w:t>
            </w:r>
            <w:r w:rsidR="00FC310D">
              <w:rPr>
                <w:rFonts w:ascii="Calibri" w:hAnsi="Calibri" w:cs="Calibri"/>
                <w:b/>
                <w:color w:val="000000"/>
                <w:sz w:val="16"/>
                <w:szCs w:val="16"/>
              </w:rPr>
              <w:t>and</w:t>
            </w:r>
            <w:r w:rsidRPr="0015485B">
              <w:rPr>
                <w:rFonts w:ascii="Calibri" w:hAnsi="Calibri" w:cs="Calibri"/>
                <w:b/>
                <w:color w:val="000000"/>
                <w:sz w:val="16"/>
                <w:szCs w:val="16"/>
              </w:rPr>
              <w:t xml:space="preserve"> Amenities</w:t>
            </w:r>
          </w:p>
        </w:tc>
        <w:tc>
          <w:tcPr>
            <w:tcW w:w="884" w:type="dxa"/>
            <w:shd w:val="clear" w:color="auto" w:fill="auto"/>
            <w:noWrap/>
            <w:vAlign w:val="center"/>
            <w:hideMark/>
          </w:tcPr>
          <w:p w14:paraId="4F526774"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2757ACF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6993B28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62340E3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0211A6B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7A35EC2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auto" w:fill="auto"/>
            <w:noWrap/>
            <w:vAlign w:val="center"/>
            <w:hideMark/>
          </w:tcPr>
          <w:p w14:paraId="01B0C7E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auto" w:fill="auto"/>
            <w:noWrap/>
            <w:vAlign w:val="center"/>
            <w:hideMark/>
          </w:tcPr>
          <w:p w14:paraId="75F16A30"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auto" w:fill="auto"/>
            <w:noWrap/>
            <w:vAlign w:val="center"/>
            <w:hideMark/>
          </w:tcPr>
          <w:p w14:paraId="4983B70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6495E34" w14:textId="77777777" w:rsidTr="009745D0">
        <w:trPr>
          <w:trHeight w:val="1044"/>
        </w:trPr>
        <w:tc>
          <w:tcPr>
            <w:tcW w:w="2722" w:type="dxa"/>
            <w:shd w:val="clear" w:color="auto" w:fill="auto"/>
            <w:noWrap/>
            <w:vAlign w:val="center"/>
            <w:hideMark/>
          </w:tcPr>
          <w:p w14:paraId="6B0EA1E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10.2</w:t>
            </w:r>
          </w:p>
        </w:tc>
        <w:tc>
          <w:tcPr>
            <w:tcW w:w="2131" w:type="dxa"/>
            <w:shd w:val="clear" w:color="auto" w:fill="auto"/>
            <w:vAlign w:val="center"/>
            <w:hideMark/>
          </w:tcPr>
          <w:p w14:paraId="2B655D4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Project Management &amp; Staffing (includes PM, Field Engineers / Supervision, Scheduler and Cost Manager, SHEQ Staff, and Admin Staff)  </w:t>
            </w:r>
          </w:p>
        </w:tc>
        <w:tc>
          <w:tcPr>
            <w:tcW w:w="884" w:type="dxa"/>
            <w:shd w:val="clear" w:color="auto" w:fill="auto"/>
            <w:noWrap/>
            <w:vAlign w:val="center"/>
            <w:hideMark/>
          </w:tcPr>
          <w:p w14:paraId="6AB74DB8"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1 </w:t>
            </w:r>
          </w:p>
        </w:tc>
        <w:tc>
          <w:tcPr>
            <w:tcW w:w="948" w:type="dxa"/>
            <w:shd w:val="clear" w:color="auto" w:fill="auto"/>
            <w:noWrap/>
            <w:vAlign w:val="center"/>
            <w:hideMark/>
          </w:tcPr>
          <w:p w14:paraId="152D742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0BCD834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66326B2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746672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2F019C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701A0CF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270042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0E5BE41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0AD7DF26" w14:textId="77777777" w:rsidTr="009745D0">
        <w:trPr>
          <w:trHeight w:val="372"/>
        </w:trPr>
        <w:tc>
          <w:tcPr>
            <w:tcW w:w="2722" w:type="dxa"/>
            <w:shd w:val="clear" w:color="auto" w:fill="auto"/>
            <w:noWrap/>
            <w:vAlign w:val="center"/>
            <w:hideMark/>
          </w:tcPr>
          <w:p w14:paraId="77AFDEA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10.3</w:t>
            </w:r>
          </w:p>
        </w:tc>
        <w:tc>
          <w:tcPr>
            <w:tcW w:w="2131" w:type="dxa"/>
            <w:shd w:val="clear" w:color="auto" w:fill="auto"/>
            <w:vAlign w:val="center"/>
            <w:hideMark/>
          </w:tcPr>
          <w:p w14:paraId="30FDD74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Utility PM and Project Oversite </w:t>
            </w:r>
          </w:p>
        </w:tc>
        <w:tc>
          <w:tcPr>
            <w:tcW w:w="884" w:type="dxa"/>
            <w:shd w:val="clear" w:color="auto" w:fill="auto"/>
            <w:noWrap/>
            <w:vAlign w:val="center"/>
            <w:hideMark/>
          </w:tcPr>
          <w:p w14:paraId="1538AF90"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1 </w:t>
            </w:r>
          </w:p>
        </w:tc>
        <w:tc>
          <w:tcPr>
            <w:tcW w:w="948" w:type="dxa"/>
            <w:shd w:val="clear" w:color="auto" w:fill="auto"/>
            <w:noWrap/>
            <w:vAlign w:val="center"/>
            <w:hideMark/>
          </w:tcPr>
          <w:p w14:paraId="3AB3E8F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22FC909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E44A4C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A7387D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D30345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D553F5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A6B633E"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54CB005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4488DC78" w14:textId="77777777" w:rsidTr="009745D0">
        <w:trPr>
          <w:trHeight w:val="399"/>
        </w:trPr>
        <w:tc>
          <w:tcPr>
            <w:tcW w:w="2722" w:type="dxa"/>
            <w:shd w:val="clear" w:color="auto" w:fill="auto"/>
            <w:noWrap/>
            <w:vAlign w:val="center"/>
            <w:hideMark/>
          </w:tcPr>
          <w:p w14:paraId="16985F5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10.4</w:t>
            </w:r>
          </w:p>
        </w:tc>
        <w:tc>
          <w:tcPr>
            <w:tcW w:w="2131" w:type="dxa"/>
            <w:shd w:val="clear" w:color="auto" w:fill="auto"/>
            <w:vAlign w:val="center"/>
            <w:hideMark/>
          </w:tcPr>
          <w:p w14:paraId="6E8F5337" w14:textId="7DEA8AE5"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Site Accommodation, Facilities, </w:t>
            </w:r>
            <w:r w:rsidR="00FC310D">
              <w:rPr>
                <w:rFonts w:ascii="Calibri" w:hAnsi="Calibri" w:cs="Calibri"/>
                <w:color w:val="000000"/>
                <w:sz w:val="16"/>
                <w:szCs w:val="16"/>
              </w:rPr>
              <w:t xml:space="preserve">and </w:t>
            </w:r>
            <w:r w:rsidRPr="0015485B">
              <w:rPr>
                <w:rFonts w:ascii="Calibri" w:hAnsi="Calibri" w:cs="Calibri"/>
                <w:color w:val="000000"/>
                <w:sz w:val="16"/>
                <w:szCs w:val="16"/>
              </w:rPr>
              <w:t xml:space="preserve">Storage </w:t>
            </w:r>
          </w:p>
        </w:tc>
        <w:tc>
          <w:tcPr>
            <w:tcW w:w="884" w:type="dxa"/>
            <w:shd w:val="clear" w:color="auto" w:fill="auto"/>
            <w:noWrap/>
            <w:vAlign w:val="center"/>
            <w:hideMark/>
          </w:tcPr>
          <w:p w14:paraId="0B785C6B"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1 </w:t>
            </w:r>
          </w:p>
        </w:tc>
        <w:tc>
          <w:tcPr>
            <w:tcW w:w="948" w:type="dxa"/>
            <w:shd w:val="clear" w:color="auto" w:fill="auto"/>
            <w:noWrap/>
            <w:vAlign w:val="center"/>
            <w:hideMark/>
          </w:tcPr>
          <w:p w14:paraId="237E3D0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3CF80C4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12FD199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2CB054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197403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7286CD9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8897391"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0C23629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EA9A8EA" w14:textId="77777777" w:rsidTr="009745D0">
        <w:trPr>
          <w:trHeight w:val="399"/>
        </w:trPr>
        <w:tc>
          <w:tcPr>
            <w:tcW w:w="2722" w:type="dxa"/>
            <w:shd w:val="clear" w:color="auto" w:fill="auto"/>
            <w:noWrap/>
            <w:vAlign w:val="center"/>
            <w:hideMark/>
          </w:tcPr>
          <w:p w14:paraId="517EBD3C"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auto" w:fill="auto"/>
            <w:noWrap/>
            <w:vAlign w:val="center"/>
            <w:hideMark/>
          </w:tcPr>
          <w:p w14:paraId="062E983E"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Engineering</w:t>
            </w:r>
          </w:p>
        </w:tc>
        <w:tc>
          <w:tcPr>
            <w:tcW w:w="884" w:type="dxa"/>
            <w:shd w:val="clear" w:color="auto" w:fill="auto"/>
            <w:noWrap/>
            <w:vAlign w:val="center"/>
            <w:hideMark/>
          </w:tcPr>
          <w:p w14:paraId="44933626"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5E912F6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02D4C6A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37D5EA0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247F137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3A198FD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auto" w:fill="auto"/>
            <w:noWrap/>
            <w:vAlign w:val="center"/>
            <w:hideMark/>
          </w:tcPr>
          <w:p w14:paraId="01AF46D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auto" w:fill="auto"/>
            <w:noWrap/>
            <w:vAlign w:val="center"/>
            <w:hideMark/>
          </w:tcPr>
          <w:p w14:paraId="3C3DF1B0"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auto" w:fill="auto"/>
            <w:noWrap/>
            <w:vAlign w:val="center"/>
            <w:hideMark/>
          </w:tcPr>
          <w:p w14:paraId="2F6DB44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44970F71" w14:textId="77777777" w:rsidTr="009745D0">
        <w:trPr>
          <w:trHeight w:val="399"/>
        </w:trPr>
        <w:tc>
          <w:tcPr>
            <w:tcW w:w="2722" w:type="dxa"/>
            <w:shd w:val="clear" w:color="auto" w:fill="auto"/>
            <w:noWrap/>
            <w:vAlign w:val="center"/>
            <w:hideMark/>
          </w:tcPr>
          <w:p w14:paraId="6DC1D76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10.5</w:t>
            </w:r>
          </w:p>
        </w:tc>
        <w:tc>
          <w:tcPr>
            <w:tcW w:w="2131" w:type="dxa"/>
            <w:shd w:val="clear" w:color="auto" w:fill="auto"/>
            <w:noWrap/>
            <w:vAlign w:val="center"/>
            <w:hideMark/>
          </w:tcPr>
          <w:p w14:paraId="40722FD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Design Engineering </w:t>
            </w:r>
          </w:p>
        </w:tc>
        <w:tc>
          <w:tcPr>
            <w:tcW w:w="884" w:type="dxa"/>
            <w:shd w:val="clear" w:color="auto" w:fill="auto"/>
            <w:noWrap/>
            <w:vAlign w:val="center"/>
            <w:hideMark/>
          </w:tcPr>
          <w:p w14:paraId="77A20A44"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1 </w:t>
            </w:r>
          </w:p>
        </w:tc>
        <w:tc>
          <w:tcPr>
            <w:tcW w:w="948" w:type="dxa"/>
            <w:shd w:val="clear" w:color="auto" w:fill="auto"/>
            <w:noWrap/>
            <w:vAlign w:val="center"/>
            <w:hideMark/>
          </w:tcPr>
          <w:p w14:paraId="1E70D7A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6A0CF7F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0E913BE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4B32AA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87976C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6CDBBA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DA3F07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354C20E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13E39F56" w14:textId="77777777" w:rsidTr="009745D0">
        <w:trPr>
          <w:trHeight w:val="399"/>
        </w:trPr>
        <w:tc>
          <w:tcPr>
            <w:tcW w:w="2722" w:type="dxa"/>
            <w:shd w:val="clear" w:color="auto" w:fill="auto"/>
            <w:noWrap/>
            <w:vAlign w:val="center"/>
            <w:hideMark/>
          </w:tcPr>
          <w:p w14:paraId="72382D8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10.6</w:t>
            </w:r>
          </w:p>
        </w:tc>
        <w:tc>
          <w:tcPr>
            <w:tcW w:w="2131" w:type="dxa"/>
            <w:shd w:val="clear" w:color="auto" w:fill="auto"/>
            <w:noWrap/>
            <w:vAlign w:val="center"/>
            <w:hideMark/>
          </w:tcPr>
          <w:p w14:paraId="7036845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LiDAR </w:t>
            </w:r>
          </w:p>
        </w:tc>
        <w:tc>
          <w:tcPr>
            <w:tcW w:w="884" w:type="dxa"/>
            <w:shd w:val="clear" w:color="auto" w:fill="auto"/>
            <w:noWrap/>
            <w:vAlign w:val="center"/>
            <w:hideMark/>
          </w:tcPr>
          <w:p w14:paraId="767F7C07"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   </w:t>
            </w:r>
          </w:p>
        </w:tc>
        <w:tc>
          <w:tcPr>
            <w:tcW w:w="948" w:type="dxa"/>
            <w:shd w:val="clear" w:color="auto" w:fill="auto"/>
            <w:noWrap/>
            <w:vAlign w:val="center"/>
            <w:hideMark/>
          </w:tcPr>
          <w:p w14:paraId="13C61FF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32C41CB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88E933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0B26CB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8006F4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3B9103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DB0001A"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34008B0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0188854B" w14:textId="77777777" w:rsidTr="009745D0">
        <w:trPr>
          <w:trHeight w:val="399"/>
        </w:trPr>
        <w:tc>
          <w:tcPr>
            <w:tcW w:w="2722" w:type="dxa"/>
            <w:shd w:val="clear" w:color="auto" w:fill="auto"/>
            <w:noWrap/>
            <w:vAlign w:val="center"/>
            <w:hideMark/>
          </w:tcPr>
          <w:p w14:paraId="1E64546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10.7</w:t>
            </w:r>
          </w:p>
        </w:tc>
        <w:tc>
          <w:tcPr>
            <w:tcW w:w="2131" w:type="dxa"/>
            <w:shd w:val="clear" w:color="auto" w:fill="auto"/>
            <w:noWrap/>
            <w:vAlign w:val="center"/>
            <w:hideMark/>
          </w:tcPr>
          <w:p w14:paraId="0A06A2B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Geotech</w:t>
            </w:r>
          </w:p>
        </w:tc>
        <w:tc>
          <w:tcPr>
            <w:tcW w:w="884" w:type="dxa"/>
            <w:shd w:val="clear" w:color="auto" w:fill="auto"/>
            <w:noWrap/>
            <w:vAlign w:val="center"/>
            <w:hideMark/>
          </w:tcPr>
          <w:p w14:paraId="3B9C781B"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4 </w:t>
            </w:r>
          </w:p>
        </w:tc>
        <w:tc>
          <w:tcPr>
            <w:tcW w:w="948" w:type="dxa"/>
            <w:shd w:val="clear" w:color="auto" w:fill="auto"/>
            <w:noWrap/>
            <w:vAlign w:val="center"/>
            <w:hideMark/>
          </w:tcPr>
          <w:p w14:paraId="7CB87DC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EA</w:t>
            </w:r>
          </w:p>
        </w:tc>
        <w:tc>
          <w:tcPr>
            <w:tcW w:w="786" w:type="dxa"/>
            <w:shd w:val="clear" w:color="auto" w:fill="auto"/>
            <w:noWrap/>
            <w:vAlign w:val="center"/>
            <w:hideMark/>
          </w:tcPr>
          <w:p w14:paraId="4CBEDAB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50D995F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65C003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52825BF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E0EB57F"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4555ADC4"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02F80FF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61863B96" w14:textId="77777777" w:rsidTr="009745D0">
        <w:trPr>
          <w:trHeight w:val="399"/>
        </w:trPr>
        <w:tc>
          <w:tcPr>
            <w:tcW w:w="2722" w:type="dxa"/>
            <w:shd w:val="clear" w:color="auto" w:fill="auto"/>
            <w:noWrap/>
            <w:vAlign w:val="center"/>
            <w:hideMark/>
          </w:tcPr>
          <w:p w14:paraId="6D6E419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10.8</w:t>
            </w:r>
          </w:p>
        </w:tc>
        <w:tc>
          <w:tcPr>
            <w:tcW w:w="2131" w:type="dxa"/>
            <w:shd w:val="clear" w:color="auto" w:fill="auto"/>
            <w:noWrap/>
            <w:vAlign w:val="center"/>
            <w:hideMark/>
          </w:tcPr>
          <w:p w14:paraId="39D67F2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Surveying/Staking </w:t>
            </w:r>
          </w:p>
        </w:tc>
        <w:tc>
          <w:tcPr>
            <w:tcW w:w="884" w:type="dxa"/>
            <w:shd w:val="clear" w:color="auto" w:fill="auto"/>
            <w:noWrap/>
            <w:vAlign w:val="center"/>
            <w:hideMark/>
          </w:tcPr>
          <w:p w14:paraId="74D8272C"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1 </w:t>
            </w:r>
          </w:p>
        </w:tc>
        <w:tc>
          <w:tcPr>
            <w:tcW w:w="948" w:type="dxa"/>
            <w:shd w:val="clear" w:color="auto" w:fill="auto"/>
            <w:noWrap/>
            <w:vAlign w:val="center"/>
            <w:hideMark/>
          </w:tcPr>
          <w:p w14:paraId="2363AB7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Site</w:t>
            </w:r>
          </w:p>
        </w:tc>
        <w:tc>
          <w:tcPr>
            <w:tcW w:w="786" w:type="dxa"/>
            <w:shd w:val="clear" w:color="auto" w:fill="auto"/>
            <w:noWrap/>
            <w:vAlign w:val="center"/>
            <w:hideMark/>
          </w:tcPr>
          <w:p w14:paraId="41B4A34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9E7DDF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F3B0F0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7BCE95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54FBDD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7F32ACDB"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561E3FE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00BEC1A0" w14:textId="77777777" w:rsidTr="009745D0">
        <w:trPr>
          <w:trHeight w:val="399"/>
        </w:trPr>
        <w:tc>
          <w:tcPr>
            <w:tcW w:w="2722" w:type="dxa"/>
            <w:shd w:val="clear" w:color="auto" w:fill="auto"/>
            <w:noWrap/>
            <w:vAlign w:val="center"/>
            <w:hideMark/>
          </w:tcPr>
          <w:p w14:paraId="75A8CBF2"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auto" w:fill="auto"/>
            <w:noWrap/>
            <w:vAlign w:val="center"/>
            <w:hideMark/>
          </w:tcPr>
          <w:p w14:paraId="67A4F6AD" w14:textId="4016F545"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xml:space="preserve">Testing </w:t>
            </w:r>
            <w:r w:rsidR="00FC310D">
              <w:rPr>
                <w:rFonts w:ascii="Calibri" w:hAnsi="Calibri" w:cs="Calibri"/>
                <w:b/>
                <w:color w:val="000000"/>
                <w:sz w:val="16"/>
                <w:szCs w:val="16"/>
              </w:rPr>
              <w:t>and</w:t>
            </w:r>
            <w:r w:rsidRPr="0015485B">
              <w:rPr>
                <w:rFonts w:ascii="Calibri" w:hAnsi="Calibri" w:cs="Calibri"/>
                <w:b/>
                <w:color w:val="000000"/>
                <w:sz w:val="16"/>
                <w:szCs w:val="16"/>
              </w:rPr>
              <w:t xml:space="preserve"> Commissioning </w:t>
            </w:r>
          </w:p>
        </w:tc>
        <w:tc>
          <w:tcPr>
            <w:tcW w:w="884" w:type="dxa"/>
            <w:shd w:val="clear" w:color="auto" w:fill="auto"/>
            <w:noWrap/>
            <w:vAlign w:val="center"/>
            <w:hideMark/>
          </w:tcPr>
          <w:p w14:paraId="3E983D1D"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716D5B7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0B5A236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1C0D953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5022348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4B46C95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auto" w:fill="auto"/>
            <w:noWrap/>
            <w:vAlign w:val="center"/>
            <w:hideMark/>
          </w:tcPr>
          <w:p w14:paraId="75A69FF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auto" w:fill="auto"/>
            <w:noWrap/>
            <w:vAlign w:val="center"/>
            <w:hideMark/>
          </w:tcPr>
          <w:p w14:paraId="14548C2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auto" w:fill="auto"/>
            <w:noWrap/>
            <w:vAlign w:val="center"/>
            <w:hideMark/>
          </w:tcPr>
          <w:p w14:paraId="0A913C3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4727CBB" w14:textId="77777777" w:rsidTr="009745D0">
        <w:trPr>
          <w:trHeight w:val="399"/>
        </w:trPr>
        <w:tc>
          <w:tcPr>
            <w:tcW w:w="2722" w:type="dxa"/>
            <w:shd w:val="clear" w:color="auto" w:fill="auto"/>
            <w:noWrap/>
            <w:vAlign w:val="center"/>
            <w:hideMark/>
          </w:tcPr>
          <w:p w14:paraId="3116D5D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lastRenderedPageBreak/>
              <w:t>10.9</w:t>
            </w:r>
          </w:p>
        </w:tc>
        <w:tc>
          <w:tcPr>
            <w:tcW w:w="2131" w:type="dxa"/>
            <w:shd w:val="clear" w:color="auto" w:fill="auto"/>
            <w:noWrap/>
            <w:vAlign w:val="center"/>
            <w:hideMark/>
          </w:tcPr>
          <w:p w14:paraId="54167438" w14:textId="5761E370"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Testing </w:t>
            </w:r>
            <w:r w:rsidR="00FC310D">
              <w:rPr>
                <w:rFonts w:ascii="Calibri" w:hAnsi="Calibri" w:cs="Calibri"/>
                <w:color w:val="000000"/>
                <w:sz w:val="16"/>
                <w:szCs w:val="16"/>
              </w:rPr>
              <w:t>and</w:t>
            </w:r>
            <w:r w:rsidRPr="0015485B">
              <w:rPr>
                <w:rFonts w:ascii="Calibri" w:hAnsi="Calibri" w:cs="Calibri"/>
                <w:color w:val="000000"/>
                <w:sz w:val="16"/>
                <w:szCs w:val="16"/>
              </w:rPr>
              <w:t xml:space="preserve"> Commissioning of T-Line and Equipment</w:t>
            </w:r>
          </w:p>
        </w:tc>
        <w:tc>
          <w:tcPr>
            <w:tcW w:w="884" w:type="dxa"/>
            <w:shd w:val="clear" w:color="auto" w:fill="auto"/>
            <w:noWrap/>
            <w:vAlign w:val="center"/>
            <w:hideMark/>
          </w:tcPr>
          <w:p w14:paraId="7C7568E3"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1 </w:t>
            </w:r>
          </w:p>
        </w:tc>
        <w:tc>
          <w:tcPr>
            <w:tcW w:w="948" w:type="dxa"/>
            <w:shd w:val="clear" w:color="auto" w:fill="auto"/>
            <w:noWrap/>
            <w:vAlign w:val="center"/>
            <w:hideMark/>
          </w:tcPr>
          <w:p w14:paraId="3F45BB3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712BCC1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3840DD5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B78A7A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EC38E7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F3DA0A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A48372D"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7F79886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462BA320" w14:textId="77777777" w:rsidTr="009745D0">
        <w:trPr>
          <w:trHeight w:val="399"/>
        </w:trPr>
        <w:tc>
          <w:tcPr>
            <w:tcW w:w="2722" w:type="dxa"/>
            <w:shd w:val="clear" w:color="auto" w:fill="auto"/>
            <w:noWrap/>
            <w:vAlign w:val="center"/>
            <w:hideMark/>
          </w:tcPr>
          <w:p w14:paraId="6727FD74"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2131" w:type="dxa"/>
            <w:shd w:val="clear" w:color="auto" w:fill="auto"/>
            <w:noWrap/>
            <w:vAlign w:val="center"/>
            <w:hideMark/>
          </w:tcPr>
          <w:p w14:paraId="04333E29"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Permitting and Additional Costs</w:t>
            </w:r>
          </w:p>
        </w:tc>
        <w:tc>
          <w:tcPr>
            <w:tcW w:w="884" w:type="dxa"/>
            <w:shd w:val="clear" w:color="auto" w:fill="auto"/>
            <w:noWrap/>
            <w:vAlign w:val="center"/>
            <w:hideMark/>
          </w:tcPr>
          <w:p w14:paraId="3CE45767"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auto" w:fill="auto"/>
            <w:noWrap/>
            <w:vAlign w:val="center"/>
            <w:hideMark/>
          </w:tcPr>
          <w:p w14:paraId="1EF9E03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731B50A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79F1289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33AF560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6883A89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555" w:type="dxa"/>
            <w:shd w:val="clear" w:color="auto" w:fill="auto"/>
            <w:noWrap/>
            <w:vAlign w:val="center"/>
            <w:hideMark/>
          </w:tcPr>
          <w:p w14:paraId="1DE7EAE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auto" w:fill="auto"/>
            <w:noWrap/>
            <w:vAlign w:val="center"/>
            <w:hideMark/>
          </w:tcPr>
          <w:p w14:paraId="652C2471"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w:t>
            </w:r>
          </w:p>
        </w:tc>
        <w:tc>
          <w:tcPr>
            <w:tcW w:w="977" w:type="dxa"/>
            <w:shd w:val="clear" w:color="auto" w:fill="auto"/>
            <w:noWrap/>
            <w:vAlign w:val="center"/>
            <w:hideMark/>
          </w:tcPr>
          <w:p w14:paraId="697EF28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0A956291" w14:textId="77777777" w:rsidTr="009745D0">
        <w:trPr>
          <w:trHeight w:val="399"/>
        </w:trPr>
        <w:tc>
          <w:tcPr>
            <w:tcW w:w="2722" w:type="dxa"/>
            <w:shd w:val="clear" w:color="auto" w:fill="auto"/>
            <w:noWrap/>
            <w:vAlign w:val="center"/>
            <w:hideMark/>
          </w:tcPr>
          <w:p w14:paraId="131DDA4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10.10</w:t>
            </w:r>
          </w:p>
        </w:tc>
        <w:tc>
          <w:tcPr>
            <w:tcW w:w="2131" w:type="dxa"/>
            <w:shd w:val="clear" w:color="auto" w:fill="auto"/>
            <w:noWrap/>
            <w:vAlign w:val="center"/>
            <w:hideMark/>
          </w:tcPr>
          <w:p w14:paraId="7B4C36A6" w14:textId="615F2E48" w:rsidR="0015485B" w:rsidRPr="0015485B" w:rsidRDefault="0015485B" w:rsidP="0015485B">
            <w:pPr>
              <w:ind w:left="0"/>
              <w:rPr>
                <w:rFonts w:ascii="Calibri" w:hAnsi="Calibri" w:cs="Calibri"/>
                <w:sz w:val="16"/>
                <w:szCs w:val="16"/>
              </w:rPr>
            </w:pPr>
            <w:r w:rsidRPr="0015485B">
              <w:rPr>
                <w:rFonts w:ascii="Calibri" w:hAnsi="Calibri" w:cs="Calibri"/>
                <w:sz w:val="16"/>
                <w:szCs w:val="16"/>
              </w:rPr>
              <w:t xml:space="preserve">Environmental Licensing </w:t>
            </w:r>
            <w:r w:rsidR="00FC310D">
              <w:rPr>
                <w:rFonts w:ascii="Calibri" w:hAnsi="Calibri" w:cs="Calibri"/>
                <w:sz w:val="16"/>
                <w:szCs w:val="16"/>
              </w:rPr>
              <w:t>and</w:t>
            </w:r>
            <w:r w:rsidRPr="0015485B">
              <w:rPr>
                <w:rFonts w:ascii="Calibri" w:hAnsi="Calibri" w:cs="Calibri"/>
                <w:sz w:val="16"/>
                <w:szCs w:val="16"/>
              </w:rPr>
              <w:t xml:space="preserve"> Permitting Costs </w:t>
            </w:r>
          </w:p>
        </w:tc>
        <w:tc>
          <w:tcPr>
            <w:tcW w:w="884" w:type="dxa"/>
            <w:shd w:val="clear" w:color="auto" w:fill="auto"/>
            <w:noWrap/>
            <w:vAlign w:val="center"/>
            <w:hideMark/>
          </w:tcPr>
          <w:p w14:paraId="35D9827B"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   </w:t>
            </w:r>
          </w:p>
        </w:tc>
        <w:tc>
          <w:tcPr>
            <w:tcW w:w="948" w:type="dxa"/>
            <w:shd w:val="clear" w:color="auto" w:fill="auto"/>
            <w:noWrap/>
            <w:vAlign w:val="center"/>
            <w:hideMark/>
          </w:tcPr>
          <w:p w14:paraId="746F6C0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7190C72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5A34DF0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95D3B3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8B5190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68ED56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109E77F0"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2A6BF4A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316453BC" w14:textId="77777777" w:rsidTr="009745D0">
        <w:trPr>
          <w:trHeight w:val="399"/>
        </w:trPr>
        <w:tc>
          <w:tcPr>
            <w:tcW w:w="2722" w:type="dxa"/>
            <w:shd w:val="clear" w:color="auto" w:fill="auto"/>
            <w:noWrap/>
            <w:vAlign w:val="center"/>
            <w:hideMark/>
          </w:tcPr>
          <w:p w14:paraId="1FF31B7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10.11</w:t>
            </w:r>
          </w:p>
        </w:tc>
        <w:tc>
          <w:tcPr>
            <w:tcW w:w="2131" w:type="dxa"/>
            <w:shd w:val="clear" w:color="auto" w:fill="auto"/>
            <w:noWrap/>
            <w:vAlign w:val="center"/>
            <w:hideMark/>
          </w:tcPr>
          <w:p w14:paraId="4C723079"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 xml:space="preserve">Environmental Mitigation </w:t>
            </w:r>
          </w:p>
        </w:tc>
        <w:tc>
          <w:tcPr>
            <w:tcW w:w="884" w:type="dxa"/>
            <w:shd w:val="clear" w:color="auto" w:fill="auto"/>
            <w:noWrap/>
            <w:vAlign w:val="center"/>
            <w:hideMark/>
          </w:tcPr>
          <w:p w14:paraId="53BA7649"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   </w:t>
            </w:r>
          </w:p>
        </w:tc>
        <w:tc>
          <w:tcPr>
            <w:tcW w:w="948" w:type="dxa"/>
            <w:shd w:val="clear" w:color="auto" w:fill="auto"/>
            <w:noWrap/>
            <w:vAlign w:val="center"/>
            <w:hideMark/>
          </w:tcPr>
          <w:p w14:paraId="3358B0AD"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6C7EB4B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53E892F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C5B2BE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0B027C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30F264C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5E118A7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61F93B4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59B8EF0A" w14:textId="77777777" w:rsidTr="009745D0">
        <w:trPr>
          <w:trHeight w:val="399"/>
        </w:trPr>
        <w:tc>
          <w:tcPr>
            <w:tcW w:w="2722" w:type="dxa"/>
            <w:shd w:val="clear" w:color="auto" w:fill="auto"/>
            <w:noWrap/>
            <w:vAlign w:val="center"/>
            <w:hideMark/>
          </w:tcPr>
          <w:p w14:paraId="70ED229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10.12</w:t>
            </w:r>
          </w:p>
        </w:tc>
        <w:tc>
          <w:tcPr>
            <w:tcW w:w="2131" w:type="dxa"/>
            <w:shd w:val="clear" w:color="auto" w:fill="auto"/>
            <w:noWrap/>
            <w:vAlign w:val="center"/>
            <w:hideMark/>
          </w:tcPr>
          <w:p w14:paraId="54541B9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Warranties / LOC's </w:t>
            </w:r>
          </w:p>
        </w:tc>
        <w:tc>
          <w:tcPr>
            <w:tcW w:w="884" w:type="dxa"/>
            <w:shd w:val="clear" w:color="auto" w:fill="auto"/>
            <w:noWrap/>
            <w:vAlign w:val="center"/>
            <w:hideMark/>
          </w:tcPr>
          <w:p w14:paraId="39B481D9"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1 </w:t>
            </w:r>
          </w:p>
        </w:tc>
        <w:tc>
          <w:tcPr>
            <w:tcW w:w="948" w:type="dxa"/>
            <w:shd w:val="clear" w:color="auto" w:fill="auto"/>
            <w:noWrap/>
            <w:vAlign w:val="center"/>
            <w:hideMark/>
          </w:tcPr>
          <w:p w14:paraId="5CE62890"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04AF082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9D7E8C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B0AE24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6B96B30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F5EDE1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457B34BB"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22A2C6F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DBAA4C9" w14:textId="77777777" w:rsidTr="009745D0">
        <w:trPr>
          <w:trHeight w:val="399"/>
        </w:trPr>
        <w:tc>
          <w:tcPr>
            <w:tcW w:w="2722" w:type="dxa"/>
            <w:shd w:val="clear" w:color="auto" w:fill="auto"/>
            <w:noWrap/>
            <w:vAlign w:val="center"/>
            <w:hideMark/>
          </w:tcPr>
          <w:p w14:paraId="26B73AA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10.13</w:t>
            </w:r>
          </w:p>
        </w:tc>
        <w:tc>
          <w:tcPr>
            <w:tcW w:w="2131" w:type="dxa"/>
            <w:shd w:val="clear" w:color="auto" w:fill="auto"/>
            <w:noWrap/>
            <w:vAlign w:val="center"/>
            <w:hideMark/>
          </w:tcPr>
          <w:p w14:paraId="5E51372F"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Real Estate Costs (New)</w:t>
            </w:r>
          </w:p>
        </w:tc>
        <w:tc>
          <w:tcPr>
            <w:tcW w:w="884" w:type="dxa"/>
            <w:shd w:val="clear" w:color="auto" w:fill="auto"/>
            <w:noWrap/>
            <w:vAlign w:val="center"/>
            <w:hideMark/>
          </w:tcPr>
          <w:p w14:paraId="6CBEFA36"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   </w:t>
            </w:r>
          </w:p>
        </w:tc>
        <w:tc>
          <w:tcPr>
            <w:tcW w:w="948" w:type="dxa"/>
            <w:shd w:val="clear" w:color="auto" w:fill="auto"/>
            <w:noWrap/>
            <w:vAlign w:val="center"/>
            <w:hideMark/>
          </w:tcPr>
          <w:p w14:paraId="7591D84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77234D4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2059424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B50D71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07586EC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669E0DC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5883441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3ED7F40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722D5515" w14:textId="77777777" w:rsidTr="009745D0">
        <w:trPr>
          <w:trHeight w:val="399"/>
        </w:trPr>
        <w:tc>
          <w:tcPr>
            <w:tcW w:w="2722" w:type="dxa"/>
            <w:shd w:val="clear" w:color="auto" w:fill="auto"/>
            <w:noWrap/>
            <w:vAlign w:val="center"/>
            <w:hideMark/>
          </w:tcPr>
          <w:p w14:paraId="7C509BD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10.14</w:t>
            </w:r>
          </w:p>
        </w:tc>
        <w:tc>
          <w:tcPr>
            <w:tcW w:w="2131" w:type="dxa"/>
            <w:shd w:val="clear" w:color="auto" w:fill="auto"/>
            <w:noWrap/>
            <w:vAlign w:val="center"/>
            <w:hideMark/>
          </w:tcPr>
          <w:p w14:paraId="3B778BCE" w14:textId="344ADE8F" w:rsidR="0015485B" w:rsidRPr="0015485B" w:rsidRDefault="0015485B" w:rsidP="0015485B">
            <w:pPr>
              <w:ind w:left="0"/>
              <w:rPr>
                <w:rFonts w:ascii="Calibri" w:hAnsi="Calibri" w:cs="Calibri"/>
                <w:sz w:val="16"/>
                <w:szCs w:val="16"/>
              </w:rPr>
            </w:pPr>
            <w:r w:rsidRPr="0015485B">
              <w:rPr>
                <w:rFonts w:ascii="Calibri" w:hAnsi="Calibri" w:cs="Calibri"/>
                <w:sz w:val="16"/>
                <w:szCs w:val="16"/>
              </w:rPr>
              <w:t>Real Estate Costs (</w:t>
            </w:r>
            <w:r w:rsidR="009745D0">
              <w:rPr>
                <w:rFonts w:ascii="Calibri" w:hAnsi="Calibri" w:cs="Calibri"/>
                <w:sz w:val="16"/>
                <w:szCs w:val="16"/>
              </w:rPr>
              <w:t>Existing U</w:t>
            </w:r>
            <w:r w:rsidRPr="0015485B">
              <w:rPr>
                <w:rFonts w:ascii="Calibri" w:hAnsi="Calibri" w:cs="Calibri"/>
                <w:sz w:val="16"/>
                <w:szCs w:val="16"/>
              </w:rPr>
              <w:t>tility</w:t>
            </w:r>
            <w:r w:rsidR="009745D0">
              <w:rPr>
                <w:rFonts w:ascii="Calibri" w:hAnsi="Calibri" w:cs="Calibri"/>
                <w:sz w:val="16"/>
                <w:szCs w:val="16"/>
              </w:rPr>
              <w:t xml:space="preserve"> Owned</w:t>
            </w:r>
            <w:r w:rsidRPr="0015485B">
              <w:rPr>
                <w:rFonts w:ascii="Calibri" w:hAnsi="Calibri" w:cs="Calibri"/>
                <w:sz w:val="16"/>
                <w:szCs w:val="16"/>
              </w:rPr>
              <w:t>)</w:t>
            </w:r>
          </w:p>
        </w:tc>
        <w:tc>
          <w:tcPr>
            <w:tcW w:w="884" w:type="dxa"/>
            <w:shd w:val="clear" w:color="auto" w:fill="auto"/>
            <w:noWrap/>
            <w:vAlign w:val="center"/>
            <w:hideMark/>
          </w:tcPr>
          <w:p w14:paraId="743B2BAF"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1 </w:t>
            </w:r>
          </w:p>
        </w:tc>
        <w:tc>
          <w:tcPr>
            <w:tcW w:w="948" w:type="dxa"/>
            <w:shd w:val="clear" w:color="auto" w:fill="auto"/>
            <w:noWrap/>
            <w:vAlign w:val="center"/>
            <w:hideMark/>
          </w:tcPr>
          <w:p w14:paraId="1D07CE37"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4F7ECE5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EBF194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43996A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auto" w:fill="auto"/>
            <w:noWrap/>
            <w:vAlign w:val="center"/>
            <w:hideMark/>
          </w:tcPr>
          <w:p w14:paraId="00565B8B"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C029E2B"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5B7A93B7"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0881AF4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3312C9F8" w14:textId="77777777" w:rsidTr="009745D0">
        <w:trPr>
          <w:trHeight w:val="399"/>
        </w:trPr>
        <w:tc>
          <w:tcPr>
            <w:tcW w:w="2722" w:type="dxa"/>
            <w:shd w:val="clear" w:color="auto" w:fill="auto"/>
            <w:noWrap/>
            <w:vAlign w:val="center"/>
            <w:hideMark/>
          </w:tcPr>
          <w:p w14:paraId="50260C3A"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10.15</w:t>
            </w:r>
          </w:p>
        </w:tc>
        <w:tc>
          <w:tcPr>
            <w:tcW w:w="2131" w:type="dxa"/>
            <w:shd w:val="clear" w:color="auto" w:fill="auto"/>
            <w:noWrap/>
            <w:vAlign w:val="center"/>
            <w:hideMark/>
          </w:tcPr>
          <w:p w14:paraId="5EAFE1D0" w14:textId="77777777" w:rsidR="0015485B" w:rsidRPr="0015485B" w:rsidRDefault="0015485B" w:rsidP="0015485B">
            <w:pPr>
              <w:ind w:left="0"/>
              <w:rPr>
                <w:rFonts w:ascii="Calibri" w:hAnsi="Calibri" w:cs="Calibri"/>
                <w:sz w:val="16"/>
                <w:szCs w:val="16"/>
              </w:rPr>
            </w:pPr>
            <w:r w:rsidRPr="0015485B">
              <w:rPr>
                <w:rFonts w:ascii="Calibri" w:hAnsi="Calibri" w:cs="Calibri"/>
                <w:sz w:val="16"/>
                <w:szCs w:val="16"/>
              </w:rPr>
              <w:t>Legal Fees</w:t>
            </w:r>
          </w:p>
        </w:tc>
        <w:tc>
          <w:tcPr>
            <w:tcW w:w="884" w:type="dxa"/>
            <w:shd w:val="clear" w:color="auto" w:fill="auto"/>
            <w:noWrap/>
            <w:vAlign w:val="center"/>
            <w:hideMark/>
          </w:tcPr>
          <w:p w14:paraId="1C76D31D"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   </w:t>
            </w:r>
          </w:p>
        </w:tc>
        <w:tc>
          <w:tcPr>
            <w:tcW w:w="948" w:type="dxa"/>
            <w:shd w:val="clear" w:color="auto" w:fill="auto"/>
            <w:noWrap/>
            <w:vAlign w:val="center"/>
            <w:hideMark/>
          </w:tcPr>
          <w:p w14:paraId="158DBE4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79C8785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1ABE5CD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3FC1127"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482ABA5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2A3C80A4"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6E1FDAE8"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noWrap/>
            <w:vAlign w:val="center"/>
            <w:hideMark/>
          </w:tcPr>
          <w:p w14:paraId="571DF37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35FFBFC1" w14:textId="77777777" w:rsidTr="009745D0">
        <w:trPr>
          <w:trHeight w:val="399"/>
        </w:trPr>
        <w:tc>
          <w:tcPr>
            <w:tcW w:w="2722" w:type="dxa"/>
            <w:shd w:val="clear" w:color="auto" w:fill="auto"/>
            <w:noWrap/>
            <w:vAlign w:val="center"/>
            <w:hideMark/>
          </w:tcPr>
          <w:p w14:paraId="72DAF47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10.16</w:t>
            </w:r>
          </w:p>
        </w:tc>
        <w:tc>
          <w:tcPr>
            <w:tcW w:w="2131" w:type="dxa"/>
            <w:shd w:val="clear" w:color="auto" w:fill="auto"/>
            <w:noWrap/>
            <w:vAlign w:val="center"/>
            <w:hideMark/>
          </w:tcPr>
          <w:p w14:paraId="54E1CDC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Allowance for Funds Used During Construction (AFUDC) </w:t>
            </w:r>
          </w:p>
        </w:tc>
        <w:tc>
          <w:tcPr>
            <w:tcW w:w="884" w:type="dxa"/>
            <w:shd w:val="clear" w:color="auto" w:fill="auto"/>
            <w:noWrap/>
            <w:vAlign w:val="center"/>
            <w:hideMark/>
          </w:tcPr>
          <w:p w14:paraId="75A11772"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   </w:t>
            </w:r>
          </w:p>
        </w:tc>
        <w:tc>
          <w:tcPr>
            <w:tcW w:w="948" w:type="dxa"/>
            <w:shd w:val="clear" w:color="auto" w:fill="auto"/>
            <w:noWrap/>
            <w:vAlign w:val="center"/>
            <w:hideMark/>
          </w:tcPr>
          <w:p w14:paraId="400D78C9"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5FDF80F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1C63B50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82404CA"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58D884E9"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056FBC1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2A8F3883"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5377CCFC" w14:textId="77777777" w:rsidR="0015485B" w:rsidRPr="0015485B" w:rsidRDefault="0015485B" w:rsidP="0015485B">
            <w:pPr>
              <w:ind w:left="0"/>
              <w:rPr>
                <w:rFonts w:ascii="Calibri" w:hAnsi="Calibri" w:cs="Calibri"/>
                <w:color w:val="FF0000"/>
                <w:sz w:val="16"/>
                <w:szCs w:val="16"/>
              </w:rPr>
            </w:pPr>
            <w:r w:rsidRPr="0015485B">
              <w:rPr>
                <w:rFonts w:ascii="Calibri" w:hAnsi="Calibri" w:cs="Calibri"/>
                <w:color w:val="FF0000"/>
                <w:sz w:val="16"/>
                <w:szCs w:val="16"/>
              </w:rPr>
              <w:t> </w:t>
            </w:r>
          </w:p>
        </w:tc>
      </w:tr>
      <w:tr w:rsidR="007654BD" w:rsidRPr="0015485B" w14:paraId="5FBA3393" w14:textId="77777777" w:rsidTr="009745D0">
        <w:trPr>
          <w:trHeight w:val="399"/>
        </w:trPr>
        <w:tc>
          <w:tcPr>
            <w:tcW w:w="2722" w:type="dxa"/>
            <w:shd w:val="clear" w:color="auto" w:fill="auto"/>
            <w:noWrap/>
            <w:vAlign w:val="center"/>
            <w:hideMark/>
          </w:tcPr>
          <w:p w14:paraId="2F6C31A5"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10.17</w:t>
            </w:r>
          </w:p>
        </w:tc>
        <w:tc>
          <w:tcPr>
            <w:tcW w:w="2131" w:type="dxa"/>
            <w:shd w:val="clear" w:color="auto" w:fill="auto"/>
            <w:noWrap/>
            <w:vAlign w:val="center"/>
            <w:hideMark/>
          </w:tcPr>
          <w:p w14:paraId="64B95B4F"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884" w:type="dxa"/>
            <w:shd w:val="clear" w:color="auto" w:fill="auto"/>
            <w:noWrap/>
            <w:vAlign w:val="center"/>
            <w:hideMark/>
          </w:tcPr>
          <w:p w14:paraId="35F0D3C5"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   </w:t>
            </w:r>
          </w:p>
        </w:tc>
        <w:tc>
          <w:tcPr>
            <w:tcW w:w="948" w:type="dxa"/>
            <w:shd w:val="clear" w:color="auto" w:fill="auto"/>
            <w:noWrap/>
            <w:vAlign w:val="center"/>
            <w:hideMark/>
          </w:tcPr>
          <w:p w14:paraId="72F8FFE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557D80B4"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4ABF601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2AD739D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DD39A65"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9D6D6A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21F4B256"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436A4A89" w14:textId="77777777" w:rsidR="0015485B" w:rsidRPr="0015485B" w:rsidRDefault="0015485B" w:rsidP="0015485B">
            <w:pPr>
              <w:ind w:left="0"/>
              <w:rPr>
                <w:rFonts w:ascii="Calibri" w:hAnsi="Calibri" w:cs="Calibri"/>
                <w:color w:val="FF0000"/>
                <w:sz w:val="16"/>
                <w:szCs w:val="16"/>
              </w:rPr>
            </w:pPr>
            <w:r w:rsidRPr="0015485B">
              <w:rPr>
                <w:rFonts w:ascii="Calibri" w:hAnsi="Calibri" w:cs="Calibri"/>
                <w:color w:val="FF0000"/>
                <w:sz w:val="16"/>
                <w:szCs w:val="16"/>
              </w:rPr>
              <w:t> </w:t>
            </w:r>
          </w:p>
        </w:tc>
      </w:tr>
      <w:tr w:rsidR="007654BD" w:rsidRPr="0015485B" w14:paraId="58A88ED5" w14:textId="77777777" w:rsidTr="009745D0">
        <w:trPr>
          <w:trHeight w:val="399"/>
        </w:trPr>
        <w:tc>
          <w:tcPr>
            <w:tcW w:w="2722" w:type="dxa"/>
            <w:shd w:val="clear" w:color="auto" w:fill="auto"/>
            <w:noWrap/>
            <w:vAlign w:val="center"/>
            <w:hideMark/>
          </w:tcPr>
          <w:p w14:paraId="05596506"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10.18</w:t>
            </w:r>
          </w:p>
        </w:tc>
        <w:tc>
          <w:tcPr>
            <w:tcW w:w="2131" w:type="dxa"/>
            <w:shd w:val="clear" w:color="auto" w:fill="auto"/>
            <w:noWrap/>
            <w:vAlign w:val="center"/>
            <w:hideMark/>
          </w:tcPr>
          <w:p w14:paraId="518549C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Sales Tax on Materials </w:t>
            </w:r>
          </w:p>
        </w:tc>
        <w:tc>
          <w:tcPr>
            <w:tcW w:w="884" w:type="dxa"/>
            <w:shd w:val="clear" w:color="auto" w:fill="auto"/>
            <w:noWrap/>
            <w:vAlign w:val="center"/>
            <w:hideMark/>
          </w:tcPr>
          <w:p w14:paraId="016B6242"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1 </w:t>
            </w:r>
          </w:p>
        </w:tc>
        <w:tc>
          <w:tcPr>
            <w:tcW w:w="948" w:type="dxa"/>
            <w:shd w:val="clear" w:color="auto" w:fill="auto"/>
            <w:noWrap/>
            <w:vAlign w:val="center"/>
            <w:hideMark/>
          </w:tcPr>
          <w:p w14:paraId="0FA53C18"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50FF2E7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786" w:type="dxa"/>
            <w:shd w:val="clear" w:color="auto" w:fill="auto"/>
            <w:noWrap/>
            <w:vAlign w:val="center"/>
            <w:hideMark/>
          </w:tcPr>
          <w:p w14:paraId="68A5CCED"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3BB38BD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208BEF3"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5492562E"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0D00FDC1"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7A137CD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7654BD" w:rsidRPr="0015485B" w14:paraId="3B02495F" w14:textId="77777777" w:rsidTr="009745D0">
        <w:trPr>
          <w:trHeight w:val="312"/>
        </w:trPr>
        <w:tc>
          <w:tcPr>
            <w:tcW w:w="2722" w:type="dxa"/>
            <w:shd w:val="clear" w:color="auto" w:fill="auto"/>
            <w:noWrap/>
            <w:vAlign w:val="center"/>
            <w:hideMark/>
          </w:tcPr>
          <w:p w14:paraId="557C55AC"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10.19</w:t>
            </w:r>
          </w:p>
        </w:tc>
        <w:tc>
          <w:tcPr>
            <w:tcW w:w="2131" w:type="dxa"/>
            <w:shd w:val="clear" w:color="auto" w:fill="auto"/>
            <w:vAlign w:val="center"/>
            <w:hideMark/>
          </w:tcPr>
          <w:p w14:paraId="1DEF8E97" w14:textId="59EBD1FE"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Fees for </w:t>
            </w:r>
            <w:r w:rsidR="009745D0">
              <w:rPr>
                <w:rFonts w:ascii="Calibri" w:hAnsi="Calibri" w:cs="Calibri"/>
                <w:color w:val="000000"/>
                <w:sz w:val="16"/>
                <w:szCs w:val="16"/>
              </w:rPr>
              <w:t>P</w:t>
            </w:r>
            <w:r w:rsidRPr="0015485B">
              <w:rPr>
                <w:rFonts w:ascii="Calibri" w:hAnsi="Calibri" w:cs="Calibri"/>
                <w:color w:val="000000"/>
                <w:sz w:val="16"/>
                <w:szCs w:val="16"/>
              </w:rPr>
              <w:t xml:space="preserve">ermits, </w:t>
            </w:r>
            <w:r w:rsidR="009745D0">
              <w:rPr>
                <w:rFonts w:ascii="Calibri" w:hAnsi="Calibri" w:cs="Calibri"/>
                <w:color w:val="000000"/>
                <w:sz w:val="16"/>
                <w:szCs w:val="16"/>
              </w:rPr>
              <w:t>I</w:t>
            </w:r>
            <w:r w:rsidRPr="0015485B">
              <w:rPr>
                <w:rFonts w:ascii="Calibri" w:hAnsi="Calibri" w:cs="Calibri"/>
                <w:color w:val="000000"/>
                <w:sz w:val="16"/>
                <w:szCs w:val="16"/>
              </w:rPr>
              <w:t xml:space="preserve">ncluding </w:t>
            </w:r>
            <w:r w:rsidR="009745D0">
              <w:rPr>
                <w:rFonts w:ascii="Calibri" w:hAnsi="Calibri" w:cs="Calibri"/>
                <w:color w:val="000000"/>
                <w:sz w:val="16"/>
                <w:szCs w:val="16"/>
              </w:rPr>
              <w:t>R</w:t>
            </w:r>
            <w:r w:rsidRPr="0015485B">
              <w:rPr>
                <w:rFonts w:ascii="Calibri" w:hAnsi="Calibri" w:cs="Calibri"/>
                <w:color w:val="000000"/>
                <w:sz w:val="16"/>
                <w:szCs w:val="16"/>
              </w:rPr>
              <w:t xml:space="preserve">oadway, </w:t>
            </w:r>
            <w:r w:rsidR="009745D0">
              <w:rPr>
                <w:rFonts w:ascii="Calibri" w:hAnsi="Calibri" w:cs="Calibri"/>
                <w:color w:val="000000"/>
                <w:sz w:val="16"/>
                <w:szCs w:val="16"/>
              </w:rPr>
              <w:t>R</w:t>
            </w:r>
            <w:r w:rsidRPr="0015485B">
              <w:rPr>
                <w:rFonts w:ascii="Calibri" w:hAnsi="Calibri" w:cs="Calibri"/>
                <w:color w:val="000000"/>
                <w:sz w:val="16"/>
                <w:szCs w:val="16"/>
              </w:rPr>
              <w:t xml:space="preserve">ailroad, </w:t>
            </w:r>
            <w:r w:rsidR="009745D0">
              <w:rPr>
                <w:rFonts w:ascii="Calibri" w:hAnsi="Calibri" w:cs="Calibri"/>
                <w:color w:val="000000"/>
                <w:sz w:val="16"/>
                <w:szCs w:val="16"/>
              </w:rPr>
              <w:t>B</w:t>
            </w:r>
            <w:r w:rsidRPr="0015485B">
              <w:rPr>
                <w:rFonts w:ascii="Calibri" w:hAnsi="Calibri" w:cs="Calibri"/>
                <w:color w:val="000000"/>
                <w:sz w:val="16"/>
                <w:szCs w:val="16"/>
              </w:rPr>
              <w:t>uilding</w:t>
            </w:r>
            <w:r w:rsidR="009745D0">
              <w:rPr>
                <w:rFonts w:ascii="Calibri" w:hAnsi="Calibri" w:cs="Calibri"/>
                <w:color w:val="000000"/>
                <w:sz w:val="16"/>
                <w:szCs w:val="16"/>
              </w:rPr>
              <w:t>,</w:t>
            </w:r>
            <w:r w:rsidRPr="0015485B">
              <w:rPr>
                <w:rFonts w:ascii="Calibri" w:hAnsi="Calibri" w:cs="Calibri"/>
                <w:color w:val="000000"/>
                <w:sz w:val="16"/>
                <w:szCs w:val="16"/>
              </w:rPr>
              <w:t xml:space="preserve"> or </w:t>
            </w:r>
            <w:r w:rsidR="009745D0">
              <w:rPr>
                <w:rFonts w:ascii="Calibri" w:hAnsi="Calibri" w:cs="Calibri"/>
                <w:color w:val="000000"/>
                <w:sz w:val="16"/>
                <w:szCs w:val="16"/>
              </w:rPr>
              <w:t>O</w:t>
            </w:r>
            <w:r w:rsidRPr="0015485B">
              <w:rPr>
                <w:rFonts w:ascii="Calibri" w:hAnsi="Calibri" w:cs="Calibri"/>
                <w:color w:val="000000"/>
                <w:sz w:val="16"/>
                <w:szCs w:val="16"/>
              </w:rPr>
              <w:t xml:space="preserve">ther </w:t>
            </w:r>
            <w:r w:rsidR="009745D0">
              <w:rPr>
                <w:rFonts w:ascii="Calibri" w:hAnsi="Calibri" w:cs="Calibri"/>
                <w:color w:val="000000"/>
                <w:sz w:val="16"/>
                <w:szCs w:val="16"/>
              </w:rPr>
              <w:t>L</w:t>
            </w:r>
            <w:r w:rsidRPr="0015485B">
              <w:rPr>
                <w:rFonts w:ascii="Calibri" w:hAnsi="Calibri" w:cs="Calibri"/>
                <w:color w:val="000000"/>
                <w:sz w:val="16"/>
                <w:szCs w:val="16"/>
              </w:rPr>
              <w:t xml:space="preserve">ocal </w:t>
            </w:r>
            <w:r w:rsidR="009745D0">
              <w:rPr>
                <w:rFonts w:ascii="Calibri" w:hAnsi="Calibri" w:cs="Calibri"/>
                <w:color w:val="000000"/>
                <w:sz w:val="16"/>
                <w:szCs w:val="16"/>
              </w:rPr>
              <w:t>P</w:t>
            </w:r>
            <w:r w:rsidRPr="0015485B">
              <w:rPr>
                <w:rFonts w:ascii="Calibri" w:hAnsi="Calibri" w:cs="Calibri"/>
                <w:color w:val="000000"/>
                <w:sz w:val="16"/>
                <w:szCs w:val="16"/>
              </w:rPr>
              <w:t>ermits</w:t>
            </w:r>
          </w:p>
        </w:tc>
        <w:tc>
          <w:tcPr>
            <w:tcW w:w="884" w:type="dxa"/>
            <w:shd w:val="clear" w:color="auto" w:fill="auto"/>
            <w:noWrap/>
            <w:vAlign w:val="center"/>
            <w:hideMark/>
          </w:tcPr>
          <w:p w14:paraId="0A3DE7F0" w14:textId="77777777" w:rsidR="0015485B" w:rsidRPr="0015485B" w:rsidRDefault="0015485B" w:rsidP="0015485B">
            <w:pPr>
              <w:ind w:left="0"/>
              <w:jc w:val="right"/>
              <w:rPr>
                <w:rFonts w:ascii="Calibri" w:hAnsi="Calibri" w:cs="Calibri"/>
                <w:color w:val="000000"/>
                <w:sz w:val="16"/>
                <w:szCs w:val="16"/>
              </w:rPr>
            </w:pPr>
            <w:r w:rsidRPr="0015485B">
              <w:rPr>
                <w:rFonts w:ascii="Calibri" w:hAnsi="Calibri" w:cs="Calibri"/>
                <w:color w:val="000000"/>
                <w:sz w:val="16"/>
                <w:szCs w:val="16"/>
              </w:rPr>
              <w:t xml:space="preserve">                                            1 </w:t>
            </w:r>
          </w:p>
        </w:tc>
        <w:tc>
          <w:tcPr>
            <w:tcW w:w="948" w:type="dxa"/>
            <w:shd w:val="clear" w:color="auto" w:fill="auto"/>
            <w:noWrap/>
            <w:vAlign w:val="center"/>
            <w:hideMark/>
          </w:tcPr>
          <w:p w14:paraId="03F794B1"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LS</w:t>
            </w:r>
          </w:p>
        </w:tc>
        <w:tc>
          <w:tcPr>
            <w:tcW w:w="786" w:type="dxa"/>
            <w:shd w:val="clear" w:color="auto" w:fill="auto"/>
            <w:noWrap/>
            <w:vAlign w:val="center"/>
            <w:hideMark/>
          </w:tcPr>
          <w:p w14:paraId="4C100E1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auto" w:fill="auto"/>
            <w:noWrap/>
            <w:vAlign w:val="center"/>
            <w:hideMark/>
          </w:tcPr>
          <w:p w14:paraId="1EFA30C6"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7F2DE548"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auto" w:fill="auto"/>
            <w:noWrap/>
            <w:vAlign w:val="center"/>
            <w:hideMark/>
          </w:tcPr>
          <w:p w14:paraId="1EC1F4B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auto" w:fill="auto"/>
            <w:noWrap/>
            <w:vAlign w:val="center"/>
            <w:hideMark/>
          </w:tcPr>
          <w:p w14:paraId="11D4F5C2"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xml:space="preserve"> $                                -   </w:t>
            </w:r>
          </w:p>
        </w:tc>
        <w:tc>
          <w:tcPr>
            <w:tcW w:w="648" w:type="dxa"/>
            <w:shd w:val="clear" w:color="auto" w:fill="auto"/>
            <w:noWrap/>
            <w:vAlign w:val="center"/>
            <w:hideMark/>
          </w:tcPr>
          <w:p w14:paraId="31E4C395" w14:textId="77777777" w:rsidR="0015485B" w:rsidRPr="0015485B" w:rsidRDefault="0015485B" w:rsidP="0015485B">
            <w:pPr>
              <w:ind w:left="0"/>
              <w:jc w:val="center"/>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auto" w:fill="auto"/>
            <w:vAlign w:val="center"/>
            <w:hideMark/>
          </w:tcPr>
          <w:p w14:paraId="302FF62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r>
      <w:tr w:rsidR="0015485B" w:rsidRPr="00320F48" w14:paraId="4D0C292F" w14:textId="77777777" w:rsidTr="009745D0">
        <w:trPr>
          <w:trHeight w:val="516"/>
        </w:trPr>
        <w:tc>
          <w:tcPr>
            <w:tcW w:w="2722" w:type="dxa"/>
            <w:shd w:val="clear" w:color="000000" w:fill="FCD5B4"/>
            <w:noWrap/>
            <w:vAlign w:val="center"/>
            <w:hideMark/>
          </w:tcPr>
          <w:p w14:paraId="61C5A53D" w14:textId="2E94FBA3"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TOTAL - MOB/DEMOB, ENGINEERING, PERMITTING, T&amp;C, PM</w:t>
            </w:r>
            <w:r w:rsidR="009745D0">
              <w:rPr>
                <w:rFonts w:ascii="Calibri" w:hAnsi="Calibri" w:cs="Calibri"/>
                <w:b/>
                <w:color w:val="000000"/>
                <w:sz w:val="16"/>
                <w:szCs w:val="16"/>
              </w:rPr>
              <w:t>,</w:t>
            </w:r>
            <w:r w:rsidRPr="0015485B">
              <w:rPr>
                <w:rFonts w:ascii="Calibri" w:hAnsi="Calibri" w:cs="Calibri"/>
                <w:b/>
                <w:color w:val="000000"/>
                <w:sz w:val="16"/>
                <w:szCs w:val="16"/>
              </w:rPr>
              <w:t xml:space="preserve"> </w:t>
            </w:r>
            <w:r w:rsidR="009745D0">
              <w:rPr>
                <w:rFonts w:ascii="Calibri" w:hAnsi="Calibri" w:cs="Calibri"/>
                <w:b/>
                <w:color w:val="000000"/>
                <w:sz w:val="16"/>
                <w:szCs w:val="16"/>
              </w:rPr>
              <w:t>and</w:t>
            </w:r>
            <w:r w:rsidRPr="0015485B">
              <w:rPr>
                <w:rFonts w:ascii="Calibri" w:hAnsi="Calibri" w:cs="Calibri"/>
                <w:b/>
                <w:color w:val="000000"/>
                <w:sz w:val="16"/>
                <w:szCs w:val="16"/>
              </w:rPr>
              <w:t xml:space="preserve"> INDIRECTS</w:t>
            </w:r>
          </w:p>
        </w:tc>
        <w:tc>
          <w:tcPr>
            <w:tcW w:w="2131" w:type="dxa"/>
            <w:shd w:val="clear" w:color="000000" w:fill="FCD5B4"/>
            <w:noWrap/>
            <w:vAlign w:val="center"/>
            <w:hideMark/>
          </w:tcPr>
          <w:p w14:paraId="76610C4B"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w:t>
            </w:r>
          </w:p>
        </w:tc>
        <w:tc>
          <w:tcPr>
            <w:tcW w:w="884" w:type="dxa"/>
            <w:shd w:val="clear" w:color="000000" w:fill="FCD5B4"/>
            <w:noWrap/>
            <w:vAlign w:val="center"/>
            <w:hideMark/>
          </w:tcPr>
          <w:p w14:paraId="0421921C"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8" w:type="dxa"/>
            <w:shd w:val="clear" w:color="000000" w:fill="FCD5B4"/>
            <w:noWrap/>
            <w:vAlign w:val="center"/>
            <w:hideMark/>
          </w:tcPr>
          <w:p w14:paraId="16EEEF33" w14:textId="77777777" w:rsidR="0015485B" w:rsidRPr="0015485B" w:rsidRDefault="0015485B" w:rsidP="0015485B">
            <w:pPr>
              <w:ind w:left="0"/>
              <w:jc w:val="center"/>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FCD5B4"/>
            <w:noWrap/>
            <w:vAlign w:val="center"/>
            <w:hideMark/>
          </w:tcPr>
          <w:p w14:paraId="675B45C0"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786" w:type="dxa"/>
            <w:shd w:val="clear" w:color="000000" w:fill="FCD5B4"/>
            <w:noWrap/>
            <w:vAlign w:val="center"/>
            <w:hideMark/>
          </w:tcPr>
          <w:p w14:paraId="338FC8D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943" w:type="dxa"/>
            <w:shd w:val="clear" w:color="000000" w:fill="FCD5B4"/>
            <w:noWrap/>
            <w:vAlign w:val="center"/>
            <w:hideMark/>
          </w:tcPr>
          <w:p w14:paraId="2E19B8A1"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943" w:type="dxa"/>
            <w:shd w:val="clear" w:color="000000" w:fill="FCD5B4"/>
            <w:noWrap/>
            <w:vAlign w:val="center"/>
            <w:hideMark/>
          </w:tcPr>
          <w:p w14:paraId="2BCCB302"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xml:space="preserve"> $                                -   </w:t>
            </w:r>
          </w:p>
        </w:tc>
        <w:tc>
          <w:tcPr>
            <w:tcW w:w="555" w:type="dxa"/>
            <w:shd w:val="clear" w:color="000000" w:fill="FCD5B4"/>
            <w:noWrap/>
            <w:vAlign w:val="center"/>
            <w:hideMark/>
          </w:tcPr>
          <w:p w14:paraId="66FC283E" w14:textId="77777777" w:rsidR="0015485B" w:rsidRPr="0015485B" w:rsidRDefault="0015485B" w:rsidP="0015485B">
            <w:pPr>
              <w:ind w:left="0"/>
              <w:rPr>
                <w:rFonts w:ascii="Calibri" w:hAnsi="Calibri" w:cs="Calibri"/>
                <w:color w:val="000000"/>
                <w:sz w:val="16"/>
                <w:szCs w:val="16"/>
              </w:rPr>
            </w:pPr>
            <w:r w:rsidRPr="0015485B">
              <w:rPr>
                <w:rFonts w:ascii="Calibri" w:hAnsi="Calibri" w:cs="Calibri"/>
                <w:color w:val="000000"/>
                <w:sz w:val="16"/>
                <w:szCs w:val="16"/>
              </w:rPr>
              <w:t> </w:t>
            </w:r>
          </w:p>
        </w:tc>
        <w:tc>
          <w:tcPr>
            <w:tcW w:w="648" w:type="dxa"/>
            <w:shd w:val="clear" w:color="000000" w:fill="FCD5B4"/>
            <w:noWrap/>
            <w:vAlign w:val="center"/>
            <w:hideMark/>
          </w:tcPr>
          <w:p w14:paraId="72A0CE87"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 xml:space="preserve"> $                                -   </w:t>
            </w:r>
          </w:p>
        </w:tc>
        <w:tc>
          <w:tcPr>
            <w:tcW w:w="977" w:type="dxa"/>
            <w:shd w:val="clear" w:color="000000" w:fill="FCD5B4"/>
            <w:noWrap/>
            <w:vAlign w:val="center"/>
            <w:hideMark/>
          </w:tcPr>
          <w:p w14:paraId="1E20027D" w14:textId="77777777" w:rsidR="0015485B" w:rsidRPr="0015485B" w:rsidRDefault="0015485B" w:rsidP="0015485B">
            <w:pPr>
              <w:ind w:left="0"/>
              <w:rPr>
                <w:rFonts w:ascii="Calibri" w:hAnsi="Calibri" w:cs="Calibri"/>
                <w:b/>
                <w:color w:val="000000"/>
                <w:sz w:val="16"/>
                <w:szCs w:val="16"/>
              </w:rPr>
            </w:pPr>
            <w:r w:rsidRPr="0015485B">
              <w:rPr>
                <w:rFonts w:ascii="Calibri" w:hAnsi="Calibri" w:cs="Calibri"/>
                <w:b/>
                <w:color w:val="000000"/>
                <w:sz w:val="16"/>
                <w:szCs w:val="16"/>
              </w:rPr>
              <w:t>Total Indirect Costs</w:t>
            </w:r>
          </w:p>
        </w:tc>
      </w:tr>
    </w:tbl>
    <w:p w14:paraId="230F7DC8" w14:textId="77777777" w:rsidR="0015485B" w:rsidRDefault="0015485B" w:rsidP="00513504">
      <w:pPr>
        <w:pStyle w:val="BodyTextTopLevel"/>
        <w:ind w:left="720"/>
      </w:pPr>
    </w:p>
    <w:p w14:paraId="0658B994" w14:textId="77777777" w:rsidR="00FC4DB2" w:rsidRDefault="00FC4DB2" w:rsidP="00513504">
      <w:pPr>
        <w:pStyle w:val="BodyTextTopLevel"/>
        <w:ind w:left="720"/>
      </w:pPr>
    </w:p>
    <w:p w14:paraId="6DB291A7" w14:textId="77777777" w:rsidR="00FC4DB2" w:rsidRDefault="00FC4DB2" w:rsidP="00513504">
      <w:pPr>
        <w:pStyle w:val="BodyTextTopLevel"/>
        <w:ind w:left="720"/>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499"/>
        <w:gridCol w:w="884"/>
        <w:gridCol w:w="948"/>
        <w:gridCol w:w="786"/>
        <w:gridCol w:w="786"/>
        <w:gridCol w:w="943"/>
        <w:gridCol w:w="943"/>
        <w:gridCol w:w="555"/>
        <w:gridCol w:w="648"/>
        <w:gridCol w:w="1320"/>
      </w:tblGrid>
      <w:tr w:rsidR="00FC4DB2" w:rsidRPr="00FC4DB2" w14:paraId="6293E2C4" w14:textId="77777777" w:rsidTr="003D4848">
        <w:trPr>
          <w:trHeight w:val="624"/>
          <w:tblHeader/>
        </w:trPr>
        <w:tc>
          <w:tcPr>
            <w:tcW w:w="5725" w:type="dxa"/>
            <w:gridSpan w:val="5"/>
            <w:shd w:val="clear" w:color="000000" w:fill="F2F2F2"/>
            <w:vAlign w:val="center"/>
            <w:hideMark/>
          </w:tcPr>
          <w:p w14:paraId="38435770" w14:textId="77777777" w:rsidR="00FC4DB2" w:rsidRPr="00FC4DB2" w:rsidRDefault="00FC4DB2" w:rsidP="00FC4DB2">
            <w:pPr>
              <w:ind w:left="0"/>
              <w:jc w:val="center"/>
              <w:rPr>
                <w:rFonts w:ascii="Calibri" w:hAnsi="Calibri" w:cs="Calibri"/>
                <w:b/>
                <w:bCs/>
                <w:color w:val="000000"/>
                <w:sz w:val="16"/>
                <w:szCs w:val="16"/>
                <w:u w:val="single"/>
              </w:rPr>
            </w:pPr>
            <w:bookmarkStart w:id="5" w:name="RANGE!A1:J59"/>
            <w:r w:rsidRPr="00FC4DB2">
              <w:rPr>
                <w:rFonts w:ascii="Calibri" w:hAnsi="Calibri" w:cs="Calibri"/>
                <w:b/>
                <w:bCs/>
                <w:color w:val="000000"/>
                <w:sz w:val="16"/>
                <w:szCs w:val="16"/>
                <w:u w:val="single"/>
              </w:rPr>
              <w:t>[Title of Project]</w:t>
            </w:r>
            <w:bookmarkEnd w:id="5"/>
          </w:p>
        </w:tc>
        <w:tc>
          <w:tcPr>
            <w:tcW w:w="2310" w:type="dxa"/>
            <w:gridSpan w:val="5"/>
            <w:shd w:val="clear" w:color="000000" w:fill="F2F2F2"/>
            <w:vAlign w:val="center"/>
            <w:hideMark/>
          </w:tcPr>
          <w:p w14:paraId="0A7E4732" w14:textId="77777777" w:rsidR="00FC4DB2" w:rsidRPr="00FC4DB2" w:rsidRDefault="00FC4DB2" w:rsidP="00FC4DB2">
            <w:pPr>
              <w:ind w:left="0"/>
              <w:jc w:val="center"/>
              <w:rPr>
                <w:rFonts w:ascii="Calibri" w:hAnsi="Calibri" w:cs="Calibri"/>
                <w:b/>
                <w:bCs/>
                <w:color w:val="000000"/>
                <w:sz w:val="16"/>
                <w:szCs w:val="16"/>
                <w:u w:val="single"/>
              </w:rPr>
            </w:pPr>
            <w:r w:rsidRPr="00FC4DB2">
              <w:rPr>
                <w:rFonts w:ascii="Calibri" w:hAnsi="Calibri" w:cs="Calibri"/>
                <w:b/>
                <w:bCs/>
                <w:color w:val="000000"/>
                <w:sz w:val="16"/>
                <w:szCs w:val="16"/>
                <w:u w:val="single"/>
              </w:rPr>
              <w:t>[Substation Name] - Removal</w:t>
            </w:r>
          </w:p>
        </w:tc>
        <w:tc>
          <w:tcPr>
            <w:tcW w:w="1320" w:type="dxa"/>
            <w:shd w:val="clear" w:color="auto" w:fill="auto"/>
            <w:noWrap/>
            <w:vAlign w:val="center"/>
            <w:hideMark/>
          </w:tcPr>
          <w:p w14:paraId="297E0509" w14:textId="77777777" w:rsidR="00FC4DB2" w:rsidRPr="00FC4DB2" w:rsidRDefault="00FC4DB2" w:rsidP="00FC4DB2">
            <w:pPr>
              <w:ind w:left="0"/>
              <w:jc w:val="center"/>
              <w:rPr>
                <w:rFonts w:ascii="Calibri" w:hAnsi="Calibri" w:cs="Calibri"/>
                <w:b/>
                <w:bCs/>
                <w:color w:val="000000"/>
                <w:sz w:val="16"/>
                <w:szCs w:val="16"/>
                <w:u w:val="single"/>
              </w:rPr>
            </w:pPr>
          </w:p>
        </w:tc>
      </w:tr>
      <w:tr w:rsidR="00FC4DB2" w:rsidRPr="00FC4DB2" w14:paraId="30835DC2" w14:textId="77777777" w:rsidTr="00FC4DB2">
        <w:trPr>
          <w:trHeight w:val="624"/>
        </w:trPr>
        <w:tc>
          <w:tcPr>
            <w:tcW w:w="2745" w:type="dxa"/>
            <w:shd w:val="clear" w:color="000000" w:fill="F2F2F2"/>
            <w:vAlign w:val="center"/>
            <w:hideMark/>
          </w:tcPr>
          <w:p w14:paraId="5E6F5164"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Estimate Revision:</w:t>
            </w:r>
          </w:p>
        </w:tc>
        <w:tc>
          <w:tcPr>
            <w:tcW w:w="1499" w:type="dxa"/>
            <w:shd w:val="clear" w:color="000000" w:fill="F2F2F2"/>
            <w:noWrap/>
            <w:vAlign w:val="center"/>
            <w:hideMark/>
          </w:tcPr>
          <w:p w14:paraId="6F926183"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w:t>
            </w:r>
          </w:p>
        </w:tc>
        <w:tc>
          <w:tcPr>
            <w:tcW w:w="557" w:type="dxa"/>
            <w:shd w:val="clear" w:color="000000" w:fill="F2F2F2"/>
            <w:noWrap/>
            <w:vAlign w:val="center"/>
            <w:hideMark/>
          </w:tcPr>
          <w:p w14:paraId="5DB3C5EA"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Total:  </w:t>
            </w:r>
          </w:p>
        </w:tc>
        <w:tc>
          <w:tcPr>
            <w:tcW w:w="462" w:type="dxa"/>
            <w:shd w:val="clear" w:color="000000" w:fill="F2F2F2"/>
            <w:noWrap/>
            <w:vAlign w:val="center"/>
            <w:hideMark/>
          </w:tcPr>
          <w:p w14:paraId="54BC8E6E"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000000" w:fill="F2F2F2"/>
            <w:noWrap/>
            <w:vAlign w:val="center"/>
            <w:hideMark/>
          </w:tcPr>
          <w:p w14:paraId="60B0E56E"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F2F2F2"/>
            <w:noWrap/>
            <w:vAlign w:val="center"/>
            <w:hideMark/>
          </w:tcPr>
          <w:p w14:paraId="7D5E942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F2F2F2"/>
            <w:noWrap/>
            <w:vAlign w:val="center"/>
            <w:hideMark/>
          </w:tcPr>
          <w:p w14:paraId="3065E120"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F2F2F2"/>
            <w:noWrap/>
            <w:vAlign w:val="center"/>
            <w:hideMark/>
          </w:tcPr>
          <w:p w14:paraId="4F7A5D5E"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F2F2F2"/>
            <w:noWrap/>
            <w:vAlign w:val="center"/>
            <w:hideMark/>
          </w:tcPr>
          <w:p w14:paraId="245CC9B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F2F2F2"/>
            <w:noWrap/>
            <w:vAlign w:val="center"/>
            <w:hideMark/>
          </w:tcPr>
          <w:p w14:paraId="16B296B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1320" w:type="dxa"/>
            <w:shd w:val="clear" w:color="000000" w:fill="F2F2F2"/>
            <w:noWrap/>
            <w:vAlign w:val="center"/>
            <w:hideMark/>
          </w:tcPr>
          <w:p w14:paraId="5C4DD22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35117CF5" w14:textId="77777777" w:rsidTr="00FC4DB2">
        <w:trPr>
          <w:trHeight w:val="300"/>
        </w:trPr>
        <w:tc>
          <w:tcPr>
            <w:tcW w:w="2745" w:type="dxa"/>
            <w:shd w:val="clear" w:color="auto" w:fill="auto"/>
            <w:vAlign w:val="center"/>
            <w:hideMark/>
          </w:tcPr>
          <w:p w14:paraId="3AB0BB89"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2980" w:type="dxa"/>
            <w:gridSpan w:val="4"/>
            <w:shd w:val="clear" w:color="000000" w:fill="C4D79B"/>
            <w:noWrap/>
            <w:vAlign w:val="center"/>
            <w:hideMark/>
          </w:tcPr>
          <w:p w14:paraId="29174B5E" w14:textId="77777777" w:rsidR="00FC4DB2" w:rsidRPr="00FC4DB2" w:rsidRDefault="00FC4DB2" w:rsidP="00FC4DB2">
            <w:pPr>
              <w:ind w:left="0"/>
              <w:jc w:val="center"/>
              <w:rPr>
                <w:rFonts w:ascii="Calibri" w:hAnsi="Calibri" w:cs="Calibri"/>
                <w:b/>
                <w:bCs/>
                <w:i/>
                <w:iCs/>
                <w:color w:val="000000"/>
                <w:sz w:val="16"/>
                <w:szCs w:val="16"/>
              </w:rPr>
            </w:pPr>
            <w:r w:rsidRPr="00FC4DB2">
              <w:rPr>
                <w:rFonts w:ascii="Calibri" w:hAnsi="Calibri" w:cs="Calibri"/>
                <w:b/>
                <w:bCs/>
                <w:i/>
                <w:iCs/>
                <w:color w:val="000000"/>
                <w:sz w:val="16"/>
                <w:szCs w:val="16"/>
              </w:rPr>
              <w:t>[Title of Project]</w:t>
            </w:r>
          </w:p>
        </w:tc>
        <w:tc>
          <w:tcPr>
            <w:tcW w:w="462" w:type="dxa"/>
            <w:shd w:val="clear" w:color="auto" w:fill="auto"/>
            <w:noWrap/>
            <w:vAlign w:val="center"/>
            <w:hideMark/>
          </w:tcPr>
          <w:p w14:paraId="7DB30B65" w14:textId="77777777" w:rsidR="00FC4DB2" w:rsidRPr="00FC4DB2" w:rsidRDefault="00FC4DB2" w:rsidP="00FC4DB2">
            <w:pPr>
              <w:ind w:left="0"/>
              <w:jc w:val="center"/>
              <w:rPr>
                <w:rFonts w:ascii="Calibri" w:hAnsi="Calibri" w:cs="Calibri"/>
                <w:b/>
                <w:bCs/>
                <w:i/>
                <w:iCs/>
                <w:color w:val="000000"/>
                <w:sz w:val="16"/>
                <w:szCs w:val="16"/>
              </w:rPr>
            </w:pPr>
          </w:p>
        </w:tc>
        <w:tc>
          <w:tcPr>
            <w:tcW w:w="462" w:type="dxa"/>
            <w:shd w:val="clear" w:color="auto" w:fill="auto"/>
            <w:noWrap/>
            <w:vAlign w:val="center"/>
            <w:hideMark/>
          </w:tcPr>
          <w:p w14:paraId="58C90F03" w14:textId="77777777" w:rsidR="00FC4DB2" w:rsidRPr="00FC4DB2" w:rsidRDefault="00FC4DB2" w:rsidP="00FC4DB2">
            <w:pPr>
              <w:ind w:left="0"/>
              <w:jc w:val="center"/>
              <w:rPr>
                <w:sz w:val="16"/>
                <w:szCs w:val="16"/>
              </w:rPr>
            </w:pPr>
          </w:p>
        </w:tc>
        <w:tc>
          <w:tcPr>
            <w:tcW w:w="462" w:type="dxa"/>
            <w:shd w:val="clear" w:color="auto" w:fill="auto"/>
            <w:noWrap/>
            <w:vAlign w:val="center"/>
            <w:hideMark/>
          </w:tcPr>
          <w:p w14:paraId="3451C088" w14:textId="77777777" w:rsidR="00FC4DB2" w:rsidRPr="00FC4DB2" w:rsidRDefault="00FC4DB2" w:rsidP="00FC4DB2">
            <w:pPr>
              <w:ind w:left="0"/>
              <w:rPr>
                <w:sz w:val="16"/>
                <w:szCs w:val="16"/>
              </w:rPr>
            </w:pPr>
          </w:p>
        </w:tc>
        <w:tc>
          <w:tcPr>
            <w:tcW w:w="462" w:type="dxa"/>
            <w:shd w:val="clear" w:color="auto" w:fill="auto"/>
            <w:noWrap/>
            <w:vAlign w:val="center"/>
            <w:hideMark/>
          </w:tcPr>
          <w:p w14:paraId="3F53DE19" w14:textId="77777777" w:rsidR="00FC4DB2" w:rsidRPr="00FC4DB2" w:rsidRDefault="00FC4DB2" w:rsidP="00FC4DB2">
            <w:pPr>
              <w:ind w:left="0"/>
              <w:rPr>
                <w:sz w:val="16"/>
                <w:szCs w:val="16"/>
              </w:rPr>
            </w:pPr>
          </w:p>
        </w:tc>
        <w:tc>
          <w:tcPr>
            <w:tcW w:w="462" w:type="dxa"/>
            <w:shd w:val="clear" w:color="auto" w:fill="auto"/>
            <w:noWrap/>
            <w:vAlign w:val="center"/>
            <w:hideMark/>
          </w:tcPr>
          <w:p w14:paraId="0F7C43DF" w14:textId="77777777" w:rsidR="00FC4DB2" w:rsidRPr="00FC4DB2" w:rsidRDefault="00FC4DB2" w:rsidP="00FC4DB2">
            <w:pPr>
              <w:ind w:left="0"/>
              <w:rPr>
                <w:sz w:val="16"/>
                <w:szCs w:val="16"/>
              </w:rPr>
            </w:pPr>
          </w:p>
        </w:tc>
        <w:tc>
          <w:tcPr>
            <w:tcW w:w="1320" w:type="dxa"/>
            <w:shd w:val="clear" w:color="auto" w:fill="auto"/>
            <w:noWrap/>
            <w:vAlign w:val="center"/>
            <w:hideMark/>
          </w:tcPr>
          <w:p w14:paraId="2D446CDF" w14:textId="77777777" w:rsidR="00FC4DB2" w:rsidRPr="00FC4DB2" w:rsidRDefault="00FC4DB2" w:rsidP="00FC4DB2">
            <w:pPr>
              <w:ind w:left="0"/>
              <w:rPr>
                <w:sz w:val="16"/>
                <w:szCs w:val="16"/>
              </w:rPr>
            </w:pPr>
          </w:p>
        </w:tc>
      </w:tr>
      <w:tr w:rsidR="00FC4DB2" w:rsidRPr="00FC4DB2" w14:paraId="755AB82A" w14:textId="77777777" w:rsidTr="00FC4DB2">
        <w:trPr>
          <w:trHeight w:val="300"/>
        </w:trPr>
        <w:tc>
          <w:tcPr>
            <w:tcW w:w="2745" w:type="dxa"/>
            <w:shd w:val="clear" w:color="auto" w:fill="auto"/>
            <w:vAlign w:val="center"/>
            <w:hideMark/>
          </w:tcPr>
          <w:p w14:paraId="7AF38397"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lastRenderedPageBreak/>
              <w:t> </w:t>
            </w:r>
          </w:p>
        </w:tc>
        <w:tc>
          <w:tcPr>
            <w:tcW w:w="1499" w:type="dxa"/>
            <w:shd w:val="clear" w:color="000000" w:fill="C4D79B"/>
            <w:noWrap/>
            <w:vAlign w:val="center"/>
            <w:hideMark/>
          </w:tcPr>
          <w:p w14:paraId="6B0C27B9" w14:textId="77777777" w:rsidR="00FC4DB2" w:rsidRPr="00FC4DB2" w:rsidRDefault="00FC4DB2" w:rsidP="00FC4DB2">
            <w:pPr>
              <w:ind w:left="0"/>
              <w:jc w:val="center"/>
              <w:rPr>
                <w:rFonts w:ascii="Calibri" w:hAnsi="Calibri" w:cs="Calibri"/>
                <w:b/>
                <w:bCs/>
                <w:i/>
                <w:iCs/>
                <w:color w:val="000000"/>
                <w:sz w:val="16"/>
                <w:szCs w:val="16"/>
              </w:rPr>
            </w:pPr>
            <w:r w:rsidRPr="00FC4DB2">
              <w:rPr>
                <w:rFonts w:ascii="Calibri" w:hAnsi="Calibri" w:cs="Calibri"/>
                <w:b/>
                <w:bCs/>
                <w:i/>
                <w:iCs/>
                <w:color w:val="000000"/>
                <w:sz w:val="16"/>
                <w:szCs w:val="16"/>
              </w:rPr>
              <w:t> </w:t>
            </w:r>
          </w:p>
        </w:tc>
        <w:tc>
          <w:tcPr>
            <w:tcW w:w="557" w:type="dxa"/>
            <w:shd w:val="clear" w:color="000000" w:fill="C4D79B"/>
            <w:noWrap/>
            <w:vAlign w:val="center"/>
            <w:hideMark/>
          </w:tcPr>
          <w:p w14:paraId="4C5CC563" w14:textId="77777777" w:rsidR="00FC4DB2" w:rsidRPr="00FC4DB2" w:rsidRDefault="00FC4DB2" w:rsidP="00FC4DB2">
            <w:pPr>
              <w:ind w:left="0"/>
              <w:jc w:val="center"/>
              <w:rPr>
                <w:rFonts w:ascii="Calibri" w:hAnsi="Calibri" w:cs="Calibri"/>
                <w:i/>
                <w:iCs/>
                <w:color w:val="000000"/>
                <w:sz w:val="16"/>
                <w:szCs w:val="16"/>
              </w:rPr>
            </w:pPr>
            <w:r w:rsidRPr="00FC4DB2">
              <w:rPr>
                <w:rFonts w:ascii="Calibri" w:hAnsi="Calibri" w:cs="Calibri"/>
                <w:i/>
                <w:iCs/>
                <w:color w:val="000000"/>
                <w:sz w:val="16"/>
                <w:szCs w:val="16"/>
              </w:rPr>
              <w:t xml:space="preserve"> Supply </w:t>
            </w:r>
          </w:p>
        </w:tc>
        <w:tc>
          <w:tcPr>
            <w:tcW w:w="462" w:type="dxa"/>
            <w:shd w:val="clear" w:color="000000" w:fill="C4D79B"/>
            <w:noWrap/>
            <w:vAlign w:val="center"/>
            <w:hideMark/>
          </w:tcPr>
          <w:p w14:paraId="1E0D576F" w14:textId="77777777" w:rsidR="00FC4DB2" w:rsidRPr="00FC4DB2" w:rsidRDefault="00FC4DB2" w:rsidP="00FC4DB2">
            <w:pPr>
              <w:ind w:left="0"/>
              <w:jc w:val="center"/>
              <w:rPr>
                <w:rFonts w:ascii="Calibri" w:hAnsi="Calibri" w:cs="Calibri"/>
                <w:i/>
                <w:iCs/>
                <w:color w:val="000000"/>
                <w:sz w:val="16"/>
                <w:szCs w:val="16"/>
              </w:rPr>
            </w:pPr>
            <w:r w:rsidRPr="00FC4DB2">
              <w:rPr>
                <w:rFonts w:ascii="Calibri" w:hAnsi="Calibri" w:cs="Calibri"/>
                <w:i/>
                <w:iCs/>
                <w:color w:val="000000"/>
                <w:sz w:val="16"/>
                <w:szCs w:val="16"/>
              </w:rPr>
              <w:t>Installation</w:t>
            </w:r>
          </w:p>
        </w:tc>
        <w:tc>
          <w:tcPr>
            <w:tcW w:w="462" w:type="dxa"/>
            <w:shd w:val="clear" w:color="000000" w:fill="C4D79B"/>
            <w:noWrap/>
            <w:vAlign w:val="center"/>
            <w:hideMark/>
          </w:tcPr>
          <w:p w14:paraId="00E00975" w14:textId="77777777" w:rsidR="00FC4DB2" w:rsidRPr="00FC4DB2" w:rsidRDefault="00FC4DB2" w:rsidP="00FC4DB2">
            <w:pPr>
              <w:ind w:left="0"/>
              <w:jc w:val="center"/>
              <w:rPr>
                <w:rFonts w:ascii="Calibri" w:hAnsi="Calibri" w:cs="Calibri"/>
                <w:i/>
                <w:iCs/>
                <w:color w:val="000000"/>
                <w:sz w:val="16"/>
                <w:szCs w:val="16"/>
              </w:rPr>
            </w:pPr>
            <w:r w:rsidRPr="00FC4DB2">
              <w:rPr>
                <w:rFonts w:ascii="Calibri" w:hAnsi="Calibri" w:cs="Calibri"/>
                <w:i/>
                <w:iCs/>
                <w:color w:val="000000"/>
                <w:sz w:val="16"/>
                <w:szCs w:val="16"/>
              </w:rPr>
              <w:t>Total</w:t>
            </w:r>
          </w:p>
        </w:tc>
        <w:tc>
          <w:tcPr>
            <w:tcW w:w="462" w:type="dxa"/>
            <w:shd w:val="clear" w:color="auto" w:fill="auto"/>
            <w:noWrap/>
            <w:vAlign w:val="center"/>
            <w:hideMark/>
          </w:tcPr>
          <w:p w14:paraId="2DD76F99" w14:textId="77777777" w:rsidR="00FC4DB2" w:rsidRPr="00FC4DB2" w:rsidRDefault="00FC4DB2" w:rsidP="00FC4DB2">
            <w:pPr>
              <w:ind w:left="0"/>
              <w:jc w:val="center"/>
              <w:rPr>
                <w:rFonts w:ascii="Calibri" w:hAnsi="Calibri" w:cs="Calibri"/>
                <w:i/>
                <w:iCs/>
                <w:color w:val="000000"/>
                <w:sz w:val="16"/>
                <w:szCs w:val="16"/>
              </w:rPr>
            </w:pPr>
          </w:p>
        </w:tc>
        <w:tc>
          <w:tcPr>
            <w:tcW w:w="462" w:type="dxa"/>
            <w:shd w:val="clear" w:color="auto" w:fill="auto"/>
            <w:noWrap/>
            <w:vAlign w:val="center"/>
            <w:hideMark/>
          </w:tcPr>
          <w:p w14:paraId="3CE10CDC" w14:textId="77777777" w:rsidR="00FC4DB2" w:rsidRPr="00FC4DB2" w:rsidRDefault="00FC4DB2" w:rsidP="00FC4DB2">
            <w:pPr>
              <w:ind w:left="0"/>
              <w:jc w:val="center"/>
              <w:rPr>
                <w:sz w:val="16"/>
                <w:szCs w:val="16"/>
              </w:rPr>
            </w:pPr>
          </w:p>
        </w:tc>
        <w:tc>
          <w:tcPr>
            <w:tcW w:w="462" w:type="dxa"/>
            <w:shd w:val="clear" w:color="auto" w:fill="auto"/>
            <w:noWrap/>
            <w:vAlign w:val="center"/>
            <w:hideMark/>
          </w:tcPr>
          <w:p w14:paraId="20B735D1" w14:textId="77777777" w:rsidR="00FC4DB2" w:rsidRPr="00FC4DB2" w:rsidRDefault="00FC4DB2" w:rsidP="00FC4DB2">
            <w:pPr>
              <w:ind w:left="0"/>
              <w:rPr>
                <w:sz w:val="16"/>
                <w:szCs w:val="16"/>
              </w:rPr>
            </w:pPr>
          </w:p>
        </w:tc>
        <w:tc>
          <w:tcPr>
            <w:tcW w:w="462" w:type="dxa"/>
            <w:shd w:val="clear" w:color="auto" w:fill="auto"/>
            <w:noWrap/>
            <w:vAlign w:val="center"/>
            <w:hideMark/>
          </w:tcPr>
          <w:p w14:paraId="2F9865A6" w14:textId="77777777" w:rsidR="00FC4DB2" w:rsidRPr="00FC4DB2" w:rsidRDefault="00FC4DB2" w:rsidP="00FC4DB2">
            <w:pPr>
              <w:ind w:left="0"/>
              <w:rPr>
                <w:sz w:val="16"/>
                <w:szCs w:val="16"/>
              </w:rPr>
            </w:pPr>
          </w:p>
        </w:tc>
        <w:tc>
          <w:tcPr>
            <w:tcW w:w="462" w:type="dxa"/>
            <w:shd w:val="clear" w:color="auto" w:fill="auto"/>
            <w:noWrap/>
            <w:vAlign w:val="center"/>
            <w:hideMark/>
          </w:tcPr>
          <w:p w14:paraId="0480592A" w14:textId="77777777" w:rsidR="00FC4DB2" w:rsidRPr="00FC4DB2" w:rsidRDefault="00FC4DB2" w:rsidP="00FC4DB2">
            <w:pPr>
              <w:ind w:left="0"/>
              <w:rPr>
                <w:sz w:val="16"/>
                <w:szCs w:val="16"/>
              </w:rPr>
            </w:pPr>
          </w:p>
        </w:tc>
        <w:tc>
          <w:tcPr>
            <w:tcW w:w="1320" w:type="dxa"/>
            <w:shd w:val="clear" w:color="auto" w:fill="auto"/>
            <w:noWrap/>
            <w:vAlign w:val="center"/>
            <w:hideMark/>
          </w:tcPr>
          <w:p w14:paraId="4AE95B27" w14:textId="77777777" w:rsidR="00FC4DB2" w:rsidRPr="00FC4DB2" w:rsidRDefault="00FC4DB2" w:rsidP="00FC4DB2">
            <w:pPr>
              <w:ind w:left="0"/>
              <w:rPr>
                <w:sz w:val="16"/>
                <w:szCs w:val="16"/>
              </w:rPr>
            </w:pPr>
          </w:p>
        </w:tc>
      </w:tr>
      <w:tr w:rsidR="00FC4DB2" w:rsidRPr="00FC4DB2" w14:paraId="4FC2771A" w14:textId="77777777" w:rsidTr="00FC4DB2">
        <w:trPr>
          <w:trHeight w:val="300"/>
        </w:trPr>
        <w:tc>
          <w:tcPr>
            <w:tcW w:w="2745" w:type="dxa"/>
            <w:shd w:val="clear" w:color="auto" w:fill="auto"/>
            <w:vAlign w:val="center"/>
            <w:hideMark/>
          </w:tcPr>
          <w:p w14:paraId="34580AA9"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auto" w:fill="auto"/>
            <w:noWrap/>
            <w:vAlign w:val="center"/>
            <w:hideMark/>
          </w:tcPr>
          <w:p w14:paraId="309DC259"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[Substation Name] - Removal</w:t>
            </w:r>
          </w:p>
        </w:tc>
        <w:tc>
          <w:tcPr>
            <w:tcW w:w="557" w:type="dxa"/>
            <w:shd w:val="clear" w:color="auto" w:fill="auto"/>
            <w:noWrap/>
            <w:vAlign w:val="center"/>
            <w:hideMark/>
          </w:tcPr>
          <w:p w14:paraId="2F3598B7"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w:t>
            </w:r>
          </w:p>
        </w:tc>
        <w:tc>
          <w:tcPr>
            <w:tcW w:w="462" w:type="dxa"/>
            <w:shd w:val="clear" w:color="auto" w:fill="auto"/>
            <w:noWrap/>
            <w:vAlign w:val="center"/>
            <w:hideMark/>
          </w:tcPr>
          <w:p w14:paraId="363069CA"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7A5744E5"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w:t>
            </w:r>
          </w:p>
        </w:tc>
        <w:tc>
          <w:tcPr>
            <w:tcW w:w="462" w:type="dxa"/>
            <w:shd w:val="clear" w:color="auto" w:fill="auto"/>
            <w:noWrap/>
            <w:vAlign w:val="center"/>
            <w:hideMark/>
          </w:tcPr>
          <w:p w14:paraId="00FAEF38" w14:textId="77777777" w:rsidR="00FC4DB2" w:rsidRPr="00FC4DB2" w:rsidRDefault="00FC4DB2" w:rsidP="00FC4DB2">
            <w:pPr>
              <w:ind w:left="0"/>
              <w:jc w:val="right"/>
              <w:rPr>
                <w:rFonts w:ascii="Calibri" w:hAnsi="Calibri" w:cs="Calibri"/>
                <w:b/>
                <w:bCs/>
                <w:color w:val="000000"/>
                <w:sz w:val="16"/>
                <w:szCs w:val="16"/>
              </w:rPr>
            </w:pPr>
          </w:p>
        </w:tc>
        <w:tc>
          <w:tcPr>
            <w:tcW w:w="462" w:type="dxa"/>
            <w:shd w:val="clear" w:color="auto" w:fill="auto"/>
            <w:noWrap/>
            <w:vAlign w:val="center"/>
            <w:hideMark/>
          </w:tcPr>
          <w:p w14:paraId="35B7EBB8" w14:textId="77777777" w:rsidR="00FC4DB2" w:rsidRPr="00FC4DB2" w:rsidRDefault="00FC4DB2" w:rsidP="00FC4DB2">
            <w:pPr>
              <w:ind w:left="0"/>
              <w:jc w:val="center"/>
              <w:rPr>
                <w:sz w:val="16"/>
                <w:szCs w:val="16"/>
              </w:rPr>
            </w:pPr>
          </w:p>
        </w:tc>
        <w:tc>
          <w:tcPr>
            <w:tcW w:w="462" w:type="dxa"/>
            <w:shd w:val="clear" w:color="auto" w:fill="auto"/>
            <w:noWrap/>
            <w:vAlign w:val="center"/>
            <w:hideMark/>
          </w:tcPr>
          <w:p w14:paraId="6BDACA68" w14:textId="77777777" w:rsidR="00FC4DB2" w:rsidRPr="00FC4DB2" w:rsidRDefault="00FC4DB2" w:rsidP="00FC4DB2">
            <w:pPr>
              <w:ind w:left="0"/>
              <w:rPr>
                <w:sz w:val="16"/>
                <w:szCs w:val="16"/>
              </w:rPr>
            </w:pPr>
          </w:p>
        </w:tc>
        <w:tc>
          <w:tcPr>
            <w:tcW w:w="462" w:type="dxa"/>
            <w:shd w:val="clear" w:color="auto" w:fill="auto"/>
            <w:noWrap/>
            <w:vAlign w:val="center"/>
            <w:hideMark/>
          </w:tcPr>
          <w:p w14:paraId="4393F7E9" w14:textId="77777777" w:rsidR="00FC4DB2" w:rsidRPr="00FC4DB2" w:rsidRDefault="00FC4DB2" w:rsidP="00FC4DB2">
            <w:pPr>
              <w:ind w:left="0"/>
              <w:rPr>
                <w:sz w:val="16"/>
                <w:szCs w:val="16"/>
              </w:rPr>
            </w:pPr>
          </w:p>
        </w:tc>
        <w:tc>
          <w:tcPr>
            <w:tcW w:w="462" w:type="dxa"/>
            <w:shd w:val="clear" w:color="auto" w:fill="auto"/>
            <w:noWrap/>
            <w:vAlign w:val="center"/>
            <w:hideMark/>
          </w:tcPr>
          <w:p w14:paraId="1E9A7080" w14:textId="77777777" w:rsidR="00FC4DB2" w:rsidRPr="00FC4DB2" w:rsidRDefault="00FC4DB2" w:rsidP="00FC4DB2">
            <w:pPr>
              <w:ind w:left="0"/>
              <w:rPr>
                <w:sz w:val="16"/>
                <w:szCs w:val="16"/>
              </w:rPr>
            </w:pPr>
          </w:p>
        </w:tc>
        <w:tc>
          <w:tcPr>
            <w:tcW w:w="1320" w:type="dxa"/>
            <w:shd w:val="clear" w:color="auto" w:fill="auto"/>
            <w:noWrap/>
            <w:vAlign w:val="center"/>
            <w:hideMark/>
          </w:tcPr>
          <w:p w14:paraId="25DAA396" w14:textId="77777777" w:rsidR="00FC4DB2" w:rsidRPr="00FC4DB2" w:rsidRDefault="00FC4DB2" w:rsidP="00FC4DB2">
            <w:pPr>
              <w:ind w:left="0"/>
              <w:rPr>
                <w:sz w:val="16"/>
                <w:szCs w:val="16"/>
              </w:rPr>
            </w:pPr>
          </w:p>
        </w:tc>
      </w:tr>
      <w:tr w:rsidR="00FC4DB2" w:rsidRPr="00FC4DB2" w14:paraId="62854AD0" w14:textId="77777777" w:rsidTr="00FC4DB2">
        <w:trPr>
          <w:trHeight w:val="300"/>
        </w:trPr>
        <w:tc>
          <w:tcPr>
            <w:tcW w:w="2745" w:type="dxa"/>
            <w:shd w:val="clear" w:color="auto" w:fill="auto"/>
            <w:vAlign w:val="center"/>
            <w:hideMark/>
          </w:tcPr>
          <w:p w14:paraId="725FF077"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auto" w:fill="auto"/>
            <w:noWrap/>
            <w:vAlign w:val="center"/>
            <w:hideMark/>
          </w:tcPr>
          <w:p w14:paraId="6599052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1. SITE PREP/ GRADING/ FENCING / CIVIL</w:t>
            </w:r>
          </w:p>
        </w:tc>
        <w:tc>
          <w:tcPr>
            <w:tcW w:w="557" w:type="dxa"/>
            <w:shd w:val="clear" w:color="auto" w:fill="auto"/>
            <w:noWrap/>
            <w:vAlign w:val="center"/>
            <w:hideMark/>
          </w:tcPr>
          <w:p w14:paraId="3A66C597"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13B6FC56"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6DFB37D8"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599A5A0B" w14:textId="77777777" w:rsidR="00FC4DB2" w:rsidRPr="00FC4DB2" w:rsidRDefault="00FC4DB2" w:rsidP="00FC4DB2">
            <w:pPr>
              <w:ind w:left="0"/>
              <w:jc w:val="right"/>
              <w:rPr>
                <w:rFonts w:ascii="Calibri" w:hAnsi="Calibri" w:cs="Calibri"/>
                <w:b/>
                <w:bCs/>
                <w:color w:val="000000"/>
                <w:sz w:val="16"/>
                <w:szCs w:val="16"/>
              </w:rPr>
            </w:pPr>
          </w:p>
        </w:tc>
        <w:tc>
          <w:tcPr>
            <w:tcW w:w="462" w:type="dxa"/>
            <w:shd w:val="clear" w:color="auto" w:fill="auto"/>
            <w:noWrap/>
            <w:vAlign w:val="center"/>
            <w:hideMark/>
          </w:tcPr>
          <w:p w14:paraId="117D4C83" w14:textId="77777777" w:rsidR="00FC4DB2" w:rsidRPr="00FC4DB2" w:rsidRDefault="00FC4DB2" w:rsidP="00FC4DB2">
            <w:pPr>
              <w:ind w:left="0"/>
              <w:jc w:val="center"/>
              <w:rPr>
                <w:sz w:val="16"/>
                <w:szCs w:val="16"/>
              </w:rPr>
            </w:pPr>
          </w:p>
        </w:tc>
        <w:tc>
          <w:tcPr>
            <w:tcW w:w="462" w:type="dxa"/>
            <w:shd w:val="clear" w:color="auto" w:fill="auto"/>
            <w:noWrap/>
            <w:vAlign w:val="center"/>
            <w:hideMark/>
          </w:tcPr>
          <w:p w14:paraId="0EED0261" w14:textId="77777777" w:rsidR="00FC4DB2" w:rsidRPr="00FC4DB2" w:rsidRDefault="00FC4DB2" w:rsidP="00FC4DB2">
            <w:pPr>
              <w:ind w:left="0"/>
              <w:rPr>
                <w:sz w:val="16"/>
                <w:szCs w:val="16"/>
              </w:rPr>
            </w:pPr>
          </w:p>
        </w:tc>
        <w:tc>
          <w:tcPr>
            <w:tcW w:w="462" w:type="dxa"/>
            <w:shd w:val="clear" w:color="auto" w:fill="auto"/>
            <w:noWrap/>
            <w:vAlign w:val="center"/>
            <w:hideMark/>
          </w:tcPr>
          <w:p w14:paraId="3580ECF9" w14:textId="77777777" w:rsidR="00FC4DB2" w:rsidRPr="00FC4DB2" w:rsidRDefault="00FC4DB2" w:rsidP="00FC4DB2">
            <w:pPr>
              <w:ind w:left="0"/>
              <w:rPr>
                <w:sz w:val="16"/>
                <w:szCs w:val="16"/>
              </w:rPr>
            </w:pPr>
          </w:p>
        </w:tc>
        <w:tc>
          <w:tcPr>
            <w:tcW w:w="462" w:type="dxa"/>
            <w:shd w:val="clear" w:color="auto" w:fill="auto"/>
            <w:noWrap/>
            <w:vAlign w:val="center"/>
            <w:hideMark/>
          </w:tcPr>
          <w:p w14:paraId="2E0FECF7" w14:textId="77777777" w:rsidR="00FC4DB2" w:rsidRPr="00FC4DB2" w:rsidRDefault="00FC4DB2" w:rsidP="00FC4DB2">
            <w:pPr>
              <w:ind w:left="0"/>
              <w:rPr>
                <w:sz w:val="16"/>
                <w:szCs w:val="16"/>
              </w:rPr>
            </w:pPr>
          </w:p>
        </w:tc>
        <w:tc>
          <w:tcPr>
            <w:tcW w:w="1320" w:type="dxa"/>
            <w:shd w:val="clear" w:color="auto" w:fill="auto"/>
            <w:noWrap/>
            <w:vAlign w:val="center"/>
            <w:hideMark/>
          </w:tcPr>
          <w:p w14:paraId="340297C6" w14:textId="77777777" w:rsidR="00FC4DB2" w:rsidRPr="00FC4DB2" w:rsidRDefault="00FC4DB2" w:rsidP="00FC4DB2">
            <w:pPr>
              <w:ind w:left="0"/>
              <w:rPr>
                <w:sz w:val="16"/>
                <w:szCs w:val="16"/>
              </w:rPr>
            </w:pPr>
          </w:p>
        </w:tc>
      </w:tr>
      <w:tr w:rsidR="00FC4DB2" w:rsidRPr="00FC4DB2" w14:paraId="00921853" w14:textId="77777777" w:rsidTr="00FC4DB2">
        <w:trPr>
          <w:trHeight w:val="300"/>
        </w:trPr>
        <w:tc>
          <w:tcPr>
            <w:tcW w:w="2745" w:type="dxa"/>
            <w:shd w:val="clear" w:color="auto" w:fill="auto"/>
            <w:vAlign w:val="center"/>
            <w:hideMark/>
          </w:tcPr>
          <w:p w14:paraId="2E93FD22"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auto" w:fill="auto"/>
            <w:noWrap/>
            <w:vAlign w:val="center"/>
            <w:hideMark/>
          </w:tcPr>
          <w:p w14:paraId="7E62C695"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2. SUBSTATION FOUNDATIONS</w:t>
            </w:r>
          </w:p>
        </w:tc>
        <w:tc>
          <w:tcPr>
            <w:tcW w:w="557" w:type="dxa"/>
            <w:shd w:val="clear" w:color="auto" w:fill="auto"/>
            <w:noWrap/>
            <w:vAlign w:val="center"/>
            <w:hideMark/>
          </w:tcPr>
          <w:p w14:paraId="2E693C0A"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1631137E"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73C583AA"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7B59081E" w14:textId="77777777" w:rsidR="00FC4DB2" w:rsidRPr="00FC4DB2" w:rsidRDefault="00FC4DB2" w:rsidP="00FC4DB2">
            <w:pPr>
              <w:ind w:left="0"/>
              <w:jc w:val="right"/>
              <w:rPr>
                <w:rFonts w:ascii="Calibri" w:hAnsi="Calibri" w:cs="Calibri"/>
                <w:b/>
                <w:bCs/>
                <w:color w:val="000000"/>
                <w:sz w:val="16"/>
                <w:szCs w:val="16"/>
              </w:rPr>
            </w:pPr>
          </w:p>
        </w:tc>
        <w:tc>
          <w:tcPr>
            <w:tcW w:w="462" w:type="dxa"/>
            <w:shd w:val="clear" w:color="auto" w:fill="auto"/>
            <w:noWrap/>
            <w:vAlign w:val="center"/>
            <w:hideMark/>
          </w:tcPr>
          <w:p w14:paraId="21994E60" w14:textId="77777777" w:rsidR="00FC4DB2" w:rsidRPr="00FC4DB2" w:rsidRDefault="00FC4DB2" w:rsidP="00FC4DB2">
            <w:pPr>
              <w:ind w:left="0"/>
              <w:jc w:val="center"/>
              <w:rPr>
                <w:sz w:val="16"/>
                <w:szCs w:val="16"/>
              </w:rPr>
            </w:pPr>
          </w:p>
        </w:tc>
        <w:tc>
          <w:tcPr>
            <w:tcW w:w="462" w:type="dxa"/>
            <w:shd w:val="clear" w:color="auto" w:fill="auto"/>
            <w:noWrap/>
            <w:vAlign w:val="center"/>
            <w:hideMark/>
          </w:tcPr>
          <w:p w14:paraId="11608CDF" w14:textId="77777777" w:rsidR="00FC4DB2" w:rsidRPr="00FC4DB2" w:rsidRDefault="00FC4DB2" w:rsidP="00FC4DB2">
            <w:pPr>
              <w:ind w:left="0"/>
              <w:rPr>
                <w:sz w:val="16"/>
                <w:szCs w:val="16"/>
              </w:rPr>
            </w:pPr>
          </w:p>
        </w:tc>
        <w:tc>
          <w:tcPr>
            <w:tcW w:w="462" w:type="dxa"/>
            <w:shd w:val="clear" w:color="auto" w:fill="auto"/>
            <w:noWrap/>
            <w:vAlign w:val="center"/>
            <w:hideMark/>
          </w:tcPr>
          <w:p w14:paraId="4009123D" w14:textId="77777777" w:rsidR="00FC4DB2" w:rsidRPr="00FC4DB2" w:rsidRDefault="00FC4DB2" w:rsidP="00FC4DB2">
            <w:pPr>
              <w:ind w:left="0"/>
              <w:rPr>
                <w:sz w:val="16"/>
                <w:szCs w:val="16"/>
              </w:rPr>
            </w:pPr>
          </w:p>
        </w:tc>
        <w:tc>
          <w:tcPr>
            <w:tcW w:w="462" w:type="dxa"/>
            <w:shd w:val="clear" w:color="auto" w:fill="auto"/>
            <w:noWrap/>
            <w:vAlign w:val="center"/>
            <w:hideMark/>
          </w:tcPr>
          <w:p w14:paraId="370D9616" w14:textId="77777777" w:rsidR="00FC4DB2" w:rsidRPr="00FC4DB2" w:rsidRDefault="00FC4DB2" w:rsidP="00FC4DB2">
            <w:pPr>
              <w:ind w:left="0"/>
              <w:rPr>
                <w:sz w:val="16"/>
                <w:szCs w:val="16"/>
              </w:rPr>
            </w:pPr>
          </w:p>
        </w:tc>
        <w:tc>
          <w:tcPr>
            <w:tcW w:w="1320" w:type="dxa"/>
            <w:shd w:val="clear" w:color="auto" w:fill="auto"/>
            <w:noWrap/>
            <w:vAlign w:val="center"/>
            <w:hideMark/>
          </w:tcPr>
          <w:p w14:paraId="1F43A15C" w14:textId="77777777" w:rsidR="00FC4DB2" w:rsidRPr="00FC4DB2" w:rsidRDefault="00FC4DB2" w:rsidP="00FC4DB2">
            <w:pPr>
              <w:ind w:left="0"/>
              <w:rPr>
                <w:sz w:val="16"/>
                <w:szCs w:val="16"/>
              </w:rPr>
            </w:pPr>
          </w:p>
        </w:tc>
      </w:tr>
      <w:tr w:rsidR="00FC4DB2" w:rsidRPr="00FC4DB2" w14:paraId="192D1D4C" w14:textId="77777777" w:rsidTr="00FC4DB2">
        <w:trPr>
          <w:trHeight w:val="300"/>
        </w:trPr>
        <w:tc>
          <w:tcPr>
            <w:tcW w:w="2745" w:type="dxa"/>
            <w:shd w:val="clear" w:color="auto" w:fill="auto"/>
            <w:vAlign w:val="center"/>
            <w:hideMark/>
          </w:tcPr>
          <w:p w14:paraId="7FBBC9B7"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auto" w:fill="auto"/>
            <w:noWrap/>
            <w:vAlign w:val="center"/>
            <w:hideMark/>
          </w:tcPr>
          <w:p w14:paraId="6236801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3. SUBSTATION STRUCTURES</w:t>
            </w:r>
          </w:p>
        </w:tc>
        <w:tc>
          <w:tcPr>
            <w:tcW w:w="557" w:type="dxa"/>
            <w:shd w:val="clear" w:color="auto" w:fill="auto"/>
            <w:noWrap/>
            <w:vAlign w:val="center"/>
            <w:hideMark/>
          </w:tcPr>
          <w:p w14:paraId="5FDC0B07"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179FF93E"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6F297000"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23BA9DD9" w14:textId="77777777" w:rsidR="00FC4DB2" w:rsidRPr="00FC4DB2" w:rsidRDefault="00FC4DB2" w:rsidP="00FC4DB2">
            <w:pPr>
              <w:ind w:left="0"/>
              <w:jc w:val="right"/>
              <w:rPr>
                <w:rFonts w:ascii="Calibri" w:hAnsi="Calibri" w:cs="Calibri"/>
                <w:b/>
                <w:bCs/>
                <w:color w:val="000000"/>
                <w:sz w:val="16"/>
                <w:szCs w:val="16"/>
              </w:rPr>
            </w:pPr>
          </w:p>
        </w:tc>
        <w:tc>
          <w:tcPr>
            <w:tcW w:w="462" w:type="dxa"/>
            <w:shd w:val="clear" w:color="auto" w:fill="auto"/>
            <w:noWrap/>
            <w:vAlign w:val="center"/>
            <w:hideMark/>
          </w:tcPr>
          <w:p w14:paraId="49464C66" w14:textId="77777777" w:rsidR="00FC4DB2" w:rsidRPr="00FC4DB2" w:rsidRDefault="00FC4DB2" w:rsidP="00FC4DB2">
            <w:pPr>
              <w:ind w:left="0"/>
              <w:jc w:val="center"/>
              <w:rPr>
                <w:sz w:val="16"/>
                <w:szCs w:val="16"/>
              </w:rPr>
            </w:pPr>
          </w:p>
        </w:tc>
        <w:tc>
          <w:tcPr>
            <w:tcW w:w="462" w:type="dxa"/>
            <w:shd w:val="clear" w:color="auto" w:fill="auto"/>
            <w:noWrap/>
            <w:vAlign w:val="center"/>
            <w:hideMark/>
          </w:tcPr>
          <w:p w14:paraId="28EDB23C" w14:textId="77777777" w:rsidR="00FC4DB2" w:rsidRPr="00FC4DB2" w:rsidRDefault="00FC4DB2" w:rsidP="00FC4DB2">
            <w:pPr>
              <w:ind w:left="0"/>
              <w:rPr>
                <w:sz w:val="16"/>
                <w:szCs w:val="16"/>
              </w:rPr>
            </w:pPr>
          </w:p>
        </w:tc>
        <w:tc>
          <w:tcPr>
            <w:tcW w:w="462" w:type="dxa"/>
            <w:shd w:val="clear" w:color="auto" w:fill="auto"/>
            <w:noWrap/>
            <w:vAlign w:val="center"/>
            <w:hideMark/>
          </w:tcPr>
          <w:p w14:paraId="41DB5EB8" w14:textId="77777777" w:rsidR="00FC4DB2" w:rsidRPr="00FC4DB2" w:rsidRDefault="00FC4DB2" w:rsidP="00FC4DB2">
            <w:pPr>
              <w:ind w:left="0"/>
              <w:rPr>
                <w:sz w:val="16"/>
                <w:szCs w:val="16"/>
              </w:rPr>
            </w:pPr>
          </w:p>
        </w:tc>
        <w:tc>
          <w:tcPr>
            <w:tcW w:w="462" w:type="dxa"/>
            <w:shd w:val="clear" w:color="auto" w:fill="auto"/>
            <w:noWrap/>
            <w:vAlign w:val="center"/>
            <w:hideMark/>
          </w:tcPr>
          <w:p w14:paraId="17CD9828" w14:textId="77777777" w:rsidR="00FC4DB2" w:rsidRPr="00FC4DB2" w:rsidRDefault="00FC4DB2" w:rsidP="00FC4DB2">
            <w:pPr>
              <w:ind w:left="0"/>
              <w:rPr>
                <w:sz w:val="16"/>
                <w:szCs w:val="16"/>
              </w:rPr>
            </w:pPr>
          </w:p>
        </w:tc>
        <w:tc>
          <w:tcPr>
            <w:tcW w:w="1320" w:type="dxa"/>
            <w:shd w:val="clear" w:color="auto" w:fill="auto"/>
            <w:noWrap/>
            <w:vAlign w:val="center"/>
            <w:hideMark/>
          </w:tcPr>
          <w:p w14:paraId="4552EBCE" w14:textId="77777777" w:rsidR="00FC4DB2" w:rsidRPr="00FC4DB2" w:rsidRDefault="00FC4DB2" w:rsidP="00FC4DB2">
            <w:pPr>
              <w:ind w:left="0"/>
              <w:rPr>
                <w:sz w:val="16"/>
                <w:szCs w:val="16"/>
              </w:rPr>
            </w:pPr>
          </w:p>
        </w:tc>
      </w:tr>
      <w:tr w:rsidR="00FC4DB2" w:rsidRPr="00FC4DB2" w14:paraId="3B2D4487" w14:textId="77777777" w:rsidTr="00FC4DB2">
        <w:trPr>
          <w:trHeight w:val="300"/>
        </w:trPr>
        <w:tc>
          <w:tcPr>
            <w:tcW w:w="2745" w:type="dxa"/>
            <w:shd w:val="clear" w:color="auto" w:fill="auto"/>
            <w:vAlign w:val="center"/>
            <w:hideMark/>
          </w:tcPr>
          <w:p w14:paraId="72C9AFD1"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auto" w:fill="auto"/>
            <w:noWrap/>
            <w:vAlign w:val="center"/>
            <w:hideMark/>
          </w:tcPr>
          <w:p w14:paraId="3E6AE28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4. MAJOR EQUIPMENT</w:t>
            </w:r>
          </w:p>
        </w:tc>
        <w:tc>
          <w:tcPr>
            <w:tcW w:w="557" w:type="dxa"/>
            <w:shd w:val="clear" w:color="auto" w:fill="auto"/>
            <w:noWrap/>
            <w:vAlign w:val="center"/>
            <w:hideMark/>
          </w:tcPr>
          <w:p w14:paraId="25805930"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47EA569C"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04098627"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7C6C33B9" w14:textId="77777777" w:rsidR="00FC4DB2" w:rsidRPr="00FC4DB2" w:rsidRDefault="00FC4DB2" w:rsidP="00FC4DB2">
            <w:pPr>
              <w:ind w:left="0"/>
              <w:jc w:val="right"/>
              <w:rPr>
                <w:rFonts w:ascii="Calibri" w:hAnsi="Calibri" w:cs="Calibri"/>
                <w:b/>
                <w:bCs/>
                <w:color w:val="000000"/>
                <w:sz w:val="16"/>
                <w:szCs w:val="16"/>
              </w:rPr>
            </w:pPr>
          </w:p>
        </w:tc>
        <w:tc>
          <w:tcPr>
            <w:tcW w:w="462" w:type="dxa"/>
            <w:shd w:val="clear" w:color="auto" w:fill="auto"/>
            <w:noWrap/>
            <w:vAlign w:val="center"/>
            <w:hideMark/>
          </w:tcPr>
          <w:p w14:paraId="5E092AD4" w14:textId="77777777" w:rsidR="00FC4DB2" w:rsidRPr="00FC4DB2" w:rsidRDefault="00FC4DB2" w:rsidP="00FC4DB2">
            <w:pPr>
              <w:ind w:left="0"/>
              <w:jc w:val="center"/>
              <w:rPr>
                <w:sz w:val="16"/>
                <w:szCs w:val="16"/>
              </w:rPr>
            </w:pPr>
          </w:p>
        </w:tc>
        <w:tc>
          <w:tcPr>
            <w:tcW w:w="462" w:type="dxa"/>
            <w:shd w:val="clear" w:color="auto" w:fill="auto"/>
            <w:noWrap/>
            <w:vAlign w:val="center"/>
            <w:hideMark/>
          </w:tcPr>
          <w:p w14:paraId="20BCF324" w14:textId="77777777" w:rsidR="00FC4DB2" w:rsidRPr="00FC4DB2" w:rsidRDefault="00FC4DB2" w:rsidP="00FC4DB2">
            <w:pPr>
              <w:ind w:left="0"/>
              <w:rPr>
                <w:sz w:val="16"/>
                <w:szCs w:val="16"/>
              </w:rPr>
            </w:pPr>
          </w:p>
        </w:tc>
        <w:tc>
          <w:tcPr>
            <w:tcW w:w="462" w:type="dxa"/>
            <w:shd w:val="clear" w:color="auto" w:fill="auto"/>
            <w:noWrap/>
            <w:vAlign w:val="center"/>
            <w:hideMark/>
          </w:tcPr>
          <w:p w14:paraId="0BC863AE" w14:textId="77777777" w:rsidR="00FC4DB2" w:rsidRPr="00FC4DB2" w:rsidRDefault="00FC4DB2" w:rsidP="00FC4DB2">
            <w:pPr>
              <w:ind w:left="0"/>
              <w:rPr>
                <w:sz w:val="16"/>
                <w:szCs w:val="16"/>
              </w:rPr>
            </w:pPr>
          </w:p>
        </w:tc>
        <w:tc>
          <w:tcPr>
            <w:tcW w:w="462" w:type="dxa"/>
            <w:shd w:val="clear" w:color="auto" w:fill="auto"/>
            <w:noWrap/>
            <w:vAlign w:val="center"/>
            <w:hideMark/>
          </w:tcPr>
          <w:p w14:paraId="21A4B526" w14:textId="77777777" w:rsidR="00FC4DB2" w:rsidRPr="00FC4DB2" w:rsidRDefault="00FC4DB2" w:rsidP="00FC4DB2">
            <w:pPr>
              <w:ind w:left="0"/>
              <w:rPr>
                <w:sz w:val="16"/>
                <w:szCs w:val="16"/>
              </w:rPr>
            </w:pPr>
          </w:p>
        </w:tc>
        <w:tc>
          <w:tcPr>
            <w:tcW w:w="1320" w:type="dxa"/>
            <w:shd w:val="clear" w:color="auto" w:fill="auto"/>
            <w:noWrap/>
            <w:vAlign w:val="center"/>
            <w:hideMark/>
          </w:tcPr>
          <w:p w14:paraId="46C6295A" w14:textId="77777777" w:rsidR="00FC4DB2" w:rsidRPr="00FC4DB2" w:rsidRDefault="00FC4DB2" w:rsidP="00FC4DB2">
            <w:pPr>
              <w:ind w:left="0"/>
              <w:rPr>
                <w:sz w:val="16"/>
                <w:szCs w:val="16"/>
              </w:rPr>
            </w:pPr>
          </w:p>
        </w:tc>
      </w:tr>
      <w:tr w:rsidR="00FC4DB2" w:rsidRPr="00FC4DB2" w14:paraId="6751794E" w14:textId="77777777" w:rsidTr="00FC4DB2">
        <w:trPr>
          <w:trHeight w:val="300"/>
        </w:trPr>
        <w:tc>
          <w:tcPr>
            <w:tcW w:w="2745" w:type="dxa"/>
            <w:shd w:val="clear" w:color="auto" w:fill="auto"/>
            <w:vAlign w:val="center"/>
            <w:hideMark/>
          </w:tcPr>
          <w:p w14:paraId="52AAB8EC"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auto" w:fill="auto"/>
            <w:noWrap/>
            <w:vAlign w:val="center"/>
            <w:hideMark/>
          </w:tcPr>
          <w:p w14:paraId="7A851351"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5. MINOR EQUIPMENT </w:t>
            </w:r>
          </w:p>
        </w:tc>
        <w:tc>
          <w:tcPr>
            <w:tcW w:w="557" w:type="dxa"/>
            <w:shd w:val="clear" w:color="auto" w:fill="auto"/>
            <w:noWrap/>
            <w:vAlign w:val="center"/>
            <w:hideMark/>
          </w:tcPr>
          <w:p w14:paraId="5E43059B"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4C3AFCD3"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0E020B9D"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7F843B28" w14:textId="77777777" w:rsidR="00FC4DB2" w:rsidRPr="00FC4DB2" w:rsidRDefault="00FC4DB2" w:rsidP="00FC4DB2">
            <w:pPr>
              <w:ind w:left="0"/>
              <w:jc w:val="right"/>
              <w:rPr>
                <w:rFonts w:ascii="Calibri" w:hAnsi="Calibri" w:cs="Calibri"/>
                <w:b/>
                <w:bCs/>
                <w:color w:val="000000"/>
                <w:sz w:val="16"/>
                <w:szCs w:val="16"/>
              </w:rPr>
            </w:pPr>
          </w:p>
        </w:tc>
        <w:tc>
          <w:tcPr>
            <w:tcW w:w="462" w:type="dxa"/>
            <w:shd w:val="clear" w:color="auto" w:fill="auto"/>
            <w:noWrap/>
            <w:vAlign w:val="center"/>
            <w:hideMark/>
          </w:tcPr>
          <w:p w14:paraId="0EDE656B" w14:textId="77777777" w:rsidR="00FC4DB2" w:rsidRPr="00FC4DB2" w:rsidRDefault="00FC4DB2" w:rsidP="00FC4DB2">
            <w:pPr>
              <w:ind w:left="0"/>
              <w:jc w:val="center"/>
              <w:rPr>
                <w:sz w:val="16"/>
                <w:szCs w:val="16"/>
              </w:rPr>
            </w:pPr>
          </w:p>
        </w:tc>
        <w:tc>
          <w:tcPr>
            <w:tcW w:w="462" w:type="dxa"/>
            <w:shd w:val="clear" w:color="auto" w:fill="auto"/>
            <w:noWrap/>
            <w:vAlign w:val="center"/>
            <w:hideMark/>
          </w:tcPr>
          <w:p w14:paraId="04E58554" w14:textId="77777777" w:rsidR="00FC4DB2" w:rsidRPr="00FC4DB2" w:rsidRDefault="00FC4DB2" w:rsidP="00FC4DB2">
            <w:pPr>
              <w:ind w:left="0"/>
              <w:rPr>
                <w:sz w:val="16"/>
                <w:szCs w:val="16"/>
              </w:rPr>
            </w:pPr>
          </w:p>
        </w:tc>
        <w:tc>
          <w:tcPr>
            <w:tcW w:w="462" w:type="dxa"/>
            <w:shd w:val="clear" w:color="auto" w:fill="auto"/>
            <w:noWrap/>
            <w:vAlign w:val="center"/>
            <w:hideMark/>
          </w:tcPr>
          <w:p w14:paraId="7438979E" w14:textId="77777777" w:rsidR="00FC4DB2" w:rsidRPr="00FC4DB2" w:rsidRDefault="00FC4DB2" w:rsidP="00FC4DB2">
            <w:pPr>
              <w:ind w:left="0"/>
              <w:rPr>
                <w:sz w:val="16"/>
                <w:szCs w:val="16"/>
              </w:rPr>
            </w:pPr>
          </w:p>
        </w:tc>
        <w:tc>
          <w:tcPr>
            <w:tcW w:w="462" w:type="dxa"/>
            <w:shd w:val="clear" w:color="auto" w:fill="auto"/>
            <w:noWrap/>
            <w:vAlign w:val="center"/>
            <w:hideMark/>
          </w:tcPr>
          <w:p w14:paraId="3A1D79C4" w14:textId="77777777" w:rsidR="00FC4DB2" w:rsidRPr="00FC4DB2" w:rsidRDefault="00FC4DB2" w:rsidP="00FC4DB2">
            <w:pPr>
              <w:ind w:left="0"/>
              <w:rPr>
                <w:sz w:val="16"/>
                <w:szCs w:val="16"/>
              </w:rPr>
            </w:pPr>
          </w:p>
        </w:tc>
        <w:tc>
          <w:tcPr>
            <w:tcW w:w="1320" w:type="dxa"/>
            <w:shd w:val="clear" w:color="auto" w:fill="auto"/>
            <w:noWrap/>
            <w:vAlign w:val="center"/>
            <w:hideMark/>
          </w:tcPr>
          <w:p w14:paraId="17D5274D" w14:textId="77777777" w:rsidR="00FC4DB2" w:rsidRPr="00FC4DB2" w:rsidRDefault="00FC4DB2" w:rsidP="00FC4DB2">
            <w:pPr>
              <w:ind w:left="0"/>
              <w:rPr>
                <w:sz w:val="16"/>
                <w:szCs w:val="16"/>
              </w:rPr>
            </w:pPr>
          </w:p>
        </w:tc>
      </w:tr>
      <w:tr w:rsidR="00FC4DB2" w:rsidRPr="00FC4DB2" w14:paraId="59E74DD3" w14:textId="77777777" w:rsidTr="00FC4DB2">
        <w:trPr>
          <w:trHeight w:val="300"/>
        </w:trPr>
        <w:tc>
          <w:tcPr>
            <w:tcW w:w="2745" w:type="dxa"/>
            <w:shd w:val="clear" w:color="auto" w:fill="auto"/>
            <w:vAlign w:val="center"/>
            <w:hideMark/>
          </w:tcPr>
          <w:p w14:paraId="3BA7985A"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auto" w:fill="auto"/>
            <w:noWrap/>
            <w:vAlign w:val="center"/>
            <w:hideMark/>
          </w:tcPr>
          <w:p w14:paraId="278C8791"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6. CONTROL HOUSE / PANELS</w:t>
            </w:r>
          </w:p>
        </w:tc>
        <w:tc>
          <w:tcPr>
            <w:tcW w:w="557" w:type="dxa"/>
            <w:shd w:val="clear" w:color="auto" w:fill="auto"/>
            <w:noWrap/>
            <w:vAlign w:val="center"/>
            <w:hideMark/>
          </w:tcPr>
          <w:p w14:paraId="55399B78"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1E0E239C"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1F78E96C"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7C9F8E3A" w14:textId="77777777" w:rsidR="00FC4DB2" w:rsidRPr="00FC4DB2" w:rsidRDefault="00FC4DB2" w:rsidP="00FC4DB2">
            <w:pPr>
              <w:ind w:left="0"/>
              <w:jc w:val="right"/>
              <w:rPr>
                <w:rFonts w:ascii="Calibri" w:hAnsi="Calibri" w:cs="Calibri"/>
                <w:b/>
                <w:bCs/>
                <w:color w:val="000000"/>
                <w:sz w:val="16"/>
                <w:szCs w:val="16"/>
              </w:rPr>
            </w:pPr>
          </w:p>
        </w:tc>
        <w:tc>
          <w:tcPr>
            <w:tcW w:w="462" w:type="dxa"/>
            <w:shd w:val="clear" w:color="auto" w:fill="auto"/>
            <w:noWrap/>
            <w:vAlign w:val="center"/>
            <w:hideMark/>
          </w:tcPr>
          <w:p w14:paraId="1020378A" w14:textId="77777777" w:rsidR="00FC4DB2" w:rsidRPr="00FC4DB2" w:rsidRDefault="00FC4DB2" w:rsidP="00FC4DB2">
            <w:pPr>
              <w:ind w:left="0"/>
              <w:jc w:val="center"/>
              <w:rPr>
                <w:sz w:val="16"/>
                <w:szCs w:val="16"/>
              </w:rPr>
            </w:pPr>
          </w:p>
        </w:tc>
        <w:tc>
          <w:tcPr>
            <w:tcW w:w="462" w:type="dxa"/>
            <w:shd w:val="clear" w:color="auto" w:fill="auto"/>
            <w:noWrap/>
            <w:vAlign w:val="center"/>
            <w:hideMark/>
          </w:tcPr>
          <w:p w14:paraId="3EFF7556" w14:textId="77777777" w:rsidR="00FC4DB2" w:rsidRPr="00FC4DB2" w:rsidRDefault="00FC4DB2" w:rsidP="00FC4DB2">
            <w:pPr>
              <w:ind w:left="0"/>
              <w:rPr>
                <w:sz w:val="16"/>
                <w:szCs w:val="16"/>
              </w:rPr>
            </w:pPr>
          </w:p>
        </w:tc>
        <w:tc>
          <w:tcPr>
            <w:tcW w:w="462" w:type="dxa"/>
            <w:shd w:val="clear" w:color="auto" w:fill="auto"/>
            <w:noWrap/>
            <w:vAlign w:val="center"/>
            <w:hideMark/>
          </w:tcPr>
          <w:p w14:paraId="694533AA" w14:textId="77777777" w:rsidR="00FC4DB2" w:rsidRPr="00FC4DB2" w:rsidRDefault="00FC4DB2" w:rsidP="00FC4DB2">
            <w:pPr>
              <w:ind w:left="0"/>
              <w:rPr>
                <w:sz w:val="16"/>
                <w:szCs w:val="16"/>
              </w:rPr>
            </w:pPr>
          </w:p>
        </w:tc>
        <w:tc>
          <w:tcPr>
            <w:tcW w:w="462" w:type="dxa"/>
            <w:shd w:val="clear" w:color="auto" w:fill="auto"/>
            <w:noWrap/>
            <w:vAlign w:val="center"/>
            <w:hideMark/>
          </w:tcPr>
          <w:p w14:paraId="1EDBEF48" w14:textId="77777777" w:rsidR="00FC4DB2" w:rsidRPr="00FC4DB2" w:rsidRDefault="00FC4DB2" w:rsidP="00FC4DB2">
            <w:pPr>
              <w:ind w:left="0"/>
              <w:rPr>
                <w:sz w:val="16"/>
                <w:szCs w:val="16"/>
              </w:rPr>
            </w:pPr>
          </w:p>
        </w:tc>
        <w:tc>
          <w:tcPr>
            <w:tcW w:w="1320" w:type="dxa"/>
            <w:shd w:val="clear" w:color="auto" w:fill="auto"/>
            <w:noWrap/>
            <w:vAlign w:val="center"/>
            <w:hideMark/>
          </w:tcPr>
          <w:p w14:paraId="76774D8F" w14:textId="77777777" w:rsidR="00FC4DB2" w:rsidRPr="00FC4DB2" w:rsidRDefault="00FC4DB2" w:rsidP="00FC4DB2">
            <w:pPr>
              <w:ind w:left="0"/>
              <w:rPr>
                <w:sz w:val="16"/>
                <w:szCs w:val="16"/>
              </w:rPr>
            </w:pPr>
          </w:p>
        </w:tc>
      </w:tr>
      <w:tr w:rsidR="00FC4DB2" w:rsidRPr="00FC4DB2" w14:paraId="6ADBC88A" w14:textId="77777777" w:rsidTr="00FC4DB2">
        <w:trPr>
          <w:trHeight w:val="300"/>
        </w:trPr>
        <w:tc>
          <w:tcPr>
            <w:tcW w:w="2745" w:type="dxa"/>
            <w:shd w:val="clear" w:color="auto" w:fill="auto"/>
            <w:vAlign w:val="center"/>
            <w:hideMark/>
          </w:tcPr>
          <w:p w14:paraId="19A180A1"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auto" w:fill="auto"/>
            <w:noWrap/>
            <w:vAlign w:val="center"/>
            <w:hideMark/>
          </w:tcPr>
          <w:p w14:paraId="63D0665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7. MINOR MATERIALS</w:t>
            </w:r>
          </w:p>
        </w:tc>
        <w:tc>
          <w:tcPr>
            <w:tcW w:w="557" w:type="dxa"/>
            <w:shd w:val="clear" w:color="auto" w:fill="auto"/>
            <w:noWrap/>
            <w:vAlign w:val="center"/>
            <w:hideMark/>
          </w:tcPr>
          <w:p w14:paraId="4CF23CB8"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04102C06"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7B759919"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697F59C0" w14:textId="77777777" w:rsidR="00FC4DB2" w:rsidRPr="00FC4DB2" w:rsidRDefault="00FC4DB2" w:rsidP="00FC4DB2">
            <w:pPr>
              <w:ind w:left="0"/>
              <w:jc w:val="right"/>
              <w:rPr>
                <w:rFonts w:ascii="Calibri" w:hAnsi="Calibri" w:cs="Calibri"/>
                <w:b/>
                <w:bCs/>
                <w:color w:val="000000"/>
                <w:sz w:val="16"/>
                <w:szCs w:val="16"/>
              </w:rPr>
            </w:pPr>
          </w:p>
        </w:tc>
        <w:tc>
          <w:tcPr>
            <w:tcW w:w="462" w:type="dxa"/>
            <w:shd w:val="clear" w:color="auto" w:fill="auto"/>
            <w:noWrap/>
            <w:vAlign w:val="center"/>
            <w:hideMark/>
          </w:tcPr>
          <w:p w14:paraId="55A31CC0" w14:textId="77777777" w:rsidR="00FC4DB2" w:rsidRPr="00FC4DB2" w:rsidRDefault="00FC4DB2" w:rsidP="00FC4DB2">
            <w:pPr>
              <w:ind w:left="0"/>
              <w:jc w:val="center"/>
              <w:rPr>
                <w:sz w:val="16"/>
                <w:szCs w:val="16"/>
              </w:rPr>
            </w:pPr>
          </w:p>
        </w:tc>
        <w:tc>
          <w:tcPr>
            <w:tcW w:w="462" w:type="dxa"/>
            <w:shd w:val="clear" w:color="auto" w:fill="auto"/>
            <w:noWrap/>
            <w:vAlign w:val="center"/>
            <w:hideMark/>
          </w:tcPr>
          <w:p w14:paraId="6D92D135" w14:textId="77777777" w:rsidR="00FC4DB2" w:rsidRPr="00FC4DB2" w:rsidRDefault="00FC4DB2" w:rsidP="00FC4DB2">
            <w:pPr>
              <w:ind w:left="0"/>
              <w:rPr>
                <w:sz w:val="16"/>
                <w:szCs w:val="16"/>
              </w:rPr>
            </w:pPr>
          </w:p>
        </w:tc>
        <w:tc>
          <w:tcPr>
            <w:tcW w:w="462" w:type="dxa"/>
            <w:shd w:val="clear" w:color="auto" w:fill="auto"/>
            <w:noWrap/>
            <w:vAlign w:val="center"/>
            <w:hideMark/>
          </w:tcPr>
          <w:p w14:paraId="3470C7D4" w14:textId="77777777" w:rsidR="00FC4DB2" w:rsidRPr="00FC4DB2" w:rsidRDefault="00FC4DB2" w:rsidP="00FC4DB2">
            <w:pPr>
              <w:ind w:left="0"/>
              <w:rPr>
                <w:sz w:val="16"/>
                <w:szCs w:val="16"/>
              </w:rPr>
            </w:pPr>
          </w:p>
        </w:tc>
        <w:tc>
          <w:tcPr>
            <w:tcW w:w="462" w:type="dxa"/>
            <w:shd w:val="clear" w:color="auto" w:fill="auto"/>
            <w:noWrap/>
            <w:vAlign w:val="center"/>
            <w:hideMark/>
          </w:tcPr>
          <w:p w14:paraId="65AEE74E" w14:textId="77777777" w:rsidR="00FC4DB2" w:rsidRPr="00FC4DB2" w:rsidRDefault="00FC4DB2" w:rsidP="00FC4DB2">
            <w:pPr>
              <w:ind w:left="0"/>
              <w:rPr>
                <w:sz w:val="16"/>
                <w:szCs w:val="16"/>
              </w:rPr>
            </w:pPr>
          </w:p>
        </w:tc>
        <w:tc>
          <w:tcPr>
            <w:tcW w:w="1320" w:type="dxa"/>
            <w:shd w:val="clear" w:color="auto" w:fill="auto"/>
            <w:noWrap/>
            <w:vAlign w:val="center"/>
            <w:hideMark/>
          </w:tcPr>
          <w:p w14:paraId="01EC8CA2" w14:textId="77777777" w:rsidR="00FC4DB2" w:rsidRPr="00FC4DB2" w:rsidRDefault="00FC4DB2" w:rsidP="00FC4DB2">
            <w:pPr>
              <w:ind w:left="0"/>
              <w:rPr>
                <w:sz w:val="16"/>
                <w:szCs w:val="16"/>
              </w:rPr>
            </w:pPr>
          </w:p>
        </w:tc>
      </w:tr>
      <w:tr w:rsidR="00FC4DB2" w:rsidRPr="00FC4DB2" w14:paraId="6040E98F" w14:textId="77777777" w:rsidTr="00FC4DB2">
        <w:trPr>
          <w:trHeight w:val="300"/>
        </w:trPr>
        <w:tc>
          <w:tcPr>
            <w:tcW w:w="2745" w:type="dxa"/>
            <w:shd w:val="clear" w:color="auto" w:fill="auto"/>
            <w:vAlign w:val="center"/>
            <w:hideMark/>
          </w:tcPr>
          <w:p w14:paraId="0CA93DFD"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auto" w:fill="auto"/>
            <w:noWrap/>
            <w:vAlign w:val="center"/>
            <w:hideMark/>
          </w:tcPr>
          <w:p w14:paraId="53BBD406" w14:textId="55A5462C"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8. MOB/DEMOB, ENGINEERING, PERMITTING, T&amp;C, PM </w:t>
            </w:r>
            <w:r w:rsidR="009745D0">
              <w:rPr>
                <w:rFonts w:ascii="Calibri" w:hAnsi="Calibri" w:cs="Calibri"/>
                <w:color w:val="000000"/>
                <w:sz w:val="16"/>
                <w:szCs w:val="16"/>
              </w:rPr>
              <w:t>and</w:t>
            </w:r>
            <w:r w:rsidRPr="00FC4DB2">
              <w:rPr>
                <w:rFonts w:ascii="Calibri" w:hAnsi="Calibri" w:cs="Calibri"/>
                <w:color w:val="000000"/>
                <w:sz w:val="16"/>
                <w:szCs w:val="16"/>
              </w:rPr>
              <w:t xml:space="preserve"> INDIRECTS</w:t>
            </w:r>
          </w:p>
        </w:tc>
        <w:tc>
          <w:tcPr>
            <w:tcW w:w="557" w:type="dxa"/>
            <w:shd w:val="clear" w:color="auto" w:fill="auto"/>
            <w:noWrap/>
            <w:vAlign w:val="center"/>
            <w:hideMark/>
          </w:tcPr>
          <w:p w14:paraId="67C1BE19"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0EA6AFB5"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2BAF7870"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05AC37AF" w14:textId="77777777" w:rsidR="00FC4DB2" w:rsidRPr="00FC4DB2" w:rsidRDefault="00FC4DB2" w:rsidP="00FC4DB2">
            <w:pPr>
              <w:ind w:left="0"/>
              <w:jc w:val="right"/>
              <w:rPr>
                <w:rFonts w:ascii="Calibri" w:hAnsi="Calibri" w:cs="Calibri"/>
                <w:b/>
                <w:bCs/>
                <w:color w:val="000000"/>
                <w:sz w:val="16"/>
                <w:szCs w:val="16"/>
              </w:rPr>
            </w:pPr>
          </w:p>
        </w:tc>
        <w:tc>
          <w:tcPr>
            <w:tcW w:w="462" w:type="dxa"/>
            <w:shd w:val="clear" w:color="auto" w:fill="auto"/>
            <w:noWrap/>
            <w:vAlign w:val="center"/>
            <w:hideMark/>
          </w:tcPr>
          <w:p w14:paraId="3AE0E3A1" w14:textId="77777777" w:rsidR="00FC4DB2" w:rsidRPr="00FC4DB2" w:rsidRDefault="00FC4DB2" w:rsidP="00FC4DB2">
            <w:pPr>
              <w:ind w:left="0"/>
              <w:jc w:val="center"/>
              <w:rPr>
                <w:sz w:val="16"/>
                <w:szCs w:val="16"/>
              </w:rPr>
            </w:pPr>
          </w:p>
        </w:tc>
        <w:tc>
          <w:tcPr>
            <w:tcW w:w="462" w:type="dxa"/>
            <w:shd w:val="clear" w:color="auto" w:fill="auto"/>
            <w:noWrap/>
            <w:vAlign w:val="center"/>
            <w:hideMark/>
          </w:tcPr>
          <w:p w14:paraId="60897406" w14:textId="77777777" w:rsidR="00FC4DB2" w:rsidRPr="00FC4DB2" w:rsidRDefault="00FC4DB2" w:rsidP="00FC4DB2">
            <w:pPr>
              <w:ind w:left="0"/>
              <w:rPr>
                <w:sz w:val="16"/>
                <w:szCs w:val="16"/>
              </w:rPr>
            </w:pPr>
          </w:p>
        </w:tc>
        <w:tc>
          <w:tcPr>
            <w:tcW w:w="462" w:type="dxa"/>
            <w:shd w:val="clear" w:color="auto" w:fill="auto"/>
            <w:noWrap/>
            <w:vAlign w:val="center"/>
            <w:hideMark/>
          </w:tcPr>
          <w:p w14:paraId="1434F089" w14:textId="77777777" w:rsidR="00FC4DB2" w:rsidRPr="00FC4DB2" w:rsidRDefault="00FC4DB2" w:rsidP="00FC4DB2">
            <w:pPr>
              <w:ind w:left="0"/>
              <w:rPr>
                <w:sz w:val="16"/>
                <w:szCs w:val="16"/>
              </w:rPr>
            </w:pPr>
          </w:p>
        </w:tc>
        <w:tc>
          <w:tcPr>
            <w:tcW w:w="462" w:type="dxa"/>
            <w:shd w:val="clear" w:color="auto" w:fill="auto"/>
            <w:noWrap/>
            <w:vAlign w:val="center"/>
            <w:hideMark/>
          </w:tcPr>
          <w:p w14:paraId="4DFC6FE4" w14:textId="77777777" w:rsidR="00FC4DB2" w:rsidRPr="00FC4DB2" w:rsidRDefault="00FC4DB2" w:rsidP="00FC4DB2">
            <w:pPr>
              <w:ind w:left="0"/>
              <w:rPr>
                <w:sz w:val="16"/>
                <w:szCs w:val="16"/>
              </w:rPr>
            </w:pPr>
          </w:p>
        </w:tc>
        <w:tc>
          <w:tcPr>
            <w:tcW w:w="1320" w:type="dxa"/>
            <w:shd w:val="clear" w:color="auto" w:fill="auto"/>
            <w:noWrap/>
            <w:vAlign w:val="center"/>
            <w:hideMark/>
          </w:tcPr>
          <w:p w14:paraId="685D598A" w14:textId="77777777" w:rsidR="00FC4DB2" w:rsidRPr="00FC4DB2" w:rsidRDefault="00FC4DB2" w:rsidP="00FC4DB2">
            <w:pPr>
              <w:ind w:left="0"/>
              <w:rPr>
                <w:sz w:val="16"/>
                <w:szCs w:val="16"/>
              </w:rPr>
            </w:pPr>
          </w:p>
        </w:tc>
      </w:tr>
      <w:tr w:rsidR="00FC4DB2" w:rsidRPr="00FC4DB2" w14:paraId="74FA66B8" w14:textId="77777777" w:rsidTr="00FC4DB2">
        <w:trPr>
          <w:trHeight w:val="300"/>
        </w:trPr>
        <w:tc>
          <w:tcPr>
            <w:tcW w:w="2745" w:type="dxa"/>
            <w:shd w:val="clear" w:color="auto" w:fill="auto"/>
            <w:vAlign w:val="center"/>
            <w:hideMark/>
          </w:tcPr>
          <w:p w14:paraId="354CF867"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000000" w:fill="D8E4BC"/>
            <w:noWrap/>
            <w:vAlign w:val="center"/>
            <w:hideMark/>
          </w:tcPr>
          <w:p w14:paraId="64E25F02"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CONTRACTOR MARK-UP (OH&amp;P)</w:t>
            </w:r>
          </w:p>
        </w:tc>
        <w:tc>
          <w:tcPr>
            <w:tcW w:w="557" w:type="dxa"/>
            <w:shd w:val="clear" w:color="000000" w:fill="D8E4BC"/>
            <w:noWrap/>
            <w:vAlign w:val="center"/>
            <w:hideMark/>
          </w:tcPr>
          <w:p w14:paraId="5B63B687"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000000" w:fill="D8E4BC"/>
            <w:noWrap/>
            <w:vAlign w:val="center"/>
            <w:hideMark/>
          </w:tcPr>
          <w:p w14:paraId="1B5E3AFA"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000000" w:fill="D8E4BC"/>
            <w:noWrap/>
            <w:vAlign w:val="center"/>
            <w:hideMark/>
          </w:tcPr>
          <w:p w14:paraId="09094BCF"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44AE0683" w14:textId="77777777" w:rsidR="00FC4DB2" w:rsidRPr="00FC4DB2" w:rsidRDefault="00FC4DB2" w:rsidP="00FC4DB2">
            <w:pPr>
              <w:ind w:left="0"/>
              <w:jc w:val="right"/>
              <w:rPr>
                <w:rFonts w:ascii="Calibri" w:hAnsi="Calibri" w:cs="Calibri"/>
                <w:b/>
                <w:bCs/>
                <w:color w:val="000000"/>
                <w:sz w:val="16"/>
                <w:szCs w:val="16"/>
              </w:rPr>
            </w:pPr>
          </w:p>
        </w:tc>
        <w:tc>
          <w:tcPr>
            <w:tcW w:w="462" w:type="dxa"/>
            <w:shd w:val="clear" w:color="auto" w:fill="auto"/>
            <w:noWrap/>
            <w:vAlign w:val="center"/>
            <w:hideMark/>
          </w:tcPr>
          <w:p w14:paraId="633C9FE9" w14:textId="77777777" w:rsidR="00FC4DB2" w:rsidRPr="00FC4DB2" w:rsidRDefault="00FC4DB2" w:rsidP="00FC4DB2">
            <w:pPr>
              <w:ind w:left="0"/>
              <w:rPr>
                <w:sz w:val="16"/>
                <w:szCs w:val="16"/>
              </w:rPr>
            </w:pPr>
          </w:p>
        </w:tc>
        <w:tc>
          <w:tcPr>
            <w:tcW w:w="462" w:type="dxa"/>
            <w:shd w:val="clear" w:color="auto" w:fill="auto"/>
            <w:noWrap/>
            <w:vAlign w:val="center"/>
            <w:hideMark/>
          </w:tcPr>
          <w:p w14:paraId="27CFA30F" w14:textId="77777777" w:rsidR="00FC4DB2" w:rsidRPr="00FC4DB2" w:rsidRDefault="00FC4DB2" w:rsidP="00FC4DB2">
            <w:pPr>
              <w:ind w:left="0"/>
              <w:rPr>
                <w:sz w:val="16"/>
                <w:szCs w:val="16"/>
              </w:rPr>
            </w:pPr>
          </w:p>
        </w:tc>
        <w:tc>
          <w:tcPr>
            <w:tcW w:w="462" w:type="dxa"/>
            <w:shd w:val="clear" w:color="auto" w:fill="auto"/>
            <w:noWrap/>
            <w:vAlign w:val="center"/>
            <w:hideMark/>
          </w:tcPr>
          <w:p w14:paraId="63AF4220" w14:textId="77777777" w:rsidR="00FC4DB2" w:rsidRPr="00FC4DB2" w:rsidRDefault="00FC4DB2" w:rsidP="00FC4DB2">
            <w:pPr>
              <w:ind w:left="0"/>
              <w:rPr>
                <w:sz w:val="16"/>
                <w:szCs w:val="16"/>
              </w:rPr>
            </w:pPr>
          </w:p>
        </w:tc>
        <w:tc>
          <w:tcPr>
            <w:tcW w:w="462" w:type="dxa"/>
            <w:shd w:val="clear" w:color="auto" w:fill="auto"/>
            <w:noWrap/>
            <w:vAlign w:val="center"/>
            <w:hideMark/>
          </w:tcPr>
          <w:p w14:paraId="5588B0FF" w14:textId="77777777" w:rsidR="00FC4DB2" w:rsidRPr="00FC4DB2" w:rsidRDefault="00FC4DB2" w:rsidP="00FC4DB2">
            <w:pPr>
              <w:ind w:left="0"/>
              <w:rPr>
                <w:sz w:val="16"/>
                <w:szCs w:val="16"/>
              </w:rPr>
            </w:pPr>
          </w:p>
        </w:tc>
        <w:tc>
          <w:tcPr>
            <w:tcW w:w="1320" w:type="dxa"/>
            <w:shd w:val="clear" w:color="auto" w:fill="auto"/>
            <w:noWrap/>
            <w:vAlign w:val="center"/>
            <w:hideMark/>
          </w:tcPr>
          <w:p w14:paraId="77FB0BA3" w14:textId="77777777" w:rsidR="00FC4DB2" w:rsidRPr="00FC4DB2" w:rsidRDefault="00FC4DB2" w:rsidP="00FC4DB2">
            <w:pPr>
              <w:ind w:left="0"/>
              <w:rPr>
                <w:sz w:val="16"/>
                <w:szCs w:val="16"/>
              </w:rPr>
            </w:pPr>
          </w:p>
        </w:tc>
      </w:tr>
      <w:tr w:rsidR="00FC4DB2" w:rsidRPr="00FC4DB2" w14:paraId="7B59DA8D" w14:textId="77777777" w:rsidTr="00FC4DB2">
        <w:trPr>
          <w:trHeight w:val="300"/>
        </w:trPr>
        <w:tc>
          <w:tcPr>
            <w:tcW w:w="2745" w:type="dxa"/>
            <w:shd w:val="clear" w:color="auto" w:fill="auto"/>
            <w:vAlign w:val="center"/>
            <w:hideMark/>
          </w:tcPr>
          <w:p w14:paraId="4543A072"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000000" w:fill="D9D9D9"/>
            <w:noWrap/>
            <w:vAlign w:val="center"/>
            <w:hideMark/>
          </w:tcPr>
          <w:p w14:paraId="4E6F1C24"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SUBTOTAL:</w:t>
            </w:r>
          </w:p>
        </w:tc>
        <w:tc>
          <w:tcPr>
            <w:tcW w:w="557" w:type="dxa"/>
            <w:shd w:val="clear" w:color="000000" w:fill="D9D9D9"/>
            <w:noWrap/>
            <w:vAlign w:val="center"/>
            <w:hideMark/>
          </w:tcPr>
          <w:p w14:paraId="17976C0B"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000000" w:fill="D9D9D9"/>
            <w:noWrap/>
            <w:vAlign w:val="center"/>
            <w:hideMark/>
          </w:tcPr>
          <w:p w14:paraId="2718A91B"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000000" w:fill="D9D9D9"/>
            <w:noWrap/>
            <w:vAlign w:val="center"/>
            <w:hideMark/>
          </w:tcPr>
          <w:p w14:paraId="781C32BE"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6CD39D3B" w14:textId="77777777" w:rsidR="00FC4DB2" w:rsidRPr="00FC4DB2" w:rsidRDefault="00FC4DB2" w:rsidP="00FC4DB2">
            <w:pPr>
              <w:ind w:left="0"/>
              <w:jc w:val="right"/>
              <w:rPr>
                <w:rFonts w:ascii="Calibri" w:hAnsi="Calibri" w:cs="Calibri"/>
                <w:b/>
                <w:bCs/>
                <w:color w:val="000000"/>
                <w:sz w:val="16"/>
                <w:szCs w:val="16"/>
              </w:rPr>
            </w:pPr>
          </w:p>
        </w:tc>
        <w:tc>
          <w:tcPr>
            <w:tcW w:w="462" w:type="dxa"/>
            <w:shd w:val="clear" w:color="auto" w:fill="auto"/>
            <w:noWrap/>
            <w:vAlign w:val="center"/>
            <w:hideMark/>
          </w:tcPr>
          <w:p w14:paraId="0D43C42B" w14:textId="77777777" w:rsidR="00FC4DB2" w:rsidRPr="00FC4DB2" w:rsidRDefault="00FC4DB2" w:rsidP="00FC4DB2">
            <w:pPr>
              <w:ind w:left="0"/>
              <w:rPr>
                <w:sz w:val="16"/>
                <w:szCs w:val="16"/>
              </w:rPr>
            </w:pPr>
          </w:p>
        </w:tc>
        <w:tc>
          <w:tcPr>
            <w:tcW w:w="462" w:type="dxa"/>
            <w:shd w:val="clear" w:color="auto" w:fill="auto"/>
            <w:noWrap/>
            <w:vAlign w:val="center"/>
            <w:hideMark/>
          </w:tcPr>
          <w:p w14:paraId="7BC9501A" w14:textId="77777777" w:rsidR="00FC4DB2" w:rsidRPr="00FC4DB2" w:rsidRDefault="00FC4DB2" w:rsidP="00FC4DB2">
            <w:pPr>
              <w:ind w:left="0"/>
              <w:rPr>
                <w:sz w:val="16"/>
                <w:szCs w:val="16"/>
              </w:rPr>
            </w:pPr>
          </w:p>
        </w:tc>
        <w:tc>
          <w:tcPr>
            <w:tcW w:w="462" w:type="dxa"/>
            <w:shd w:val="clear" w:color="auto" w:fill="auto"/>
            <w:noWrap/>
            <w:vAlign w:val="center"/>
            <w:hideMark/>
          </w:tcPr>
          <w:p w14:paraId="7512F545" w14:textId="77777777" w:rsidR="00FC4DB2" w:rsidRPr="00FC4DB2" w:rsidRDefault="00FC4DB2" w:rsidP="00FC4DB2">
            <w:pPr>
              <w:ind w:left="0"/>
              <w:rPr>
                <w:sz w:val="16"/>
                <w:szCs w:val="16"/>
              </w:rPr>
            </w:pPr>
          </w:p>
        </w:tc>
        <w:tc>
          <w:tcPr>
            <w:tcW w:w="462" w:type="dxa"/>
            <w:shd w:val="clear" w:color="auto" w:fill="auto"/>
            <w:noWrap/>
            <w:vAlign w:val="center"/>
            <w:hideMark/>
          </w:tcPr>
          <w:p w14:paraId="735853C5" w14:textId="77777777" w:rsidR="00FC4DB2" w:rsidRPr="00FC4DB2" w:rsidRDefault="00FC4DB2" w:rsidP="00FC4DB2">
            <w:pPr>
              <w:ind w:left="0"/>
              <w:rPr>
                <w:sz w:val="16"/>
                <w:szCs w:val="16"/>
              </w:rPr>
            </w:pPr>
          </w:p>
        </w:tc>
        <w:tc>
          <w:tcPr>
            <w:tcW w:w="1320" w:type="dxa"/>
            <w:shd w:val="clear" w:color="auto" w:fill="auto"/>
            <w:noWrap/>
            <w:vAlign w:val="center"/>
            <w:hideMark/>
          </w:tcPr>
          <w:p w14:paraId="1E92A893" w14:textId="77777777" w:rsidR="00FC4DB2" w:rsidRPr="00FC4DB2" w:rsidRDefault="00FC4DB2" w:rsidP="00FC4DB2">
            <w:pPr>
              <w:ind w:left="0"/>
              <w:rPr>
                <w:sz w:val="16"/>
                <w:szCs w:val="16"/>
              </w:rPr>
            </w:pPr>
          </w:p>
        </w:tc>
      </w:tr>
      <w:tr w:rsidR="00FC4DB2" w:rsidRPr="00FC4DB2" w14:paraId="4D3B0B2A" w14:textId="77777777" w:rsidTr="00FC4DB2">
        <w:trPr>
          <w:trHeight w:val="300"/>
        </w:trPr>
        <w:tc>
          <w:tcPr>
            <w:tcW w:w="2745" w:type="dxa"/>
            <w:shd w:val="clear" w:color="auto" w:fill="auto"/>
            <w:vAlign w:val="center"/>
            <w:hideMark/>
          </w:tcPr>
          <w:p w14:paraId="41225A8B"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auto" w:fill="auto"/>
            <w:noWrap/>
            <w:vAlign w:val="center"/>
            <w:hideMark/>
          </w:tcPr>
          <w:p w14:paraId="5DF86222"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CONTINGENCY ON ENTIRE PROJECT</w:t>
            </w:r>
          </w:p>
        </w:tc>
        <w:tc>
          <w:tcPr>
            <w:tcW w:w="557" w:type="dxa"/>
            <w:shd w:val="clear" w:color="auto" w:fill="auto"/>
            <w:noWrap/>
            <w:vAlign w:val="center"/>
            <w:hideMark/>
          </w:tcPr>
          <w:p w14:paraId="1CD991D0"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61BB9BC5"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7553D225" w14:textId="77777777" w:rsidR="00FC4DB2" w:rsidRPr="00FC4DB2" w:rsidRDefault="00FC4DB2" w:rsidP="00FC4DB2">
            <w:pPr>
              <w:ind w:left="0"/>
              <w:jc w:val="right"/>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462" w:type="dxa"/>
            <w:shd w:val="clear" w:color="auto" w:fill="auto"/>
            <w:noWrap/>
            <w:vAlign w:val="center"/>
            <w:hideMark/>
          </w:tcPr>
          <w:p w14:paraId="2BB1BFC4" w14:textId="77777777" w:rsidR="00FC4DB2" w:rsidRPr="00FC4DB2" w:rsidRDefault="00FC4DB2" w:rsidP="00FC4DB2">
            <w:pPr>
              <w:ind w:left="0"/>
              <w:jc w:val="right"/>
              <w:rPr>
                <w:rFonts w:ascii="Calibri" w:hAnsi="Calibri" w:cs="Calibri"/>
                <w:b/>
                <w:bCs/>
                <w:color w:val="000000"/>
                <w:sz w:val="16"/>
                <w:szCs w:val="16"/>
              </w:rPr>
            </w:pPr>
          </w:p>
        </w:tc>
        <w:tc>
          <w:tcPr>
            <w:tcW w:w="462" w:type="dxa"/>
            <w:shd w:val="clear" w:color="auto" w:fill="auto"/>
            <w:noWrap/>
            <w:vAlign w:val="center"/>
            <w:hideMark/>
          </w:tcPr>
          <w:p w14:paraId="5D169273" w14:textId="77777777" w:rsidR="00FC4DB2" w:rsidRPr="00FC4DB2" w:rsidRDefault="00FC4DB2" w:rsidP="00FC4DB2">
            <w:pPr>
              <w:ind w:left="0"/>
              <w:rPr>
                <w:sz w:val="16"/>
                <w:szCs w:val="16"/>
              </w:rPr>
            </w:pPr>
          </w:p>
        </w:tc>
        <w:tc>
          <w:tcPr>
            <w:tcW w:w="462" w:type="dxa"/>
            <w:shd w:val="clear" w:color="auto" w:fill="auto"/>
            <w:noWrap/>
            <w:vAlign w:val="center"/>
            <w:hideMark/>
          </w:tcPr>
          <w:p w14:paraId="45FD3439" w14:textId="77777777" w:rsidR="00FC4DB2" w:rsidRPr="00FC4DB2" w:rsidRDefault="00FC4DB2" w:rsidP="00FC4DB2">
            <w:pPr>
              <w:ind w:left="0"/>
              <w:rPr>
                <w:sz w:val="16"/>
                <w:szCs w:val="16"/>
              </w:rPr>
            </w:pPr>
          </w:p>
        </w:tc>
        <w:tc>
          <w:tcPr>
            <w:tcW w:w="462" w:type="dxa"/>
            <w:shd w:val="clear" w:color="auto" w:fill="auto"/>
            <w:noWrap/>
            <w:vAlign w:val="center"/>
            <w:hideMark/>
          </w:tcPr>
          <w:p w14:paraId="1DC93E82" w14:textId="77777777" w:rsidR="00FC4DB2" w:rsidRPr="00FC4DB2" w:rsidRDefault="00FC4DB2" w:rsidP="00FC4DB2">
            <w:pPr>
              <w:ind w:left="0"/>
              <w:rPr>
                <w:sz w:val="16"/>
                <w:szCs w:val="16"/>
              </w:rPr>
            </w:pPr>
          </w:p>
        </w:tc>
        <w:tc>
          <w:tcPr>
            <w:tcW w:w="462" w:type="dxa"/>
            <w:shd w:val="clear" w:color="auto" w:fill="auto"/>
            <w:noWrap/>
            <w:vAlign w:val="center"/>
            <w:hideMark/>
          </w:tcPr>
          <w:p w14:paraId="4C6FC5DC" w14:textId="77777777" w:rsidR="00FC4DB2" w:rsidRPr="00FC4DB2" w:rsidRDefault="00FC4DB2" w:rsidP="00FC4DB2">
            <w:pPr>
              <w:ind w:left="0"/>
              <w:rPr>
                <w:sz w:val="16"/>
                <w:szCs w:val="16"/>
              </w:rPr>
            </w:pPr>
          </w:p>
        </w:tc>
        <w:tc>
          <w:tcPr>
            <w:tcW w:w="1320" w:type="dxa"/>
            <w:shd w:val="clear" w:color="auto" w:fill="auto"/>
            <w:noWrap/>
            <w:vAlign w:val="center"/>
            <w:hideMark/>
          </w:tcPr>
          <w:p w14:paraId="77067172" w14:textId="77777777" w:rsidR="00FC4DB2" w:rsidRPr="00FC4DB2" w:rsidRDefault="00FC4DB2" w:rsidP="00FC4DB2">
            <w:pPr>
              <w:ind w:left="0"/>
              <w:rPr>
                <w:sz w:val="16"/>
                <w:szCs w:val="16"/>
              </w:rPr>
            </w:pPr>
          </w:p>
        </w:tc>
      </w:tr>
      <w:tr w:rsidR="00FC4DB2" w:rsidRPr="00FC4DB2" w14:paraId="68650E85" w14:textId="77777777" w:rsidTr="00FC4DB2">
        <w:trPr>
          <w:trHeight w:val="300"/>
        </w:trPr>
        <w:tc>
          <w:tcPr>
            <w:tcW w:w="2745" w:type="dxa"/>
            <w:shd w:val="clear" w:color="auto" w:fill="auto"/>
            <w:vAlign w:val="center"/>
            <w:hideMark/>
          </w:tcPr>
          <w:p w14:paraId="6D2821B2"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000000" w:fill="808080"/>
            <w:noWrap/>
            <w:vAlign w:val="center"/>
            <w:hideMark/>
          </w:tcPr>
          <w:p w14:paraId="37A1A8E5" w14:textId="77777777" w:rsidR="00FC4DB2" w:rsidRPr="00FC4DB2" w:rsidRDefault="00FC4DB2" w:rsidP="00FC4DB2">
            <w:pPr>
              <w:ind w:left="0"/>
              <w:rPr>
                <w:rFonts w:ascii="Calibri" w:hAnsi="Calibri" w:cs="Calibri"/>
                <w:b/>
                <w:bCs/>
                <w:color w:val="FFFFFF"/>
                <w:sz w:val="16"/>
                <w:szCs w:val="16"/>
              </w:rPr>
            </w:pPr>
            <w:r w:rsidRPr="00FC4DB2">
              <w:rPr>
                <w:rFonts w:ascii="Calibri" w:hAnsi="Calibri" w:cs="Calibri"/>
                <w:b/>
                <w:bCs/>
                <w:color w:val="FFFFFF"/>
                <w:sz w:val="16"/>
                <w:szCs w:val="16"/>
              </w:rPr>
              <w:t xml:space="preserve"> TOTAL: </w:t>
            </w:r>
          </w:p>
        </w:tc>
        <w:tc>
          <w:tcPr>
            <w:tcW w:w="557" w:type="dxa"/>
            <w:shd w:val="clear" w:color="000000" w:fill="808080"/>
            <w:noWrap/>
            <w:vAlign w:val="center"/>
            <w:hideMark/>
          </w:tcPr>
          <w:p w14:paraId="4FD91D27" w14:textId="77777777" w:rsidR="00FC4DB2" w:rsidRPr="00FC4DB2" w:rsidRDefault="00FC4DB2" w:rsidP="00FC4DB2">
            <w:pPr>
              <w:ind w:left="0"/>
              <w:jc w:val="right"/>
              <w:rPr>
                <w:rFonts w:ascii="Calibri" w:hAnsi="Calibri" w:cs="Calibri"/>
                <w:b/>
                <w:bCs/>
                <w:color w:val="FFFFFF"/>
                <w:sz w:val="16"/>
                <w:szCs w:val="16"/>
              </w:rPr>
            </w:pPr>
            <w:r w:rsidRPr="00FC4DB2">
              <w:rPr>
                <w:rFonts w:ascii="Calibri" w:hAnsi="Calibri" w:cs="Calibri"/>
                <w:b/>
                <w:bCs/>
                <w:color w:val="FFFFFF"/>
                <w:sz w:val="16"/>
                <w:szCs w:val="16"/>
              </w:rPr>
              <w:t xml:space="preserve"> $                                        -   </w:t>
            </w:r>
          </w:p>
        </w:tc>
        <w:tc>
          <w:tcPr>
            <w:tcW w:w="462" w:type="dxa"/>
            <w:shd w:val="clear" w:color="000000" w:fill="808080"/>
            <w:noWrap/>
            <w:vAlign w:val="center"/>
            <w:hideMark/>
          </w:tcPr>
          <w:p w14:paraId="57403157" w14:textId="77777777" w:rsidR="00FC4DB2" w:rsidRPr="00FC4DB2" w:rsidRDefault="00FC4DB2" w:rsidP="00FC4DB2">
            <w:pPr>
              <w:ind w:left="0"/>
              <w:jc w:val="right"/>
              <w:rPr>
                <w:rFonts w:ascii="Calibri" w:hAnsi="Calibri" w:cs="Calibri"/>
                <w:b/>
                <w:bCs/>
                <w:color w:val="FFFFFF"/>
                <w:sz w:val="16"/>
                <w:szCs w:val="16"/>
              </w:rPr>
            </w:pPr>
            <w:r w:rsidRPr="00FC4DB2">
              <w:rPr>
                <w:rFonts w:ascii="Calibri" w:hAnsi="Calibri" w:cs="Calibri"/>
                <w:b/>
                <w:bCs/>
                <w:color w:val="FFFFFF"/>
                <w:sz w:val="16"/>
                <w:szCs w:val="16"/>
              </w:rPr>
              <w:t xml:space="preserve"> $                                -   </w:t>
            </w:r>
          </w:p>
        </w:tc>
        <w:tc>
          <w:tcPr>
            <w:tcW w:w="462" w:type="dxa"/>
            <w:shd w:val="clear" w:color="000000" w:fill="808080"/>
            <w:noWrap/>
            <w:vAlign w:val="center"/>
            <w:hideMark/>
          </w:tcPr>
          <w:p w14:paraId="54B1BE15" w14:textId="77777777" w:rsidR="00FC4DB2" w:rsidRPr="00FC4DB2" w:rsidRDefault="00FC4DB2" w:rsidP="00FC4DB2">
            <w:pPr>
              <w:ind w:left="0"/>
              <w:jc w:val="right"/>
              <w:rPr>
                <w:rFonts w:ascii="Calibri" w:hAnsi="Calibri" w:cs="Calibri"/>
                <w:b/>
                <w:bCs/>
                <w:color w:val="FFFFFF"/>
                <w:sz w:val="16"/>
                <w:szCs w:val="16"/>
              </w:rPr>
            </w:pPr>
            <w:r w:rsidRPr="00FC4DB2">
              <w:rPr>
                <w:rFonts w:ascii="Calibri" w:hAnsi="Calibri" w:cs="Calibri"/>
                <w:b/>
                <w:bCs/>
                <w:color w:val="FFFFFF"/>
                <w:sz w:val="16"/>
                <w:szCs w:val="16"/>
              </w:rPr>
              <w:t xml:space="preserve"> $                                -   </w:t>
            </w:r>
          </w:p>
        </w:tc>
        <w:tc>
          <w:tcPr>
            <w:tcW w:w="462" w:type="dxa"/>
            <w:shd w:val="clear" w:color="auto" w:fill="auto"/>
            <w:noWrap/>
            <w:vAlign w:val="center"/>
            <w:hideMark/>
          </w:tcPr>
          <w:p w14:paraId="41D5FF8C" w14:textId="77777777" w:rsidR="00FC4DB2" w:rsidRPr="00FC4DB2" w:rsidRDefault="00FC4DB2" w:rsidP="00FC4DB2">
            <w:pPr>
              <w:ind w:left="0"/>
              <w:jc w:val="right"/>
              <w:rPr>
                <w:rFonts w:ascii="Calibri" w:hAnsi="Calibri" w:cs="Calibri"/>
                <w:b/>
                <w:bCs/>
                <w:color w:val="FFFFFF"/>
                <w:sz w:val="16"/>
                <w:szCs w:val="16"/>
              </w:rPr>
            </w:pPr>
          </w:p>
        </w:tc>
        <w:tc>
          <w:tcPr>
            <w:tcW w:w="462" w:type="dxa"/>
            <w:shd w:val="clear" w:color="auto" w:fill="auto"/>
            <w:noWrap/>
            <w:vAlign w:val="center"/>
            <w:hideMark/>
          </w:tcPr>
          <w:p w14:paraId="49B9887B" w14:textId="77777777" w:rsidR="00FC4DB2" w:rsidRPr="00FC4DB2" w:rsidRDefault="00FC4DB2" w:rsidP="00FC4DB2">
            <w:pPr>
              <w:ind w:left="0"/>
              <w:rPr>
                <w:sz w:val="16"/>
                <w:szCs w:val="16"/>
              </w:rPr>
            </w:pPr>
          </w:p>
        </w:tc>
        <w:tc>
          <w:tcPr>
            <w:tcW w:w="462" w:type="dxa"/>
            <w:shd w:val="clear" w:color="auto" w:fill="auto"/>
            <w:noWrap/>
            <w:vAlign w:val="center"/>
            <w:hideMark/>
          </w:tcPr>
          <w:p w14:paraId="6DB5C2BA" w14:textId="77777777" w:rsidR="00FC4DB2" w:rsidRPr="00FC4DB2" w:rsidRDefault="00FC4DB2" w:rsidP="00FC4DB2">
            <w:pPr>
              <w:ind w:left="0"/>
              <w:rPr>
                <w:sz w:val="16"/>
                <w:szCs w:val="16"/>
              </w:rPr>
            </w:pPr>
          </w:p>
        </w:tc>
        <w:tc>
          <w:tcPr>
            <w:tcW w:w="462" w:type="dxa"/>
            <w:shd w:val="clear" w:color="auto" w:fill="auto"/>
            <w:noWrap/>
            <w:vAlign w:val="center"/>
            <w:hideMark/>
          </w:tcPr>
          <w:p w14:paraId="70FC56EC" w14:textId="77777777" w:rsidR="00FC4DB2" w:rsidRPr="00FC4DB2" w:rsidRDefault="00FC4DB2" w:rsidP="00FC4DB2">
            <w:pPr>
              <w:ind w:left="0"/>
              <w:rPr>
                <w:sz w:val="16"/>
                <w:szCs w:val="16"/>
              </w:rPr>
            </w:pPr>
          </w:p>
        </w:tc>
        <w:tc>
          <w:tcPr>
            <w:tcW w:w="462" w:type="dxa"/>
            <w:shd w:val="clear" w:color="auto" w:fill="auto"/>
            <w:noWrap/>
            <w:vAlign w:val="center"/>
            <w:hideMark/>
          </w:tcPr>
          <w:p w14:paraId="1B9F9798" w14:textId="77777777" w:rsidR="00FC4DB2" w:rsidRPr="00FC4DB2" w:rsidRDefault="00FC4DB2" w:rsidP="00FC4DB2">
            <w:pPr>
              <w:ind w:left="0"/>
              <w:rPr>
                <w:sz w:val="16"/>
                <w:szCs w:val="16"/>
              </w:rPr>
            </w:pPr>
          </w:p>
        </w:tc>
        <w:tc>
          <w:tcPr>
            <w:tcW w:w="1320" w:type="dxa"/>
            <w:shd w:val="clear" w:color="auto" w:fill="auto"/>
            <w:noWrap/>
            <w:vAlign w:val="center"/>
            <w:hideMark/>
          </w:tcPr>
          <w:p w14:paraId="54875F6F" w14:textId="77777777" w:rsidR="00FC4DB2" w:rsidRPr="00FC4DB2" w:rsidRDefault="00FC4DB2" w:rsidP="00FC4DB2">
            <w:pPr>
              <w:ind w:left="0"/>
              <w:rPr>
                <w:sz w:val="16"/>
                <w:szCs w:val="16"/>
              </w:rPr>
            </w:pPr>
          </w:p>
        </w:tc>
      </w:tr>
      <w:tr w:rsidR="00FC4DB2" w:rsidRPr="00FC4DB2" w14:paraId="333940FD" w14:textId="77777777" w:rsidTr="00FC4DB2">
        <w:trPr>
          <w:trHeight w:val="504"/>
        </w:trPr>
        <w:tc>
          <w:tcPr>
            <w:tcW w:w="8035" w:type="dxa"/>
            <w:gridSpan w:val="10"/>
            <w:shd w:val="clear" w:color="000000" w:fill="C4D79B"/>
            <w:vAlign w:val="center"/>
            <w:hideMark/>
          </w:tcPr>
          <w:p w14:paraId="07EB056C"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xml:space="preserve">Description of Work: </w:t>
            </w:r>
          </w:p>
        </w:tc>
        <w:tc>
          <w:tcPr>
            <w:tcW w:w="1320" w:type="dxa"/>
            <w:shd w:val="clear" w:color="000000" w:fill="C4D79B"/>
            <w:vAlign w:val="center"/>
            <w:hideMark/>
          </w:tcPr>
          <w:p w14:paraId="5E3BB26F"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r>
      <w:tr w:rsidR="00FC4DB2" w:rsidRPr="00FC4DB2" w14:paraId="0575012B" w14:textId="77777777" w:rsidTr="00FC4DB2">
        <w:trPr>
          <w:trHeight w:val="1008"/>
        </w:trPr>
        <w:tc>
          <w:tcPr>
            <w:tcW w:w="2745" w:type="dxa"/>
            <w:shd w:val="clear" w:color="000000" w:fill="F2F2F2"/>
            <w:noWrap/>
            <w:vAlign w:val="center"/>
            <w:hideMark/>
          </w:tcPr>
          <w:p w14:paraId="367EFCA2"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Item </w:t>
            </w:r>
          </w:p>
        </w:tc>
        <w:tc>
          <w:tcPr>
            <w:tcW w:w="1499" w:type="dxa"/>
            <w:shd w:val="clear" w:color="000000" w:fill="F2F2F2"/>
            <w:noWrap/>
            <w:vAlign w:val="center"/>
            <w:hideMark/>
          </w:tcPr>
          <w:p w14:paraId="40AE9AB5" w14:textId="77777777" w:rsidR="00FC4DB2" w:rsidRPr="00FC4DB2" w:rsidRDefault="00FC4DB2" w:rsidP="00FC4DB2">
            <w:pPr>
              <w:ind w:left="0"/>
              <w:jc w:val="center"/>
              <w:rPr>
                <w:rFonts w:ascii="Calibri" w:hAnsi="Calibri" w:cs="Calibri"/>
                <w:b/>
                <w:bCs/>
                <w:sz w:val="16"/>
                <w:szCs w:val="16"/>
              </w:rPr>
            </w:pPr>
            <w:r w:rsidRPr="00FC4DB2">
              <w:rPr>
                <w:rFonts w:ascii="Calibri" w:hAnsi="Calibri" w:cs="Calibri"/>
                <w:b/>
                <w:bCs/>
                <w:sz w:val="16"/>
                <w:szCs w:val="16"/>
              </w:rPr>
              <w:t xml:space="preserve">Item Description </w:t>
            </w:r>
          </w:p>
        </w:tc>
        <w:tc>
          <w:tcPr>
            <w:tcW w:w="557" w:type="dxa"/>
            <w:shd w:val="clear" w:color="000000" w:fill="F2F2F2"/>
            <w:vAlign w:val="center"/>
            <w:hideMark/>
          </w:tcPr>
          <w:p w14:paraId="0571F304"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Estimated Quantity  </w:t>
            </w:r>
          </w:p>
        </w:tc>
        <w:tc>
          <w:tcPr>
            <w:tcW w:w="462" w:type="dxa"/>
            <w:shd w:val="clear" w:color="000000" w:fill="F2F2F2"/>
            <w:vAlign w:val="center"/>
            <w:hideMark/>
          </w:tcPr>
          <w:p w14:paraId="7F848B15"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Unit of Measure</w:t>
            </w:r>
          </w:p>
        </w:tc>
        <w:tc>
          <w:tcPr>
            <w:tcW w:w="462" w:type="dxa"/>
            <w:shd w:val="clear" w:color="000000" w:fill="F2F2F2"/>
            <w:vAlign w:val="center"/>
            <w:hideMark/>
          </w:tcPr>
          <w:p w14:paraId="1AD8B265"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Material Supply Rate  </w:t>
            </w:r>
          </w:p>
        </w:tc>
        <w:tc>
          <w:tcPr>
            <w:tcW w:w="462" w:type="dxa"/>
            <w:shd w:val="clear" w:color="000000" w:fill="F2F2F2"/>
            <w:vAlign w:val="center"/>
            <w:hideMark/>
          </w:tcPr>
          <w:p w14:paraId="064099A6"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Material Supply Cost </w:t>
            </w:r>
          </w:p>
        </w:tc>
        <w:tc>
          <w:tcPr>
            <w:tcW w:w="462" w:type="dxa"/>
            <w:shd w:val="clear" w:color="000000" w:fill="F2F2F2"/>
            <w:vAlign w:val="center"/>
            <w:hideMark/>
          </w:tcPr>
          <w:p w14:paraId="77531752"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Labor &amp; Equipment Supply Rate </w:t>
            </w:r>
          </w:p>
        </w:tc>
        <w:tc>
          <w:tcPr>
            <w:tcW w:w="462" w:type="dxa"/>
            <w:shd w:val="clear" w:color="000000" w:fill="F2F2F2"/>
            <w:vAlign w:val="center"/>
            <w:hideMark/>
          </w:tcPr>
          <w:p w14:paraId="49B29076"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Labor &amp; Equipment Cost </w:t>
            </w:r>
          </w:p>
        </w:tc>
        <w:tc>
          <w:tcPr>
            <w:tcW w:w="462" w:type="dxa"/>
            <w:shd w:val="clear" w:color="000000" w:fill="F2F2F2"/>
            <w:noWrap/>
            <w:vAlign w:val="center"/>
            <w:hideMark/>
          </w:tcPr>
          <w:p w14:paraId="625CD974"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Total Unit Rate  </w:t>
            </w:r>
          </w:p>
        </w:tc>
        <w:tc>
          <w:tcPr>
            <w:tcW w:w="462" w:type="dxa"/>
            <w:shd w:val="clear" w:color="000000" w:fill="F2F2F2"/>
            <w:noWrap/>
            <w:vAlign w:val="center"/>
            <w:hideMark/>
          </w:tcPr>
          <w:p w14:paraId="1F0F2823"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TOTAL </w:t>
            </w:r>
          </w:p>
        </w:tc>
        <w:tc>
          <w:tcPr>
            <w:tcW w:w="1320" w:type="dxa"/>
            <w:shd w:val="clear" w:color="000000" w:fill="F2F2F2"/>
            <w:noWrap/>
            <w:vAlign w:val="center"/>
            <w:hideMark/>
          </w:tcPr>
          <w:p w14:paraId="238376E5"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Comments: </w:t>
            </w:r>
          </w:p>
        </w:tc>
      </w:tr>
      <w:tr w:rsidR="00FC4DB2" w:rsidRPr="00FC4DB2" w14:paraId="0993AC0D" w14:textId="77777777" w:rsidTr="00FC4DB2">
        <w:trPr>
          <w:trHeight w:val="480"/>
        </w:trPr>
        <w:tc>
          <w:tcPr>
            <w:tcW w:w="2745" w:type="dxa"/>
            <w:shd w:val="clear" w:color="000000" w:fill="8DB4E2"/>
            <w:noWrap/>
            <w:vAlign w:val="center"/>
            <w:hideMark/>
          </w:tcPr>
          <w:p w14:paraId="74BA7728"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[Substation Name] - Removal</w:t>
            </w:r>
          </w:p>
        </w:tc>
        <w:tc>
          <w:tcPr>
            <w:tcW w:w="1499" w:type="dxa"/>
            <w:shd w:val="clear" w:color="000000" w:fill="8DB4E2"/>
            <w:noWrap/>
            <w:vAlign w:val="center"/>
            <w:hideMark/>
          </w:tcPr>
          <w:p w14:paraId="307A1DA3"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557" w:type="dxa"/>
            <w:shd w:val="clear" w:color="000000" w:fill="8DB4E2"/>
            <w:noWrap/>
            <w:vAlign w:val="center"/>
            <w:hideMark/>
          </w:tcPr>
          <w:p w14:paraId="57CFC377"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8DB4E2"/>
            <w:noWrap/>
            <w:vAlign w:val="center"/>
            <w:hideMark/>
          </w:tcPr>
          <w:p w14:paraId="588A907C"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8DB4E2"/>
            <w:noWrap/>
            <w:vAlign w:val="center"/>
            <w:hideMark/>
          </w:tcPr>
          <w:p w14:paraId="56D5C03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8DB4E2"/>
            <w:noWrap/>
            <w:vAlign w:val="center"/>
            <w:hideMark/>
          </w:tcPr>
          <w:p w14:paraId="613C99C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8DB4E2"/>
            <w:noWrap/>
            <w:vAlign w:val="center"/>
            <w:hideMark/>
          </w:tcPr>
          <w:p w14:paraId="6CE5762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8DB4E2"/>
            <w:noWrap/>
            <w:vAlign w:val="center"/>
            <w:hideMark/>
          </w:tcPr>
          <w:p w14:paraId="39F1F1A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8DB4E2"/>
            <w:noWrap/>
            <w:vAlign w:val="center"/>
            <w:hideMark/>
          </w:tcPr>
          <w:p w14:paraId="11D19FD1"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8DB4E2"/>
            <w:noWrap/>
            <w:vAlign w:val="center"/>
            <w:hideMark/>
          </w:tcPr>
          <w:p w14:paraId="31ECD537"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w:t>
            </w:r>
          </w:p>
        </w:tc>
        <w:tc>
          <w:tcPr>
            <w:tcW w:w="1320" w:type="dxa"/>
            <w:shd w:val="clear" w:color="000000" w:fill="8DB4E2"/>
            <w:noWrap/>
            <w:vAlign w:val="center"/>
            <w:hideMark/>
          </w:tcPr>
          <w:p w14:paraId="65BC72F9"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714A883B" w14:textId="77777777" w:rsidTr="00FC4DB2">
        <w:trPr>
          <w:trHeight w:val="312"/>
        </w:trPr>
        <w:tc>
          <w:tcPr>
            <w:tcW w:w="2745" w:type="dxa"/>
            <w:shd w:val="clear" w:color="000000" w:fill="C4D79B"/>
            <w:noWrap/>
            <w:vAlign w:val="center"/>
            <w:hideMark/>
          </w:tcPr>
          <w:p w14:paraId="013C304A"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1. SITE PREP/ GRADING/ FENCING / CIVIL</w:t>
            </w:r>
          </w:p>
        </w:tc>
        <w:tc>
          <w:tcPr>
            <w:tcW w:w="1499" w:type="dxa"/>
            <w:shd w:val="clear" w:color="000000" w:fill="C4D79B"/>
            <w:noWrap/>
            <w:vAlign w:val="center"/>
            <w:hideMark/>
          </w:tcPr>
          <w:p w14:paraId="7D1537E2"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557" w:type="dxa"/>
            <w:shd w:val="clear" w:color="000000" w:fill="C4D79B"/>
            <w:noWrap/>
            <w:vAlign w:val="center"/>
            <w:hideMark/>
          </w:tcPr>
          <w:p w14:paraId="320DD15D"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C4D79B"/>
            <w:noWrap/>
            <w:vAlign w:val="center"/>
            <w:hideMark/>
          </w:tcPr>
          <w:p w14:paraId="5725B054"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C4D79B"/>
            <w:noWrap/>
            <w:vAlign w:val="center"/>
            <w:hideMark/>
          </w:tcPr>
          <w:p w14:paraId="5BEA74A9"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C4D79B"/>
            <w:noWrap/>
            <w:vAlign w:val="center"/>
            <w:hideMark/>
          </w:tcPr>
          <w:p w14:paraId="4C8A51A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C4D79B"/>
            <w:noWrap/>
            <w:vAlign w:val="center"/>
            <w:hideMark/>
          </w:tcPr>
          <w:p w14:paraId="716C7BB1"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C4D79B"/>
            <w:noWrap/>
            <w:vAlign w:val="center"/>
            <w:hideMark/>
          </w:tcPr>
          <w:p w14:paraId="69D21C5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C4D79B"/>
            <w:noWrap/>
            <w:vAlign w:val="center"/>
            <w:hideMark/>
          </w:tcPr>
          <w:p w14:paraId="3C959310"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C4D79B"/>
            <w:noWrap/>
            <w:vAlign w:val="center"/>
            <w:hideMark/>
          </w:tcPr>
          <w:p w14:paraId="5137B0C4"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1320" w:type="dxa"/>
            <w:shd w:val="clear" w:color="000000" w:fill="C4D79B"/>
            <w:noWrap/>
            <w:vAlign w:val="center"/>
            <w:hideMark/>
          </w:tcPr>
          <w:p w14:paraId="608534E1"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406454F9" w14:textId="77777777" w:rsidTr="00FC4DB2">
        <w:trPr>
          <w:trHeight w:val="312"/>
        </w:trPr>
        <w:tc>
          <w:tcPr>
            <w:tcW w:w="2745" w:type="dxa"/>
            <w:shd w:val="clear" w:color="auto" w:fill="auto"/>
            <w:noWrap/>
            <w:vAlign w:val="center"/>
            <w:hideMark/>
          </w:tcPr>
          <w:p w14:paraId="5359403C"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lastRenderedPageBreak/>
              <w:t>1.1</w:t>
            </w:r>
          </w:p>
        </w:tc>
        <w:tc>
          <w:tcPr>
            <w:tcW w:w="1499" w:type="dxa"/>
            <w:shd w:val="clear" w:color="auto" w:fill="auto"/>
            <w:vAlign w:val="center"/>
            <w:hideMark/>
          </w:tcPr>
          <w:p w14:paraId="220220EE" w14:textId="7E56C72F"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[List </w:t>
            </w:r>
            <w:r w:rsidR="009745D0">
              <w:rPr>
                <w:rFonts w:ascii="Calibri" w:hAnsi="Calibri" w:cs="Calibri"/>
                <w:color w:val="000000"/>
                <w:sz w:val="16"/>
                <w:szCs w:val="16"/>
              </w:rPr>
              <w:t>m</w:t>
            </w:r>
            <w:r w:rsidRPr="00FC4DB2">
              <w:rPr>
                <w:rFonts w:ascii="Calibri" w:hAnsi="Calibri" w:cs="Calibri"/>
                <w:color w:val="000000"/>
                <w:sz w:val="16"/>
                <w:szCs w:val="16"/>
              </w:rPr>
              <w:t>ajor components of removal]</w:t>
            </w:r>
          </w:p>
        </w:tc>
        <w:tc>
          <w:tcPr>
            <w:tcW w:w="557" w:type="dxa"/>
            <w:shd w:val="clear" w:color="auto" w:fill="auto"/>
            <w:noWrap/>
            <w:vAlign w:val="center"/>
            <w:hideMark/>
          </w:tcPr>
          <w:p w14:paraId="46B609DA"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50A4BD4C"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5AFEE2E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F54818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7F9F34E"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7AF7DA7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184ECFC"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33844CCD"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vAlign w:val="center"/>
            <w:hideMark/>
          </w:tcPr>
          <w:p w14:paraId="7583125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2879EFEE" w14:textId="77777777" w:rsidTr="00FC4DB2">
        <w:trPr>
          <w:trHeight w:val="312"/>
        </w:trPr>
        <w:tc>
          <w:tcPr>
            <w:tcW w:w="2745" w:type="dxa"/>
            <w:shd w:val="clear" w:color="auto" w:fill="auto"/>
            <w:noWrap/>
            <w:vAlign w:val="center"/>
            <w:hideMark/>
          </w:tcPr>
          <w:p w14:paraId="641CB08B"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1.2</w:t>
            </w:r>
          </w:p>
        </w:tc>
        <w:tc>
          <w:tcPr>
            <w:tcW w:w="1499" w:type="dxa"/>
            <w:shd w:val="clear" w:color="auto" w:fill="auto"/>
            <w:vAlign w:val="center"/>
            <w:hideMark/>
          </w:tcPr>
          <w:p w14:paraId="3BADA767"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557" w:type="dxa"/>
            <w:shd w:val="clear" w:color="auto" w:fill="auto"/>
            <w:noWrap/>
            <w:vAlign w:val="center"/>
            <w:hideMark/>
          </w:tcPr>
          <w:p w14:paraId="0FFBEB45"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4E7D692B"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3C386BD1"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B8CF88E"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4A28524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07EA315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3E737028"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DA2860C"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0EFD5A3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3B217AD6" w14:textId="77777777" w:rsidTr="00FC4DB2">
        <w:trPr>
          <w:trHeight w:val="312"/>
        </w:trPr>
        <w:tc>
          <w:tcPr>
            <w:tcW w:w="2745" w:type="dxa"/>
            <w:shd w:val="clear" w:color="auto" w:fill="auto"/>
            <w:noWrap/>
            <w:vAlign w:val="center"/>
            <w:hideMark/>
          </w:tcPr>
          <w:p w14:paraId="68F6470A"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1.3</w:t>
            </w:r>
          </w:p>
        </w:tc>
        <w:tc>
          <w:tcPr>
            <w:tcW w:w="1499" w:type="dxa"/>
            <w:shd w:val="clear" w:color="auto" w:fill="auto"/>
            <w:vAlign w:val="center"/>
            <w:hideMark/>
          </w:tcPr>
          <w:p w14:paraId="4B1032B5"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557" w:type="dxa"/>
            <w:shd w:val="clear" w:color="auto" w:fill="auto"/>
            <w:noWrap/>
            <w:vAlign w:val="center"/>
            <w:hideMark/>
          </w:tcPr>
          <w:p w14:paraId="47762F0F"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1BF81C1B"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185B007E"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62E9C97"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53A3D3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564C8568"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0A6D9CC"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BFE39FB"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vAlign w:val="center"/>
            <w:hideMark/>
          </w:tcPr>
          <w:p w14:paraId="530327FA"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24A8D2FD" w14:textId="77777777" w:rsidTr="00FC4DB2">
        <w:trPr>
          <w:trHeight w:val="312"/>
        </w:trPr>
        <w:tc>
          <w:tcPr>
            <w:tcW w:w="2745" w:type="dxa"/>
            <w:shd w:val="clear" w:color="auto" w:fill="auto"/>
            <w:noWrap/>
            <w:vAlign w:val="center"/>
            <w:hideMark/>
          </w:tcPr>
          <w:p w14:paraId="0E72357E"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1.4</w:t>
            </w:r>
          </w:p>
        </w:tc>
        <w:tc>
          <w:tcPr>
            <w:tcW w:w="1499" w:type="dxa"/>
            <w:shd w:val="clear" w:color="auto" w:fill="auto"/>
            <w:noWrap/>
            <w:vAlign w:val="center"/>
            <w:hideMark/>
          </w:tcPr>
          <w:p w14:paraId="4E7ADCC4"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557" w:type="dxa"/>
            <w:shd w:val="clear" w:color="auto" w:fill="auto"/>
            <w:noWrap/>
            <w:vAlign w:val="center"/>
            <w:hideMark/>
          </w:tcPr>
          <w:p w14:paraId="5A743BAB"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3822019D"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0BA4AC7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477A2A0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34AC0B1E"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473341E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47544F8"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1E39B15"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43C16F49"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17A45A2F" w14:textId="77777777" w:rsidTr="00FC4DB2">
        <w:trPr>
          <w:trHeight w:val="312"/>
        </w:trPr>
        <w:tc>
          <w:tcPr>
            <w:tcW w:w="2745" w:type="dxa"/>
            <w:shd w:val="clear" w:color="auto" w:fill="auto"/>
            <w:noWrap/>
            <w:vAlign w:val="center"/>
            <w:hideMark/>
          </w:tcPr>
          <w:p w14:paraId="4F8DCD13"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1.5</w:t>
            </w:r>
          </w:p>
        </w:tc>
        <w:tc>
          <w:tcPr>
            <w:tcW w:w="1499" w:type="dxa"/>
            <w:shd w:val="clear" w:color="auto" w:fill="auto"/>
            <w:vAlign w:val="center"/>
            <w:hideMark/>
          </w:tcPr>
          <w:p w14:paraId="0E0126A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557" w:type="dxa"/>
            <w:shd w:val="clear" w:color="auto" w:fill="auto"/>
            <w:noWrap/>
            <w:vAlign w:val="center"/>
            <w:hideMark/>
          </w:tcPr>
          <w:p w14:paraId="5D34727D"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40190A7D"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1BB43887"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BE941B9"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E8B364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DADA37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3964370A"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4A04064"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vAlign w:val="center"/>
            <w:hideMark/>
          </w:tcPr>
          <w:p w14:paraId="22D31A4A"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479D7083" w14:textId="77777777" w:rsidTr="00FC4DB2">
        <w:trPr>
          <w:trHeight w:val="312"/>
        </w:trPr>
        <w:tc>
          <w:tcPr>
            <w:tcW w:w="2745" w:type="dxa"/>
            <w:shd w:val="clear" w:color="auto" w:fill="auto"/>
            <w:noWrap/>
            <w:vAlign w:val="center"/>
            <w:hideMark/>
          </w:tcPr>
          <w:p w14:paraId="172473A0"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1.6</w:t>
            </w:r>
          </w:p>
        </w:tc>
        <w:tc>
          <w:tcPr>
            <w:tcW w:w="1499" w:type="dxa"/>
            <w:shd w:val="clear" w:color="auto" w:fill="auto"/>
            <w:noWrap/>
            <w:vAlign w:val="center"/>
            <w:hideMark/>
          </w:tcPr>
          <w:p w14:paraId="6C747D97"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557" w:type="dxa"/>
            <w:shd w:val="clear" w:color="auto" w:fill="auto"/>
            <w:noWrap/>
            <w:vAlign w:val="center"/>
            <w:hideMark/>
          </w:tcPr>
          <w:p w14:paraId="4C02FA19"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29416ED2"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4E452AAE"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4E833E7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C00FCC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CED4C8E"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69ED89F"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6E94179"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6D81A681" w14:textId="77777777" w:rsidR="00FC4DB2" w:rsidRPr="00FC4DB2" w:rsidRDefault="00FC4DB2" w:rsidP="00FC4DB2">
            <w:pPr>
              <w:ind w:left="0"/>
              <w:rPr>
                <w:rFonts w:ascii="Calibri" w:hAnsi="Calibri" w:cs="Calibri"/>
                <w:sz w:val="16"/>
                <w:szCs w:val="16"/>
              </w:rPr>
            </w:pPr>
            <w:r w:rsidRPr="00FC4DB2">
              <w:rPr>
                <w:rFonts w:ascii="Calibri" w:hAnsi="Calibri" w:cs="Calibri"/>
                <w:sz w:val="16"/>
                <w:szCs w:val="16"/>
              </w:rPr>
              <w:t> </w:t>
            </w:r>
          </w:p>
        </w:tc>
      </w:tr>
      <w:tr w:rsidR="00FC4DB2" w:rsidRPr="00FC4DB2" w14:paraId="090EBD9D" w14:textId="77777777" w:rsidTr="00FC4DB2">
        <w:trPr>
          <w:trHeight w:val="312"/>
        </w:trPr>
        <w:tc>
          <w:tcPr>
            <w:tcW w:w="2745" w:type="dxa"/>
            <w:shd w:val="clear" w:color="auto" w:fill="auto"/>
            <w:noWrap/>
            <w:vAlign w:val="center"/>
            <w:hideMark/>
          </w:tcPr>
          <w:p w14:paraId="4EF392DA"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1.7</w:t>
            </w:r>
          </w:p>
        </w:tc>
        <w:tc>
          <w:tcPr>
            <w:tcW w:w="1499" w:type="dxa"/>
            <w:shd w:val="clear" w:color="auto" w:fill="auto"/>
            <w:noWrap/>
            <w:vAlign w:val="center"/>
            <w:hideMark/>
          </w:tcPr>
          <w:p w14:paraId="7155A057"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557" w:type="dxa"/>
            <w:shd w:val="clear" w:color="auto" w:fill="auto"/>
            <w:noWrap/>
            <w:vAlign w:val="center"/>
            <w:hideMark/>
          </w:tcPr>
          <w:p w14:paraId="7CF52010"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62DC0CC2"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2EE24D90"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3AC6540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59315D1"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6B8DB60"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0CC4D3A9"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5F8AF71"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606F72F7" w14:textId="77777777" w:rsidR="00FC4DB2" w:rsidRPr="00FC4DB2" w:rsidRDefault="00FC4DB2" w:rsidP="00FC4DB2">
            <w:pPr>
              <w:ind w:left="0"/>
              <w:rPr>
                <w:rFonts w:ascii="Calibri" w:hAnsi="Calibri" w:cs="Calibri"/>
                <w:sz w:val="16"/>
                <w:szCs w:val="16"/>
              </w:rPr>
            </w:pPr>
            <w:r w:rsidRPr="00FC4DB2">
              <w:rPr>
                <w:rFonts w:ascii="Calibri" w:hAnsi="Calibri" w:cs="Calibri"/>
                <w:sz w:val="16"/>
                <w:szCs w:val="16"/>
              </w:rPr>
              <w:t> </w:t>
            </w:r>
          </w:p>
        </w:tc>
      </w:tr>
      <w:tr w:rsidR="00FC4DB2" w:rsidRPr="00FC4DB2" w14:paraId="13D67BE0" w14:textId="77777777" w:rsidTr="00FC4DB2">
        <w:trPr>
          <w:trHeight w:val="312"/>
        </w:trPr>
        <w:tc>
          <w:tcPr>
            <w:tcW w:w="2745" w:type="dxa"/>
            <w:shd w:val="clear" w:color="auto" w:fill="auto"/>
            <w:noWrap/>
            <w:vAlign w:val="center"/>
            <w:hideMark/>
          </w:tcPr>
          <w:p w14:paraId="73F14D15"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1.8</w:t>
            </w:r>
          </w:p>
        </w:tc>
        <w:tc>
          <w:tcPr>
            <w:tcW w:w="1499" w:type="dxa"/>
            <w:shd w:val="clear" w:color="auto" w:fill="auto"/>
            <w:noWrap/>
            <w:vAlign w:val="center"/>
            <w:hideMark/>
          </w:tcPr>
          <w:p w14:paraId="0B270F6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557" w:type="dxa"/>
            <w:shd w:val="clear" w:color="auto" w:fill="auto"/>
            <w:noWrap/>
            <w:vAlign w:val="center"/>
            <w:hideMark/>
          </w:tcPr>
          <w:p w14:paraId="74867DC4"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6693AD81"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4A741DE1"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3AB2FC8"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3954ECD7"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0A0EBE2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2A109DF"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704A2F4"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77EC36B1" w14:textId="77777777" w:rsidR="00FC4DB2" w:rsidRPr="00FC4DB2" w:rsidRDefault="00FC4DB2" w:rsidP="00FC4DB2">
            <w:pPr>
              <w:ind w:left="0"/>
              <w:rPr>
                <w:rFonts w:ascii="Calibri" w:hAnsi="Calibri" w:cs="Calibri"/>
                <w:sz w:val="16"/>
                <w:szCs w:val="16"/>
              </w:rPr>
            </w:pPr>
            <w:r w:rsidRPr="00FC4DB2">
              <w:rPr>
                <w:rFonts w:ascii="Calibri" w:hAnsi="Calibri" w:cs="Calibri"/>
                <w:sz w:val="16"/>
                <w:szCs w:val="16"/>
              </w:rPr>
              <w:t> </w:t>
            </w:r>
          </w:p>
        </w:tc>
      </w:tr>
      <w:tr w:rsidR="00FC4DB2" w:rsidRPr="00FC4DB2" w14:paraId="4C6589A4" w14:textId="77777777" w:rsidTr="00FC4DB2">
        <w:trPr>
          <w:trHeight w:val="312"/>
        </w:trPr>
        <w:tc>
          <w:tcPr>
            <w:tcW w:w="2745" w:type="dxa"/>
            <w:shd w:val="clear" w:color="auto" w:fill="auto"/>
            <w:noWrap/>
            <w:vAlign w:val="center"/>
            <w:hideMark/>
          </w:tcPr>
          <w:p w14:paraId="290E04B8"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1.9</w:t>
            </w:r>
          </w:p>
        </w:tc>
        <w:tc>
          <w:tcPr>
            <w:tcW w:w="1499" w:type="dxa"/>
            <w:shd w:val="clear" w:color="auto" w:fill="auto"/>
            <w:noWrap/>
            <w:vAlign w:val="center"/>
            <w:hideMark/>
          </w:tcPr>
          <w:p w14:paraId="19D7C470"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557" w:type="dxa"/>
            <w:shd w:val="clear" w:color="auto" w:fill="auto"/>
            <w:noWrap/>
            <w:vAlign w:val="center"/>
            <w:hideMark/>
          </w:tcPr>
          <w:p w14:paraId="0597BC01"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2914387F"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07C83A94"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77BFC7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A90F349"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05D22F1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B65F4C0"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416B50B4"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4D03D30B" w14:textId="77777777" w:rsidR="00FC4DB2" w:rsidRPr="00FC4DB2" w:rsidRDefault="00FC4DB2" w:rsidP="00FC4DB2">
            <w:pPr>
              <w:ind w:left="0"/>
              <w:rPr>
                <w:rFonts w:ascii="Calibri" w:hAnsi="Calibri" w:cs="Calibri"/>
                <w:sz w:val="16"/>
                <w:szCs w:val="16"/>
              </w:rPr>
            </w:pPr>
            <w:r w:rsidRPr="00FC4DB2">
              <w:rPr>
                <w:rFonts w:ascii="Calibri" w:hAnsi="Calibri" w:cs="Calibri"/>
                <w:sz w:val="16"/>
                <w:szCs w:val="16"/>
              </w:rPr>
              <w:t> </w:t>
            </w:r>
          </w:p>
        </w:tc>
      </w:tr>
      <w:tr w:rsidR="00FC4DB2" w:rsidRPr="00FC4DB2" w14:paraId="5F745ADC" w14:textId="77777777" w:rsidTr="00FC4DB2">
        <w:trPr>
          <w:trHeight w:val="312"/>
        </w:trPr>
        <w:tc>
          <w:tcPr>
            <w:tcW w:w="2745" w:type="dxa"/>
            <w:shd w:val="clear" w:color="auto" w:fill="auto"/>
            <w:noWrap/>
            <w:vAlign w:val="center"/>
            <w:hideMark/>
          </w:tcPr>
          <w:p w14:paraId="51402CD0"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1.10</w:t>
            </w:r>
          </w:p>
        </w:tc>
        <w:tc>
          <w:tcPr>
            <w:tcW w:w="1499" w:type="dxa"/>
            <w:shd w:val="clear" w:color="auto" w:fill="auto"/>
            <w:noWrap/>
            <w:vAlign w:val="center"/>
            <w:hideMark/>
          </w:tcPr>
          <w:p w14:paraId="260417F5"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557" w:type="dxa"/>
            <w:shd w:val="clear" w:color="auto" w:fill="auto"/>
            <w:noWrap/>
            <w:vAlign w:val="center"/>
            <w:hideMark/>
          </w:tcPr>
          <w:p w14:paraId="0617D72B"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5BA632D5"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11F907A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9A71ED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3B57903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943C9C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8A165B6"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2C7BF59"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54049711" w14:textId="77777777" w:rsidR="00FC4DB2" w:rsidRPr="00FC4DB2" w:rsidRDefault="00FC4DB2" w:rsidP="00FC4DB2">
            <w:pPr>
              <w:ind w:left="0"/>
              <w:rPr>
                <w:rFonts w:ascii="Calibri" w:hAnsi="Calibri" w:cs="Calibri"/>
                <w:sz w:val="16"/>
                <w:szCs w:val="16"/>
              </w:rPr>
            </w:pPr>
            <w:r w:rsidRPr="00FC4DB2">
              <w:rPr>
                <w:rFonts w:ascii="Calibri" w:hAnsi="Calibri" w:cs="Calibri"/>
                <w:sz w:val="16"/>
                <w:szCs w:val="16"/>
              </w:rPr>
              <w:t> </w:t>
            </w:r>
          </w:p>
        </w:tc>
      </w:tr>
      <w:tr w:rsidR="00FC4DB2" w:rsidRPr="00FC4DB2" w14:paraId="7C1601E9" w14:textId="77777777" w:rsidTr="00FC4DB2">
        <w:trPr>
          <w:trHeight w:val="480"/>
        </w:trPr>
        <w:tc>
          <w:tcPr>
            <w:tcW w:w="2745" w:type="dxa"/>
            <w:shd w:val="clear" w:color="000000" w:fill="D9D9D9"/>
            <w:noWrap/>
            <w:vAlign w:val="center"/>
            <w:hideMark/>
          </w:tcPr>
          <w:p w14:paraId="3E3518BC"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TOTAL - Removal Costs</w:t>
            </w:r>
          </w:p>
        </w:tc>
        <w:tc>
          <w:tcPr>
            <w:tcW w:w="1499" w:type="dxa"/>
            <w:shd w:val="clear" w:color="000000" w:fill="D9D9D9"/>
            <w:noWrap/>
            <w:vAlign w:val="center"/>
            <w:hideMark/>
          </w:tcPr>
          <w:p w14:paraId="1602C602"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557" w:type="dxa"/>
            <w:shd w:val="clear" w:color="000000" w:fill="D9D9D9"/>
            <w:noWrap/>
            <w:vAlign w:val="center"/>
            <w:hideMark/>
          </w:tcPr>
          <w:p w14:paraId="0372E8D0"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D9D9D9"/>
            <w:noWrap/>
            <w:vAlign w:val="center"/>
            <w:hideMark/>
          </w:tcPr>
          <w:p w14:paraId="6A5A1BDF"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D9D9D9"/>
            <w:noWrap/>
            <w:vAlign w:val="center"/>
            <w:hideMark/>
          </w:tcPr>
          <w:p w14:paraId="1DEC2F94"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D9D9D9"/>
            <w:noWrap/>
            <w:vAlign w:val="center"/>
            <w:hideMark/>
          </w:tcPr>
          <w:p w14:paraId="08E9F405"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000000" w:fill="D9D9D9"/>
            <w:noWrap/>
            <w:vAlign w:val="center"/>
            <w:hideMark/>
          </w:tcPr>
          <w:p w14:paraId="1243209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D9D9D9"/>
            <w:noWrap/>
            <w:vAlign w:val="center"/>
            <w:hideMark/>
          </w:tcPr>
          <w:p w14:paraId="3445D9E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000000" w:fill="D9D9D9"/>
            <w:noWrap/>
            <w:vAlign w:val="center"/>
            <w:hideMark/>
          </w:tcPr>
          <w:p w14:paraId="76C4803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D9D9D9"/>
            <w:noWrap/>
            <w:vAlign w:val="center"/>
            <w:hideMark/>
          </w:tcPr>
          <w:p w14:paraId="6B772135"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1320" w:type="dxa"/>
            <w:shd w:val="clear" w:color="000000" w:fill="D9D9D9"/>
            <w:noWrap/>
            <w:vAlign w:val="center"/>
            <w:hideMark/>
          </w:tcPr>
          <w:p w14:paraId="5441D1A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6340DDF9" w14:textId="77777777" w:rsidTr="00FC4DB2">
        <w:trPr>
          <w:trHeight w:val="516"/>
        </w:trPr>
        <w:tc>
          <w:tcPr>
            <w:tcW w:w="2745" w:type="dxa"/>
            <w:shd w:val="clear" w:color="000000" w:fill="FCD5B4"/>
            <w:noWrap/>
            <w:vAlign w:val="center"/>
            <w:hideMark/>
          </w:tcPr>
          <w:p w14:paraId="73543197"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[Substation Name] - Removal</w:t>
            </w:r>
          </w:p>
        </w:tc>
        <w:tc>
          <w:tcPr>
            <w:tcW w:w="1499" w:type="dxa"/>
            <w:shd w:val="clear" w:color="000000" w:fill="FCD5B4"/>
            <w:noWrap/>
            <w:vAlign w:val="center"/>
            <w:hideMark/>
          </w:tcPr>
          <w:p w14:paraId="7FFF680F"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557" w:type="dxa"/>
            <w:shd w:val="clear" w:color="000000" w:fill="FCD5B4"/>
            <w:noWrap/>
            <w:vAlign w:val="center"/>
            <w:hideMark/>
          </w:tcPr>
          <w:p w14:paraId="0448118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FCD5B4"/>
            <w:noWrap/>
            <w:vAlign w:val="center"/>
            <w:hideMark/>
          </w:tcPr>
          <w:p w14:paraId="5BD5D258"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FCD5B4"/>
            <w:noWrap/>
            <w:vAlign w:val="center"/>
            <w:hideMark/>
          </w:tcPr>
          <w:p w14:paraId="34F3536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FCD5B4"/>
            <w:noWrap/>
            <w:vAlign w:val="center"/>
            <w:hideMark/>
          </w:tcPr>
          <w:p w14:paraId="75D49E84"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000000" w:fill="FCD5B4"/>
            <w:noWrap/>
            <w:vAlign w:val="center"/>
            <w:hideMark/>
          </w:tcPr>
          <w:p w14:paraId="78D21BF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FCD5B4"/>
            <w:noWrap/>
            <w:vAlign w:val="center"/>
            <w:hideMark/>
          </w:tcPr>
          <w:p w14:paraId="2F8705A1"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000000" w:fill="FCD5B4"/>
            <w:noWrap/>
            <w:vAlign w:val="center"/>
            <w:hideMark/>
          </w:tcPr>
          <w:p w14:paraId="69EFCEE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FCD5B4"/>
            <w:noWrap/>
            <w:vAlign w:val="center"/>
            <w:hideMark/>
          </w:tcPr>
          <w:p w14:paraId="2FE220FB"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1320" w:type="dxa"/>
            <w:shd w:val="clear" w:color="000000" w:fill="FCD5B4"/>
            <w:noWrap/>
            <w:vAlign w:val="center"/>
            <w:hideMark/>
          </w:tcPr>
          <w:p w14:paraId="11181095"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Total Direct Costs</w:t>
            </w:r>
          </w:p>
        </w:tc>
      </w:tr>
      <w:tr w:rsidR="00FC4DB2" w:rsidRPr="00FC4DB2" w14:paraId="05941183" w14:textId="77777777" w:rsidTr="00FC4DB2">
        <w:trPr>
          <w:trHeight w:val="312"/>
        </w:trPr>
        <w:tc>
          <w:tcPr>
            <w:tcW w:w="2745" w:type="dxa"/>
            <w:shd w:val="clear" w:color="000000" w:fill="C4D79B"/>
            <w:noWrap/>
            <w:vAlign w:val="center"/>
            <w:hideMark/>
          </w:tcPr>
          <w:p w14:paraId="4A907BFD" w14:textId="62244318"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xml:space="preserve">8. MOB/DEMOB, ENGINEERING, PERMITTING, T&amp;C, PM </w:t>
            </w:r>
            <w:r w:rsidR="009745D0">
              <w:rPr>
                <w:rFonts w:ascii="Calibri" w:hAnsi="Calibri" w:cs="Calibri"/>
                <w:b/>
                <w:bCs/>
                <w:color w:val="000000"/>
                <w:sz w:val="16"/>
                <w:szCs w:val="16"/>
              </w:rPr>
              <w:t>and</w:t>
            </w:r>
            <w:r w:rsidRPr="00FC4DB2">
              <w:rPr>
                <w:rFonts w:ascii="Calibri" w:hAnsi="Calibri" w:cs="Calibri"/>
                <w:b/>
                <w:bCs/>
                <w:color w:val="000000"/>
                <w:sz w:val="16"/>
                <w:szCs w:val="16"/>
              </w:rPr>
              <w:t xml:space="preserve"> INDIRECTS: </w:t>
            </w:r>
          </w:p>
        </w:tc>
        <w:tc>
          <w:tcPr>
            <w:tcW w:w="1499" w:type="dxa"/>
            <w:shd w:val="clear" w:color="000000" w:fill="C4D79B"/>
            <w:noWrap/>
            <w:vAlign w:val="center"/>
            <w:hideMark/>
          </w:tcPr>
          <w:p w14:paraId="23F16D48"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557" w:type="dxa"/>
            <w:shd w:val="clear" w:color="000000" w:fill="C4D79B"/>
            <w:noWrap/>
            <w:vAlign w:val="center"/>
            <w:hideMark/>
          </w:tcPr>
          <w:p w14:paraId="7FFA2AD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C4D79B"/>
            <w:noWrap/>
            <w:vAlign w:val="center"/>
            <w:hideMark/>
          </w:tcPr>
          <w:p w14:paraId="3B4B339B"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C4D79B"/>
            <w:noWrap/>
            <w:vAlign w:val="center"/>
            <w:hideMark/>
          </w:tcPr>
          <w:p w14:paraId="4F079A8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C4D79B"/>
            <w:noWrap/>
            <w:vAlign w:val="center"/>
            <w:hideMark/>
          </w:tcPr>
          <w:p w14:paraId="71C0D38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C4D79B"/>
            <w:noWrap/>
            <w:vAlign w:val="center"/>
            <w:hideMark/>
          </w:tcPr>
          <w:p w14:paraId="0D7F1C9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C4D79B"/>
            <w:noWrap/>
            <w:vAlign w:val="center"/>
            <w:hideMark/>
          </w:tcPr>
          <w:p w14:paraId="607871CB"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C4D79B"/>
            <w:noWrap/>
            <w:vAlign w:val="center"/>
            <w:hideMark/>
          </w:tcPr>
          <w:p w14:paraId="07B267A5"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C4D79B"/>
            <w:noWrap/>
            <w:vAlign w:val="center"/>
            <w:hideMark/>
          </w:tcPr>
          <w:p w14:paraId="623ED1D2"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1320" w:type="dxa"/>
            <w:shd w:val="clear" w:color="000000" w:fill="C4D79B"/>
            <w:noWrap/>
            <w:vAlign w:val="center"/>
            <w:hideMark/>
          </w:tcPr>
          <w:p w14:paraId="1F045DE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7A290EB4" w14:textId="77777777" w:rsidTr="00FC4DB2">
        <w:trPr>
          <w:trHeight w:val="312"/>
        </w:trPr>
        <w:tc>
          <w:tcPr>
            <w:tcW w:w="2745" w:type="dxa"/>
            <w:shd w:val="clear" w:color="auto" w:fill="auto"/>
            <w:noWrap/>
            <w:vAlign w:val="center"/>
            <w:hideMark/>
          </w:tcPr>
          <w:p w14:paraId="1C707BD9"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auto" w:fill="auto"/>
            <w:noWrap/>
            <w:vAlign w:val="center"/>
            <w:hideMark/>
          </w:tcPr>
          <w:p w14:paraId="224C0295"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Contractor Mobilization / Demobilization</w:t>
            </w:r>
          </w:p>
        </w:tc>
        <w:tc>
          <w:tcPr>
            <w:tcW w:w="557" w:type="dxa"/>
            <w:shd w:val="clear" w:color="auto" w:fill="auto"/>
            <w:noWrap/>
            <w:vAlign w:val="center"/>
            <w:hideMark/>
          </w:tcPr>
          <w:p w14:paraId="590BE44C"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38420D1A"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58FD81F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106F298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13983F17"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52B9072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1F5567E6"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2A7FA385"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w:t>
            </w:r>
          </w:p>
        </w:tc>
        <w:tc>
          <w:tcPr>
            <w:tcW w:w="1320" w:type="dxa"/>
            <w:shd w:val="clear" w:color="auto" w:fill="auto"/>
            <w:noWrap/>
            <w:vAlign w:val="center"/>
            <w:hideMark/>
          </w:tcPr>
          <w:p w14:paraId="7DB0EB4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36017AF2" w14:textId="77777777" w:rsidTr="00FC4DB2">
        <w:trPr>
          <w:trHeight w:val="312"/>
        </w:trPr>
        <w:tc>
          <w:tcPr>
            <w:tcW w:w="2745" w:type="dxa"/>
            <w:shd w:val="clear" w:color="auto" w:fill="auto"/>
            <w:noWrap/>
            <w:vAlign w:val="center"/>
            <w:hideMark/>
          </w:tcPr>
          <w:p w14:paraId="3221CE55"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8.1</w:t>
            </w:r>
          </w:p>
        </w:tc>
        <w:tc>
          <w:tcPr>
            <w:tcW w:w="1499" w:type="dxa"/>
            <w:shd w:val="clear" w:color="auto" w:fill="auto"/>
            <w:noWrap/>
            <w:vAlign w:val="center"/>
            <w:hideMark/>
          </w:tcPr>
          <w:p w14:paraId="55F55185" w14:textId="6842A7AA"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Mob</w:t>
            </w:r>
            <w:r w:rsidR="009745D0">
              <w:rPr>
                <w:rFonts w:ascii="Calibri" w:hAnsi="Calibri" w:cs="Calibri"/>
                <w:color w:val="000000"/>
                <w:sz w:val="16"/>
                <w:szCs w:val="16"/>
              </w:rPr>
              <w:t>ilization</w:t>
            </w:r>
            <w:r w:rsidRPr="00FC4DB2">
              <w:rPr>
                <w:rFonts w:ascii="Calibri" w:hAnsi="Calibri" w:cs="Calibri"/>
                <w:color w:val="000000"/>
                <w:sz w:val="16"/>
                <w:szCs w:val="16"/>
              </w:rPr>
              <w:t xml:space="preserve"> / Demob</w:t>
            </w:r>
            <w:r w:rsidR="009745D0">
              <w:rPr>
                <w:rFonts w:ascii="Calibri" w:hAnsi="Calibri" w:cs="Calibri"/>
                <w:color w:val="000000"/>
                <w:sz w:val="16"/>
                <w:szCs w:val="16"/>
              </w:rPr>
              <w:t>ilization</w:t>
            </w:r>
          </w:p>
        </w:tc>
        <w:tc>
          <w:tcPr>
            <w:tcW w:w="557" w:type="dxa"/>
            <w:shd w:val="clear" w:color="auto" w:fill="auto"/>
            <w:noWrap/>
            <w:vAlign w:val="center"/>
            <w:hideMark/>
          </w:tcPr>
          <w:p w14:paraId="3F452F76"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5C3A9B08"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4F5A6197"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95EB5F8"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177DC50"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0E4BAE2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0864AD6B"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95D8B89"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34BEB9F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3E2BA526" w14:textId="77777777" w:rsidTr="00FC4DB2">
        <w:trPr>
          <w:trHeight w:val="312"/>
        </w:trPr>
        <w:tc>
          <w:tcPr>
            <w:tcW w:w="2745" w:type="dxa"/>
            <w:shd w:val="clear" w:color="auto" w:fill="auto"/>
            <w:noWrap/>
            <w:vAlign w:val="center"/>
            <w:hideMark/>
          </w:tcPr>
          <w:p w14:paraId="05FCA3C8"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auto" w:fill="auto"/>
            <w:noWrap/>
            <w:vAlign w:val="center"/>
            <w:hideMark/>
          </w:tcPr>
          <w:p w14:paraId="4823D605" w14:textId="0B72FE13"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Project Management, Material Handling</w:t>
            </w:r>
            <w:r w:rsidR="009745D0">
              <w:rPr>
                <w:rFonts w:ascii="Calibri" w:hAnsi="Calibri" w:cs="Calibri"/>
                <w:b/>
                <w:bCs/>
                <w:color w:val="000000"/>
                <w:sz w:val="16"/>
                <w:szCs w:val="16"/>
              </w:rPr>
              <w:t>,</w:t>
            </w:r>
            <w:r w:rsidRPr="00FC4DB2">
              <w:rPr>
                <w:rFonts w:ascii="Calibri" w:hAnsi="Calibri" w:cs="Calibri"/>
                <w:b/>
                <w:bCs/>
                <w:color w:val="000000"/>
                <w:sz w:val="16"/>
                <w:szCs w:val="16"/>
              </w:rPr>
              <w:t xml:space="preserve"> </w:t>
            </w:r>
            <w:r w:rsidR="009745D0">
              <w:rPr>
                <w:rFonts w:ascii="Calibri" w:hAnsi="Calibri" w:cs="Calibri"/>
                <w:b/>
                <w:bCs/>
                <w:color w:val="000000"/>
                <w:sz w:val="16"/>
                <w:szCs w:val="16"/>
              </w:rPr>
              <w:t>and</w:t>
            </w:r>
            <w:r w:rsidRPr="00FC4DB2">
              <w:rPr>
                <w:rFonts w:ascii="Calibri" w:hAnsi="Calibri" w:cs="Calibri"/>
                <w:b/>
                <w:bCs/>
                <w:color w:val="000000"/>
                <w:sz w:val="16"/>
                <w:szCs w:val="16"/>
              </w:rPr>
              <w:t xml:space="preserve"> Amenities</w:t>
            </w:r>
          </w:p>
        </w:tc>
        <w:tc>
          <w:tcPr>
            <w:tcW w:w="557" w:type="dxa"/>
            <w:shd w:val="clear" w:color="auto" w:fill="auto"/>
            <w:noWrap/>
            <w:vAlign w:val="center"/>
            <w:hideMark/>
          </w:tcPr>
          <w:p w14:paraId="21D657A8"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36ED99B4"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542E67C7"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135031E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069676D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555A7B89"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0B4217A8"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01923631"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w:t>
            </w:r>
          </w:p>
        </w:tc>
        <w:tc>
          <w:tcPr>
            <w:tcW w:w="1320" w:type="dxa"/>
            <w:shd w:val="clear" w:color="auto" w:fill="auto"/>
            <w:noWrap/>
            <w:vAlign w:val="center"/>
            <w:hideMark/>
          </w:tcPr>
          <w:p w14:paraId="6135A514"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121B10F2" w14:textId="77777777" w:rsidTr="00FC4DB2">
        <w:trPr>
          <w:trHeight w:val="624"/>
        </w:trPr>
        <w:tc>
          <w:tcPr>
            <w:tcW w:w="2745" w:type="dxa"/>
            <w:shd w:val="clear" w:color="auto" w:fill="auto"/>
            <w:noWrap/>
            <w:vAlign w:val="center"/>
            <w:hideMark/>
          </w:tcPr>
          <w:p w14:paraId="5681C235"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8.2</w:t>
            </w:r>
          </w:p>
        </w:tc>
        <w:tc>
          <w:tcPr>
            <w:tcW w:w="1499" w:type="dxa"/>
            <w:shd w:val="clear" w:color="auto" w:fill="auto"/>
            <w:vAlign w:val="center"/>
            <w:hideMark/>
          </w:tcPr>
          <w:p w14:paraId="4B0442D8" w14:textId="5C85BA34"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Project Management </w:t>
            </w:r>
            <w:r w:rsidR="009745D0">
              <w:rPr>
                <w:rFonts w:ascii="Calibri" w:hAnsi="Calibri" w:cs="Calibri"/>
                <w:color w:val="000000"/>
                <w:sz w:val="16"/>
                <w:szCs w:val="16"/>
              </w:rPr>
              <w:t>and</w:t>
            </w:r>
            <w:r w:rsidRPr="00FC4DB2">
              <w:rPr>
                <w:rFonts w:ascii="Calibri" w:hAnsi="Calibri" w:cs="Calibri"/>
                <w:color w:val="000000"/>
                <w:sz w:val="16"/>
                <w:szCs w:val="16"/>
              </w:rPr>
              <w:t xml:space="preserve"> Staffing (include PM, Field Engineers / Supervision, </w:t>
            </w:r>
            <w:r w:rsidRPr="00FC4DB2">
              <w:rPr>
                <w:rFonts w:ascii="Calibri" w:hAnsi="Calibri" w:cs="Calibri"/>
                <w:color w:val="000000"/>
                <w:sz w:val="16"/>
                <w:szCs w:val="16"/>
              </w:rPr>
              <w:lastRenderedPageBreak/>
              <w:t xml:space="preserve">Scheduler and Cost Manager, SHEQ Staff, and Admin Staff)  </w:t>
            </w:r>
          </w:p>
        </w:tc>
        <w:tc>
          <w:tcPr>
            <w:tcW w:w="557" w:type="dxa"/>
            <w:shd w:val="clear" w:color="auto" w:fill="auto"/>
            <w:noWrap/>
            <w:vAlign w:val="center"/>
            <w:hideMark/>
          </w:tcPr>
          <w:p w14:paraId="7D853F44"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lastRenderedPageBreak/>
              <w:t xml:space="preserve">                                           -   </w:t>
            </w:r>
          </w:p>
        </w:tc>
        <w:tc>
          <w:tcPr>
            <w:tcW w:w="462" w:type="dxa"/>
            <w:shd w:val="clear" w:color="auto" w:fill="auto"/>
            <w:noWrap/>
            <w:vAlign w:val="center"/>
            <w:hideMark/>
          </w:tcPr>
          <w:p w14:paraId="7BD91BFF"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5313EF0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3EC7022B"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73AAFECA"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01FD7D0E"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4B32453"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78584BC"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vAlign w:val="center"/>
            <w:hideMark/>
          </w:tcPr>
          <w:p w14:paraId="7841DF29"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0A364019" w14:textId="77777777" w:rsidTr="00FC4DB2">
        <w:trPr>
          <w:trHeight w:val="312"/>
        </w:trPr>
        <w:tc>
          <w:tcPr>
            <w:tcW w:w="2745" w:type="dxa"/>
            <w:shd w:val="clear" w:color="auto" w:fill="auto"/>
            <w:noWrap/>
            <w:vAlign w:val="center"/>
            <w:hideMark/>
          </w:tcPr>
          <w:p w14:paraId="3365E0DE"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8.3</w:t>
            </w:r>
          </w:p>
        </w:tc>
        <w:tc>
          <w:tcPr>
            <w:tcW w:w="1499" w:type="dxa"/>
            <w:shd w:val="clear" w:color="auto" w:fill="auto"/>
            <w:vAlign w:val="center"/>
            <w:hideMark/>
          </w:tcPr>
          <w:p w14:paraId="66706D07"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Utility PM and Project Oversite </w:t>
            </w:r>
          </w:p>
        </w:tc>
        <w:tc>
          <w:tcPr>
            <w:tcW w:w="557" w:type="dxa"/>
            <w:shd w:val="clear" w:color="auto" w:fill="auto"/>
            <w:noWrap/>
            <w:vAlign w:val="center"/>
            <w:hideMark/>
          </w:tcPr>
          <w:p w14:paraId="02139138"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43B6C57E"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55C35CC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42CBEFC7"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4BA6DD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F140AE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EF2EBD3"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84DE86D"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vAlign w:val="center"/>
            <w:hideMark/>
          </w:tcPr>
          <w:p w14:paraId="4FDA7138"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4BAA7E79" w14:textId="77777777" w:rsidTr="00FC4DB2">
        <w:trPr>
          <w:trHeight w:val="312"/>
        </w:trPr>
        <w:tc>
          <w:tcPr>
            <w:tcW w:w="2745" w:type="dxa"/>
            <w:shd w:val="clear" w:color="auto" w:fill="auto"/>
            <w:noWrap/>
            <w:vAlign w:val="center"/>
            <w:hideMark/>
          </w:tcPr>
          <w:p w14:paraId="5E45AEE2"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8.4</w:t>
            </w:r>
          </w:p>
        </w:tc>
        <w:tc>
          <w:tcPr>
            <w:tcW w:w="1499" w:type="dxa"/>
            <w:shd w:val="clear" w:color="auto" w:fill="auto"/>
            <w:vAlign w:val="center"/>
            <w:hideMark/>
          </w:tcPr>
          <w:p w14:paraId="32530FF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Site Accommodation, Facilities, Storage </w:t>
            </w:r>
          </w:p>
        </w:tc>
        <w:tc>
          <w:tcPr>
            <w:tcW w:w="557" w:type="dxa"/>
            <w:shd w:val="clear" w:color="auto" w:fill="auto"/>
            <w:noWrap/>
            <w:vAlign w:val="center"/>
            <w:hideMark/>
          </w:tcPr>
          <w:p w14:paraId="37980D82"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5F4B1675"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5EA9655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3A278FA"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B07E0A5"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841DAE7"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4177BC44"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97E4935"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vAlign w:val="center"/>
            <w:hideMark/>
          </w:tcPr>
          <w:p w14:paraId="6CCB3B2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2F9CD662" w14:textId="77777777" w:rsidTr="00FC4DB2">
        <w:trPr>
          <w:trHeight w:val="312"/>
        </w:trPr>
        <w:tc>
          <w:tcPr>
            <w:tcW w:w="2745" w:type="dxa"/>
            <w:shd w:val="clear" w:color="auto" w:fill="auto"/>
            <w:noWrap/>
            <w:vAlign w:val="center"/>
            <w:hideMark/>
          </w:tcPr>
          <w:p w14:paraId="66C2C04C"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auto" w:fill="auto"/>
            <w:noWrap/>
            <w:vAlign w:val="center"/>
            <w:hideMark/>
          </w:tcPr>
          <w:p w14:paraId="5858035E"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Engineering</w:t>
            </w:r>
          </w:p>
        </w:tc>
        <w:tc>
          <w:tcPr>
            <w:tcW w:w="557" w:type="dxa"/>
            <w:shd w:val="clear" w:color="auto" w:fill="auto"/>
            <w:noWrap/>
            <w:vAlign w:val="center"/>
            <w:hideMark/>
          </w:tcPr>
          <w:p w14:paraId="43860C3C"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08902088"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1C3CC6DE"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62A5F4B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13AAB215"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167E84AE"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0EB4D1C5"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49E01BC7"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w:t>
            </w:r>
          </w:p>
        </w:tc>
        <w:tc>
          <w:tcPr>
            <w:tcW w:w="1320" w:type="dxa"/>
            <w:shd w:val="clear" w:color="auto" w:fill="auto"/>
            <w:noWrap/>
            <w:vAlign w:val="center"/>
            <w:hideMark/>
          </w:tcPr>
          <w:p w14:paraId="3596776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6EE4A0E1" w14:textId="77777777" w:rsidTr="00FC4DB2">
        <w:trPr>
          <w:trHeight w:val="312"/>
        </w:trPr>
        <w:tc>
          <w:tcPr>
            <w:tcW w:w="2745" w:type="dxa"/>
            <w:shd w:val="clear" w:color="auto" w:fill="auto"/>
            <w:noWrap/>
            <w:vAlign w:val="center"/>
            <w:hideMark/>
          </w:tcPr>
          <w:p w14:paraId="0080A60A"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8.5</w:t>
            </w:r>
          </w:p>
        </w:tc>
        <w:tc>
          <w:tcPr>
            <w:tcW w:w="1499" w:type="dxa"/>
            <w:shd w:val="clear" w:color="auto" w:fill="auto"/>
            <w:noWrap/>
            <w:vAlign w:val="center"/>
            <w:hideMark/>
          </w:tcPr>
          <w:p w14:paraId="626E8920"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Design Engineering </w:t>
            </w:r>
          </w:p>
        </w:tc>
        <w:tc>
          <w:tcPr>
            <w:tcW w:w="557" w:type="dxa"/>
            <w:shd w:val="clear" w:color="auto" w:fill="auto"/>
            <w:noWrap/>
            <w:vAlign w:val="center"/>
            <w:hideMark/>
          </w:tcPr>
          <w:p w14:paraId="458F7302"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2B3BE5A0"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33E4F30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14D484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3CDBF1F1"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CDD6C1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35896BE7"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3FD4ED0"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57C56FDB"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0EED40C4" w14:textId="77777777" w:rsidTr="00FC4DB2">
        <w:trPr>
          <w:trHeight w:val="312"/>
        </w:trPr>
        <w:tc>
          <w:tcPr>
            <w:tcW w:w="2745" w:type="dxa"/>
            <w:shd w:val="clear" w:color="auto" w:fill="auto"/>
            <w:noWrap/>
            <w:vAlign w:val="center"/>
            <w:hideMark/>
          </w:tcPr>
          <w:p w14:paraId="423447E5"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8.6</w:t>
            </w:r>
          </w:p>
        </w:tc>
        <w:tc>
          <w:tcPr>
            <w:tcW w:w="1499" w:type="dxa"/>
            <w:shd w:val="clear" w:color="auto" w:fill="auto"/>
            <w:noWrap/>
            <w:vAlign w:val="center"/>
            <w:hideMark/>
          </w:tcPr>
          <w:p w14:paraId="6AB703F7"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LiDAR </w:t>
            </w:r>
          </w:p>
        </w:tc>
        <w:tc>
          <w:tcPr>
            <w:tcW w:w="557" w:type="dxa"/>
            <w:shd w:val="clear" w:color="auto" w:fill="auto"/>
            <w:noWrap/>
            <w:vAlign w:val="center"/>
            <w:hideMark/>
          </w:tcPr>
          <w:p w14:paraId="0A200A87"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0A4090D2"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6A008F78"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328CDDD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128370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ED32BC1"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64277C2"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EF935DB"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5993C70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5F062BFC" w14:textId="77777777" w:rsidTr="00FC4DB2">
        <w:trPr>
          <w:trHeight w:val="312"/>
        </w:trPr>
        <w:tc>
          <w:tcPr>
            <w:tcW w:w="2745" w:type="dxa"/>
            <w:shd w:val="clear" w:color="auto" w:fill="auto"/>
            <w:noWrap/>
            <w:vAlign w:val="center"/>
            <w:hideMark/>
          </w:tcPr>
          <w:p w14:paraId="4B5A0F85"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8.7</w:t>
            </w:r>
          </w:p>
        </w:tc>
        <w:tc>
          <w:tcPr>
            <w:tcW w:w="1499" w:type="dxa"/>
            <w:shd w:val="clear" w:color="auto" w:fill="auto"/>
            <w:noWrap/>
            <w:vAlign w:val="center"/>
            <w:hideMark/>
          </w:tcPr>
          <w:p w14:paraId="59123469"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Geotech</w:t>
            </w:r>
          </w:p>
        </w:tc>
        <w:tc>
          <w:tcPr>
            <w:tcW w:w="557" w:type="dxa"/>
            <w:shd w:val="clear" w:color="auto" w:fill="auto"/>
            <w:noWrap/>
            <w:vAlign w:val="center"/>
            <w:hideMark/>
          </w:tcPr>
          <w:p w14:paraId="2A718AD8"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60E84D1E"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EA</w:t>
            </w:r>
          </w:p>
        </w:tc>
        <w:tc>
          <w:tcPr>
            <w:tcW w:w="462" w:type="dxa"/>
            <w:shd w:val="clear" w:color="auto" w:fill="auto"/>
            <w:noWrap/>
            <w:vAlign w:val="center"/>
            <w:hideMark/>
          </w:tcPr>
          <w:p w14:paraId="4AE3712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277FB2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FEA9375"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0527C141"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12D949B"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CAAEEC7"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3497146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6CEB68AC" w14:textId="77777777" w:rsidTr="00FC4DB2">
        <w:trPr>
          <w:trHeight w:val="312"/>
        </w:trPr>
        <w:tc>
          <w:tcPr>
            <w:tcW w:w="2745" w:type="dxa"/>
            <w:shd w:val="clear" w:color="auto" w:fill="auto"/>
            <w:noWrap/>
            <w:vAlign w:val="center"/>
            <w:hideMark/>
          </w:tcPr>
          <w:p w14:paraId="01B9C195"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8.8</w:t>
            </w:r>
          </w:p>
        </w:tc>
        <w:tc>
          <w:tcPr>
            <w:tcW w:w="1499" w:type="dxa"/>
            <w:shd w:val="clear" w:color="auto" w:fill="auto"/>
            <w:noWrap/>
            <w:vAlign w:val="center"/>
            <w:hideMark/>
          </w:tcPr>
          <w:p w14:paraId="4E442128"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Surveying/Staking </w:t>
            </w:r>
          </w:p>
        </w:tc>
        <w:tc>
          <w:tcPr>
            <w:tcW w:w="557" w:type="dxa"/>
            <w:shd w:val="clear" w:color="auto" w:fill="auto"/>
            <w:noWrap/>
            <w:vAlign w:val="center"/>
            <w:hideMark/>
          </w:tcPr>
          <w:p w14:paraId="26B8E5EF"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1E59C99C"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Site</w:t>
            </w:r>
          </w:p>
        </w:tc>
        <w:tc>
          <w:tcPr>
            <w:tcW w:w="462" w:type="dxa"/>
            <w:shd w:val="clear" w:color="auto" w:fill="auto"/>
            <w:noWrap/>
            <w:vAlign w:val="center"/>
            <w:hideMark/>
          </w:tcPr>
          <w:p w14:paraId="75981998"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71AD7B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0BD1D50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0BE74A90"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43242CEF"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DDCB69F"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7756DDE1"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74E7830D" w14:textId="77777777" w:rsidTr="00FC4DB2">
        <w:trPr>
          <w:trHeight w:val="312"/>
        </w:trPr>
        <w:tc>
          <w:tcPr>
            <w:tcW w:w="2745" w:type="dxa"/>
            <w:shd w:val="clear" w:color="auto" w:fill="auto"/>
            <w:noWrap/>
            <w:vAlign w:val="center"/>
            <w:hideMark/>
          </w:tcPr>
          <w:p w14:paraId="224E0843"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auto" w:fill="auto"/>
            <w:noWrap/>
            <w:vAlign w:val="center"/>
            <w:hideMark/>
          </w:tcPr>
          <w:p w14:paraId="269FB6D4" w14:textId="11454040"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xml:space="preserve">Testing </w:t>
            </w:r>
            <w:r w:rsidR="009745D0">
              <w:rPr>
                <w:rFonts w:ascii="Calibri" w:hAnsi="Calibri" w:cs="Calibri"/>
                <w:b/>
                <w:bCs/>
                <w:color w:val="000000"/>
                <w:sz w:val="16"/>
                <w:szCs w:val="16"/>
              </w:rPr>
              <w:t>and</w:t>
            </w:r>
            <w:r w:rsidRPr="00FC4DB2">
              <w:rPr>
                <w:rFonts w:ascii="Calibri" w:hAnsi="Calibri" w:cs="Calibri"/>
                <w:b/>
                <w:bCs/>
                <w:color w:val="000000"/>
                <w:sz w:val="16"/>
                <w:szCs w:val="16"/>
              </w:rPr>
              <w:t xml:space="preserve"> Commissioning </w:t>
            </w:r>
          </w:p>
        </w:tc>
        <w:tc>
          <w:tcPr>
            <w:tcW w:w="557" w:type="dxa"/>
            <w:shd w:val="clear" w:color="auto" w:fill="auto"/>
            <w:noWrap/>
            <w:vAlign w:val="center"/>
            <w:hideMark/>
          </w:tcPr>
          <w:p w14:paraId="5835973D"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1AF7F028"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34C4DEB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7FA0BE1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54A94741"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7D1F6CCA"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399D7BF7"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69A992DC"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w:t>
            </w:r>
          </w:p>
        </w:tc>
        <w:tc>
          <w:tcPr>
            <w:tcW w:w="1320" w:type="dxa"/>
            <w:shd w:val="clear" w:color="auto" w:fill="auto"/>
            <w:noWrap/>
            <w:vAlign w:val="center"/>
            <w:hideMark/>
          </w:tcPr>
          <w:p w14:paraId="297403D9"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69BBE700" w14:textId="77777777" w:rsidTr="00FC4DB2">
        <w:trPr>
          <w:trHeight w:val="312"/>
        </w:trPr>
        <w:tc>
          <w:tcPr>
            <w:tcW w:w="2745" w:type="dxa"/>
            <w:shd w:val="clear" w:color="auto" w:fill="auto"/>
            <w:noWrap/>
            <w:vAlign w:val="center"/>
            <w:hideMark/>
          </w:tcPr>
          <w:p w14:paraId="25AF5B7C"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8.9</w:t>
            </w:r>
          </w:p>
        </w:tc>
        <w:tc>
          <w:tcPr>
            <w:tcW w:w="1499" w:type="dxa"/>
            <w:shd w:val="clear" w:color="auto" w:fill="auto"/>
            <w:noWrap/>
            <w:vAlign w:val="center"/>
            <w:hideMark/>
          </w:tcPr>
          <w:p w14:paraId="53557AE3" w14:textId="28BE852F"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Testing </w:t>
            </w:r>
            <w:r w:rsidR="009745D0">
              <w:rPr>
                <w:rFonts w:ascii="Calibri" w:hAnsi="Calibri" w:cs="Calibri"/>
                <w:color w:val="000000"/>
                <w:sz w:val="16"/>
                <w:szCs w:val="16"/>
              </w:rPr>
              <w:t>and</w:t>
            </w:r>
            <w:r w:rsidRPr="00FC4DB2">
              <w:rPr>
                <w:rFonts w:ascii="Calibri" w:hAnsi="Calibri" w:cs="Calibri"/>
                <w:color w:val="000000"/>
                <w:sz w:val="16"/>
                <w:szCs w:val="16"/>
              </w:rPr>
              <w:t xml:space="preserve"> Commissioning of T-Line and Equipment</w:t>
            </w:r>
          </w:p>
        </w:tc>
        <w:tc>
          <w:tcPr>
            <w:tcW w:w="557" w:type="dxa"/>
            <w:shd w:val="clear" w:color="auto" w:fill="auto"/>
            <w:noWrap/>
            <w:vAlign w:val="center"/>
            <w:hideMark/>
          </w:tcPr>
          <w:p w14:paraId="11584450"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02416F7B"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235E80E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B84C34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F43D6E7"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898359B"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24D6568"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4E38286A"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5B7337FB"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3378E2B0" w14:textId="77777777" w:rsidTr="00FC4DB2">
        <w:trPr>
          <w:trHeight w:val="312"/>
        </w:trPr>
        <w:tc>
          <w:tcPr>
            <w:tcW w:w="2745" w:type="dxa"/>
            <w:shd w:val="clear" w:color="auto" w:fill="auto"/>
            <w:noWrap/>
            <w:vAlign w:val="center"/>
            <w:hideMark/>
          </w:tcPr>
          <w:p w14:paraId="64CFABCB"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w:t>
            </w:r>
          </w:p>
        </w:tc>
        <w:tc>
          <w:tcPr>
            <w:tcW w:w="1499" w:type="dxa"/>
            <w:shd w:val="clear" w:color="auto" w:fill="auto"/>
            <w:noWrap/>
            <w:vAlign w:val="center"/>
            <w:hideMark/>
          </w:tcPr>
          <w:p w14:paraId="0DFE67E3"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Permitting and Additional Costs</w:t>
            </w:r>
          </w:p>
        </w:tc>
        <w:tc>
          <w:tcPr>
            <w:tcW w:w="557" w:type="dxa"/>
            <w:shd w:val="clear" w:color="auto" w:fill="auto"/>
            <w:noWrap/>
            <w:vAlign w:val="center"/>
            <w:hideMark/>
          </w:tcPr>
          <w:p w14:paraId="73E41A79"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10D877D7"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5B7A2B8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78E4AB4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778B25A5"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303011F8"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3F2E27A4"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68B3A288"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w:t>
            </w:r>
          </w:p>
        </w:tc>
        <w:tc>
          <w:tcPr>
            <w:tcW w:w="1320" w:type="dxa"/>
            <w:shd w:val="clear" w:color="auto" w:fill="auto"/>
            <w:noWrap/>
            <w:vAlign w:val="center"/>
            <w:hideMark/>
          </w:tcPr>
          <w:p w14:paraId="4E6F2115"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7F7351BE" w14:textId="77777777" w:rsidTr="00FC4DB2">
        <w:trPr>
          <w:trHeight w:val="312"/>
        </w:trPr>
        <w:tc>
          <w:tcPr>
            <w:tcW w:w="2745" w:type="dxa"/>
            <w:shd w:val="clear" w:color="auto" w:fill="auto"/>
            <w:noWrap/>
            <w:vAlign w:val="center"/>
            <w:hideMark/>
          </w:tcPr>
          <w:p w14:paraId="12321911"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8.10</w:t>
            </w:r>
          </w:p>
        </w:tc>
        <w:tc>
          <w:tcPr>
            <w:tcW w:w="1499" w:type="dxa"/>
            <w:shd w:val="clear" w:color="auto" w:fill="auto"/>
            <w:noWrap/>
            <w:vAlign w:val="center"/>
            <w:hideMark/>
          </w:tcPr>
          <w:p w14:paraId="26F85DDF" w14:textId="30081CD0" w:rsidR="00FC4DB2" w:rsidRPr="00FC4DB2" w:rsidRDefault="00FC4DB2" w:rsidP="00FC4DB2">
            <w:pPr>
              <w:ind w:left="0"/>
              <w:rPr>
                <w:rFonts w:ascii="Calibri" w:hAnsi="Calibri" w:cs="Calibri"/>
                <w:sz w:val="16"/>
                <w:szCs w:val="16"/>
              </w:rPr>
            </w:pPr>
            <w:r w:rsidRPr="00FC4DB2">
              <w:rPr>
                <w:rFonts w:ascii="Calibri" w:hAnsi="Calibri" w:cs="Calibri"/>
                <w:sz w:val="16"/>
                <w:szCs w:val="16"/>
              </w:rPr>
              <w:t xml:space="preserve">Environmental Licensing </w:t>
            </w:r>
            <w:r w:rsidR="009745D0">
              <w:rPr>
                <w:rFonts w:ascii="Calibri" w:hAnsi="Calibri" w:cs="Calibri"/>
                <w:sz w:val="16"/>
                <w:szCs w:val="16"/>
              </w:rPr>
              <w:t>and</w:t>
            </w:r>
            <w:r w:rsidRPr="00FC4DB2">
              <w:rPr>
                <w:rFonts w:ascii="Calibri" w:hAnsi="Calibri" w:cs="Calibri"/>
                <w:sz w:val="16"/>
                <w:szCs w:val="16"/>
              </w:rPr>
              <w:t xml:space="preserve"> Permitting Costs </w:t>
            </w:r>
          </w:p>
        </w:tc>
        <w:tc>
          <w:tcPr>
            <w:tcW w:w="557" w:type="dxa"/>
            <w:shd w:val="clear" w:color="auto" w:fill="auto"/>
            <w:noWrap/>
            <w:vAlign w:val="center"/>
            <w:hideMark/>
          </w:tcPr>
          <w:p w14:paraId="2135EC6F"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2CBC2F8C"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4A78E3C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AC8166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09111D1B"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0964F8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176BDA5"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35652A9"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31ADF091"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5934BBEE" w14:textId="77777777" w:rsidTr="00FC4DB2">
        <w:trPr>
          <w:trHeight w:val="312"/>
        </w:trPr>
        <w:tc>
          <w:tcPr>
            <w:tcW w:w="2745" w:type="dxa"/>
            <w:shd w:val="clear" w:color="auto" w:fill="auto"/>
            <w:noWrap/>
            <w:vAlign w:val="center"/>
            <w:hideMark/>
          </w:tcPr>
          <w:p w14:paraId="123C26B8"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8.11</w:t>
            </w:r>
          </w:p>
        </w:tc>
        <w:tc>
          <w:tcPr>
            <w:tcW w:w="1499" w:type="dxa"/>
            <w:shd w:val="clear" w:color="auto" w:fill="auto"/>
            <w:noWrap/>
            <w:vAlign w:val="center"/>
            <w:hideMark/>
          </w:tcPr>
          <w:p w14:paraId="28A60DBA" w14:textId="77777777" w:rsidR="00FC4DB2" w:rsidRPr="00FC4DB2" w:rsidRDefault="00FC4DB2" w:rsidP="00FC4DB2">
            <w:pPr>
              <w:ind w:left="0"/>
              <w:rPr>
                <w:rFonts w:ascii="Calibri" w:hAnsi="Calibri" w:cs="Calibri"/>
                <w:sz w:val="16"/>
                <w:szCs w:val="16"/>
              </w:rPr>
            </w:pPr>
            <w:r w:rsidRPr="00FC4DB2">
              <w:rPr>
                <w:rFonts w:ascii="Calibri" w:hAnsi="Calibri" w:cs="Calibri"/>
                <w:sz w:val="16"/>
                <w:szCs w:val="16"/>
              </w:rPr>
              <w:t xml:space="preserve">Environmental Mitigation </w:t>
            </w:r>
          </w:p>
        </w:tc>
        <w:tc>
          <w:tcPr>
            <w:tcW w:w="557" w:type="dxa"/>
            <w:shd w:val="clear" w:color="auto" w:fill="auto"/>
            <w:noWrap/>
            <w:vAlign w:val="center"/>
            <w:hideMark/>
          </w:tcPr>
          <w:p w14:paraId="05696AD8"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3834A4E1"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56A61F5B"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3E0DDB2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349DFD27"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C0596AA"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D71B4E6"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3E35BDC9"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2EBEA6F4"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3E1B8147" w14:textId="77777777" w:rsidTr="00FC4DB2">
        <w:trPr>
          <w:trHeight w:val="312"/>
        </w:trPr>
        <w:tc>
          <w:tcPr>
            <w:tcW w:w="2745" w:type="dxa"/>
            <w:shd w:val="clear" w:color="auto" w:fill="auto"/>
            <w:noWrap/>
            <w:vAlign w:val="center"/>
            <w:hideMark/>
          </w:tcPr>
          <w:p w14:paraId="20D92F2D"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8.12</w:t>
            </w:r>
          </w:p>
        </w:tc>
        <w:tc>
          <w:tcPr>
            <w:tcW w:w="1499" w:type="dxa"/>
            <w:shd w:val="clear" w:color="auto" w:fill="auto"/>
            <w:noWrap/>
            <w:vAlign w:val="center"/>
            <w:hideMark/>
          </w:tcPr>
          <w:p w14:paraId="46F392A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Warranties / LOC's </w:t>
            </w:r>
          </w:p>
        </w:tc>
        <w:tc>
          <w:tcPr>
            <w:tcW w:w="557" w:type="dxa"/>
            <w:shd w:val="clear" w:color="auto" w:fill="auto"/>
            <w:noWrap/>
            <w:vAlign w:val="center"/>
            <w:hideMark/>
          </w:tcPr>
          <w:p w14:paraId="094F2C67"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3D672351"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38C2A13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DB0473A"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0EA93A0A"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0D244D6E"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44BB267D"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AC065B8"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220B3BA8"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5A169BB9" w14:textId="77777777" w:rsidTr="00FC4DB2">
        <w:trPr>
          <w:trHeight w:val="312"/>
        </w:trPr>
        <w:tc>
          <w:tcPr>
            <w:tcW w:w="2745" w:type="dxa"/>
            <w:shd w:val="clear" w:color="auto" w:fill="auto"/>
            <w:noWrap/>
            <w:vAlign w:val="center"/>
            <w:hideMark/>
          </w:tcPr>
          <w:p w14:paraId="240F828B"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8.13</w:t>
            </w:r>
          </w:p>
        </w:tc>
        <w:tc>
          <w:tcPr>
            <w:tcW w:w="1499" w:type="dxa"/>
            <w:shd w:val="clear" w:color="auto" w:fill="auto"/>
            <w:noWrap/>
            <w:vAlign w:val="center"/>
            <w:hideMark/>
          </w:tcPr>
          <w:p w14:paraId="020FD921" w14:textId="77777777" w:rsidR="00FC4DB2" w:rsidRPr="00FC4DB2" w:rsidRDefault="00FC4DB2" w:rsidP="00FC4DB2">
            <w:pPr>
              <w:ind w:left="0"/>
              <w:rPr>
                <w:rFonts w:ascii="Calibri" w:hAnsi="Calibri" w:cs="Calibri"/>
                <w:sz w:val="16"/>
                <w:szCs w:val="16"/>
              </w:rPr>
            </w:pPr>
            <w:r w:rsidRPr="00FC4DB2">
              <w:rPr>
                <w:rFonts w:ascii="Calibri" w:hAnsi="Calibri" w:cs="Calibri"/>
                <w:sz w:val="16"/>
                <w:szCs w:val="16"/>
              </w:rPr>
              <w:t>Real Estate Costs (New)</w:t>
            </w:r>
          </w:p>
        </w:tc>
        <w:tc>
          <w:tcPr>
            <w:tcW w:w="557" w:type="dxa"/>
            <w:shd w:val="clear" w:color="auto" w:fill="auto"/>
            <w:noWrap/>
            <w:vAlign w:val="center"/>
            <w:hideMark/>
          </w:tcPr>
          <w:p w14:paraId="3509772B"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472D7E98"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375E731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3D73474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0A83230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3E46789"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4C64ED5A"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6F275D4"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2E9F2194"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466AE2BE" w14:textId="77777777" w:rsidTr="00FC4DB2">
        <w:trPr>
          <w:trHeight w:val="312"/>
        </w:trPr>
        <w:tc>
          <w:tcPr>
            <w:tcW w:w="2745" w:type="dxa"/>
            <w:shd w:val="clear" w:color="auto" w:fill="auto"/>
            <w:noWrap/>
            <w:vAlign w:val="center"/>
            <w:hideMark/>
          </w:tcPr>
          <w:p w14:paraId="5F01C24F"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8.14</w:t>
            </w:r>
          </w:p>
        </w:tc>
        <w:tc>
          <w:tcPr>
            <w:tcW w:w="1499" w:type="dxa"/>
            <w:shd w:val="clear" w:color="auto" w:fill="auto"/>
            <w:noWrap/>
            <w:vAlign w:val="center"/>
            <w:hideMark/>
          </w:tcPr>
          <w:p w14:paraId="6188278A" w14:textId="42462F01" w:rsidR="00FC4DB2" w:rsidRPr="00FC4DB2" w:rsidRDefault="00FC4DB2" w:rsidP="00FC4DB2">
            <w:pPr>
              <w:ind w:left="0"/>
              <w:rPr>
                <w:rFonts w:ascii="Calibri" w:hAnsi="Calibri" w:cs="Calibri"/>
                <w:sz w:val="16"/>
                <w:szCs w:val="16"/>
              </w:rPr>
            </w:pPr>
            <w:r w:rsidRPr="00FC4DB2">
              <w:rPr>
                <w:rFonts w:ascii="Calibri" w:hAnsi="Calibri" w:cs="Calibri"/>
                <w:sz w:val="16"/>
                <w:szCs w:val="16"/>
              </w:rPr>
              <w:t>Real Estate Costs (</w:t>
            </w:r>
            <w:r w:rsidR="009745D0">
              <w:rPr>
                <w:rFonts w:ascii="Calibri" w:hAnsi="Calibri" w:cs="Calibri"/>
                <w:sz w:val="16"/>
                <w:szCs w:val="16"/>
              </w:rPr>
              <w:t xml:space="preserve">Existing </w:t>
            </w:r>
            <w:r w:rsidRPr="00FC4DB2">
              <w:rPr>
                <w:rFonts w:ascii="Calibri" w:hAnsi="Calibri" w:cs="Calibri"/>
                <w:sz w:val="16"/>
                <w:szCs w:val="16"/>
              </w:rPr>
              <w:t>Utility</w:t>
            </w:r>
            <w:r w:rsidR="009745D0">
              <w:rPr>
                <w:rFonts w:ascii="Calibri" w:hAnsi="Calibri" w:cs="Calibri"/>
                <w:sz w:val="16"/>
                <w:szCs w:val="16"/>
              </w:rPr>
              <w:t xml:space="preserve"> Owned</w:t>
            </w:r>
            <w:r w:rsidRPr="00FC4DB2">
              <w:rPr>
                <w:rFonts w:ascii="Calibri" w:hAnsi="Calibri" w:cs="Calibri"/>
                <w:sz w:val="16"/>
                <w:szCs w:val="16"/>
              </w:rPr>
              <w:t>)</w:t>
            </w:r>
          </w:p>
        </w:tc>
        <w:tc>
          <w:tcPr>
            <w:tcW w:w="557" w:type="dxa"/>
            <w:shd w:val="clear" w:color="auto" w:fill="auto"/>
            <w:noWrap/>
            <w:vAlign w:val="center"/>
            <w:hideMark/>
          </w:tcPr>
          <w:p w14:paraId="3F61C6FA"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251B499A"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22E35830"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06BAE89B"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4B7A3A81"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B23498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03C93BCE"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A080D4D"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01F3170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2035E314" w14:textId="77777777" w:rsidTr="00FC4DB2">
        <w:trPr>
          <w:trHeight w:val="312"/>
        </w:trPr>
        <w:tc>
          <w:tcPr>
            <w:tcW w:w="2745" w:type="dxa"/>
            <w:shd w:val="clear" w:color="auto" w:fill="auto"/>
            <w:noWrap/>
            <w:vAlign w:val="center"/>
            <w:hideMark/>
          </w:tcPr>
          <w:p w14:paraId="3DFDE29C"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8.15</w:t>
            </w:r>
          </w:p>
        </w:tc>
        <w:tc>
          <w:tcPr>
            <w:tcW w:w="1499" w:type="dxa"/>
            <w:shd w:val="clear" w:color="auto" w:fill="auto"/>
            <w:noWrap/>
            <w:vAlign w:val="center"/>
            <w:hideMark/>
          </w:tcPr>
          <w:p w14:paraId="4FEB430D" w14:textId="77777777" w:rsidR="00FC4DB2" w:rsidRPr="00FC4DB2" w:rsidRDefault="00FC4DB2" w:rsidP="00FC4DB2">
            <w:pPr>
              <w:ind w:left="0"/>
              <w:rPr>
                <w:rFonts w:ascii="Calibri" w:hAnsi="Calibri" w:cs="Calibri"/>
                <w:sz w:val="16"/>
                <w:szCs w:val="16"/>
              </w:rPr>
            </w:pPr>
            <w:r w:rsidRPr="00FC4DB2">
              <w:rPr>
                <w:rFonts w:ascii="Calibri" w:hAnsi="Calibri" w:cs="Calibri"/>
                <w:sz w:val="16"/>
                <w:szCs w:val="16"/>
              </w:rPr>
              <w:t>Legal Fees</w:t>
            </w:r>
          </w:p>
        </w:tc>
        <w:tc>
          <w:tcPr>
            <w:tcW w:w="557" w:type="dxa"/>
            <w:shd w:val="clear" w:color="auto" w:fill="auto"/>
            <w:noWrap/>
            <w:vAlign w:val="center"/>
            <w:hideMark/>
          </w:tcPr>
          <w:p w14:paraId="0F783566"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11A53E35"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0B503AEB"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FF0FDA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B408114"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4A4D50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28E2611"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2574BFE"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noWrap/>
            <w:vAlign w:val="center"/>
            <w:hideMark/>
          </w:tcPr>
          <w:p w14:paraId="7A0B25D0"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2A321C6B" w14:textId="77777777" w:rsidTr="00FC4DB2">
        <w:trPr>
          <w:trHeight w:val="312"/>
        </w:trPr>
        <w:tc>
          <w:tcPr>
            <w:tcW w:w="2745" w:type="dxa"/>
            <w:shd w:val="clear" w:color="auto" w:fill="auto"/>
            <w:noWrap/>
            <w:vAlign w:val="center"/>
            <w:hideMark/>
          </w:tcPr>
          <w:p w14:paraId="2F7B0A9B"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8.16</w:t>
            </w:r>
          </w:p>
        </w:tc>
        <w:tc>
          <w:tcPr>
            <w:tcW w:w="1499" w:type="dxa"/>
            <w:shd w:val="clear" w:color="auto" w:fill="auto"/>
            <w:noWrap/>
            <w:vAlign w:val="center"/>
            <w:hideMark/>
          </w:tcPr>
          <w:p w14:paraId="1E52A7F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Allowance for Funds Used During </w:t>
            </w:r>
            <w:r w:rsidRPr="00FC4DB2">
              <w:rPr>
                <w:rFonts w:ascii="Calibri" w:hAnsi="Calibri" w:cs="Calibri"/>
                <w:color w:val="000000"/>
                <w:sz w:val="16"/>
                <w:szCs w:val="16"/>
              </w:rPr>
              <w:lastRenderedPageBreak/>
              <w:t xml:space="preserve">Construction (AFUDC) </w:t>
            </w:r>
          </w:p>
        </w:tc>
        <w:tc>
          <w:tcPr>
            <w:tcW w:w="557" w:type="dxa"/>
            <w:shd w:val="clear" w:color="auto" w:fill="auto"/>
            <w:noWrap/>
            <w:vAlign w:val="center"/>
            <w:hideMark/>
          </w:tcPr>
          <w:p w14:paraId="640359EB"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lastRenderedPageBreak/>
              <w:t xml:space="preserve">                                           -   </w:t>
            </w:r>
          </w:p>
        </w:tc>
        <w:tc>
          <w:tcPr>
            <w:tcW w:w="462" w:type="dxa"/>
            <w:shd w:val="clear" w:color="auto" w:fill="auto"/>
            <w:noWrap/>
            <w:vAlign w:val="center"/>
            <w:hideMark/>
          </w:tcPr>
          <w:p w14:paraId="6F9D715F"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0613440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C254D0F"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E09F8B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4F983EA7"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EA87E43"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410091E7"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vAlign w:val="center"/>
            <w:hideMark/>
          </w:tcPr>
          <w:p w14:paraId="4DEA2249" w14:textId="77777777" w:rsidR="00FC4DB2" w:rsidRPr="00FC4DB2" w:rsidRDefault="00FC4DB2" w:rsidP="00FC4DB2">
            <w:pPr>
              <w:ind w:left="0"/>
              <w:rPr>
                <w:rFonts w:ascii="Calibri" w:hAnsi="Calibri" w:cs="Calibri"/>
                <w:color w:val="FF0000"/>
                <w:sz w:val="16"/>
                <w:szCs w:val="16"/>
              </w:rPr>
            </w:pPr>
            <w:r w:rsidRPr="00FC4DB2">
              <w:rPr>
                <w:rFonts w:ascii="Calibri" w:hAnsi="Calibri" w:cs="Calibri"/>
                <w:color w:val="FF0000"/>
                <w:sz w:val="16"/>
                <w:szCs w:val="16"/>
              </w:rPr>
              <w:t> </w:t>
            </w:r>
          </w:p>
        </w:tc>
      </w:tr>
      <w:tr w:rsidR="00FC4DB2" w:rsidRPr="00FC4DB2" w14:paraId="42D76AD4" w14:textId="77777777" w:rsidTr="00FC4DB2">
        <w:trPr>
          <w:trHeight w:val="312"/>
        </w:trPr>
        <w:tc>
          <w:tcPr>
            <w:tcW w:w="2745" w:type="dxa"/>
            <w:shd w:val="clear" w:color="auto" w:fill="auto"/>
            <w:noWrap/>
            <w:vAlign w:val="center"/>
            <w:hideMark/>
          </w:tcPr>
          <w:p w14:paraId="5F78FCCD"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8.17</w:t>
            </w:r>
          </w:p>
        </w:tc>
        <w:tc>
          <w:tcPr>
            <w:tcW w:w="1499" w:type="dxa"/>
            <w:shd w:val="clear" w:color="auto" w:fill="auto"/>
            <w:noWrap/>
            <w:vAlign w:val="center"/>
            <w:hideMark/>
          </w:tcPr>
          <w:p w14:paraId="3F872CB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557" w:type="dxa"/>
            <w:shd w:val="clear" w:color="auto" w:fill="auto"/>
            <w:noWrap/>
            <w:vAlign w:val="center"/>
            <w:hideMark/>
          </w:tcPr>
          <w:p w14:paraId="3FCA9BE7"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5ACBD4B1"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58AB7A18"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4577C4D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EC7F31B"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7C61BB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06220B35"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6314ADEB"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vAlign w:val="center"/>
            <w:hideMark/>
          </w:tcPr>
          <w:p w14:paraId="2B60FD05" w14:textId="77777777" w:rsidR="00FC4DB2" w:rsidRPr="00FC4DB2" w:rsidRDefault="00FC4DB2" w:rsidP="00FC4DB2">
            <w:pPr>
              <w:ind w:left="0"/>
              <w:rPr>
                <w:rFonts w:ascii="Calibri" w:hAnsi="Calibri" w:cs="Calibri"/>
                <w:color w:val="FF0000"/>
                <w:sz w:val="16"/>
                <w:szCs w:val="16"/>
              </w:rPr>
            </w:pPr>
            <w:r w:rsidRPr="00FC4DB2">
              <w:rPr>
                <w:rFonts w:ascii="Calibri" w:hAnsi="Calibri" w:cs="Calibri"/>
                <w:color w:val="FF0000"/>
                <w:sz w:val="16"/>
                <w:szCs w:val="16"/>
              </w:rPr>
              <w:t> </w:t>
            </w:r>
          </w:p>
        </w:tc>
      </w:tr>
      <w:tr w:rsidR="00FC4DB2" w:rsidRPr="00FC4DB2" w14:paraId="118A320E" w14:textId="77777777" w:rsidTr="00FC4DB2">
        <w:trPr>
          <w:trHeight w:val="312"/>
        </w:trPr>
        <w:tc>
          <w:tcPr>
            <w:tcW w:w="2745" w:type="dxa"/>
            <w:shd w:val="clear" w:color="auto" w:fill="auto"/>
            <w:noWrap/>
            <w:vAlign w:val="center"/>
            <w:hideMark/>
          </w:tcPr>
          <w:p w14:paraId="5D2A21D4"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8.18</w:t>
            </w:r>
          </w:p>
        </w:tc>
        <w:tc>
          <w:tcPr>
            <w:tcW w:w="1499" w:type="dxa"/>
            <w:shd w:val="clear" w:color="auto" w:fill="auto"/>
            <w:noWrap/>
            <w:vAlign w:val="center"/>
            <w:hideMark/>
          </w:tcPr>
          <w:p w14:paraId="3460A18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Sales Tax on Materials </w:t>
            </w:r>
          </w:p>
        </w:tc>
        <w:tc>
          <w:tcPr>
            <w:tcW w:w="557" w:type="dxa"/>
            <w:shd w:val="clear" w:color="auto" w:fill="auto"/>
            <w:noWrap/>
            <w:vAlign w:val="center"/>
            <w:hideMark/>
          </w:tcPr>
          <w:p w14:paraId="7A226866"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150C0A84"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09FC2E5E"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2A8B7968"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43BD5988"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52208C9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45BDB8E5"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A6B0CB3"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vAlign w:val="center"/>
            <w:hideMark/>
          </w:tcPr>
          <w:p w14:paraId="17D2EAE6"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21DD031B" w14:textId="77777777" w:rsidTr="00FC4DB2">
        <w:trPr>
          <w:trHeight w:val="312"/>
        </w:trPr>
        <w:tc>
          <w:tcPr>
            <w:tcW w:w="2745" w:type="dxa"/>
            <w:shd w:val="clear" w:color="auto" w:fill="auto"/>
            <w:noWrap/>
            <w:vAlign w:val="center"/>
            <w:hideMark/>
          </w:tcPr>
          <w:p w14:paraId="7DAEF4E9"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8.19</w:t>
            </w:r>
          </w:p>
        </w:tc>
        <w:tc>
          <w:tcPr>
            <w:tcW w:w="1499" w:type="dxa"/>
            <w:shd w:val="clear" w:color="auto" w:fill="auto"/>
            <w:vAlign w:val="center"/>
            <w:hideMark/>
          </w:tcPr>
          <w:p w14:paraId="3BF686D5" w14:textId="42FBA94A"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Fees for </w:t>
            </w:r>
            <w:r w:rsidR="009745D0">
              <w:rPr>
                <w:rFonts w:ascii="Calibri" w:hAnsi="Calibri" w:cs="Calibri"/>
                <w:color w:val="000000"/>
                <w:sz w:val="16"/>
                <w:szCs w:val="16"/>
              </w:rPr>
              <w:t>P</w:t>
            </w:r>
            <w:r w:rsidRPr="00FC4DB2">
              <w:rPr>
                <w:rFonts w:ascii="Calibri" w:hAnsi="Calibri" w:cs="Calibri"/>
                <w:color w:val="000000"/>
                <w:sz w:val="16"/>
                <w:szCs w:val="16"/>
              </w:rPr>
              <w:t xml:space="preserve">ermits, </w:t>
            </w:r>
            <w:r w:rsidR="009745D0">
              <w:rPr>
                <w:rFonts w:ascii="Calibri" w:hAnsi="Calibri" w:cs="Calibri"/>
                <w:color w:val="000000"/>
                <w:sz w:val="16"/>
                <w:szCs w:val="16"/>
              </w:rPr>
              <w:t>I</w:t>
            </w:r>
            <w:r w:rsidRPr="00FC4DB2">
              <w:rPr>
                <w:rFonts w:ascii="Calibri" w:hAnsi="Calibri" w:cs="Calibri"/>
                <w:color w:val="000000"/>
                <w:sz w:val="16"/>
                <w:szCs w:val="16"/>
              </w:rPr>
              <w:t xml:space="preserve">ncluding </w:t>
            </w:r>
            <w:r w:rsidR="009745D0">
              <w:rPr>
                <w:rFonts w:ascii="Calibri" w:hAnsi="Calibri" w:cs="Calibri"/>
                <w:color w:val="000000"/>
                <w:sz w:val="16"/>
                <w:szCs w:val="16"/>
              </w:rPr>
              <w:t>R</w:t>
            </w:r>
            <w:r w:rsidRPr="00FC4DB2">
              <w:rPr>
                <w:rFonts w:ascii="Calibri" w:hAnsi="Calibri" w:cs="Calibri"/>
                <w:color w:val="000000"/>
                <w:sz w:val="16"/>
                <w:szCs w:val="16"/>
              </w:rPr>
              <w:t xml:space="preserve">oadway, </w:t>
            </w:r>
            <w:r w:rsidR="009745D0">
              <w:rPr>
                <w:rFonts w:ascii="Calibri" w:hAnsi="Calibri" w:cs="Calibri"/>
                <w:color w:val="000000"/>
                <w:sz w:val="16"/>
                <w:szCs w:val="16"/>
              </w:rPr>
              <w:t>R</w:t>
            </w:r>
            <w:r w:rsidRPr="00FC4DB2">
              <w:rPr>
                <w:rFonts w:ascii="Calibri" w:hAnsi="Calibri" w:cs="Calibri"/>
                <w:color w:val="000000"/>
                <w:sz w:val="16"/>
                <w:szCs w:val="16"/>
              </w:rPr>
              <w:t xml:space="preserve">ailroad, </w:t>
            </w:r>
            <w:r w:rsidR="009745D0">
              <w:rPr>
                <w:rFonts w:ascii="Calibri" w:hAnsi="Calibri" w:cs="Calibri"/>
                <w:color w:val="000000"/>
                <w:sz w:val="16"/>
                <w:szCs w:val="16"/>
              </w:rPr>
              <w:t>B</w:t>
            </w:r>
            <w:r w:rsidRPr="00FC4DB2">
              <w:rPr>
                <w:rFonts w:ascii="Calibri" w:hAnsi="Calibri" w:cs="Calibri"/>
                <w:color w:val="000000"/>
                <w:sz w:val="16"/>
                <w:szCs w:val="16"/>
              </w:rPr>
              <w:t>uilding</w:t>
            </w:r>
            <w:r w:rsidR="009745D0">
              <w:rPr>
                <w:rFonts w:ascii="Calibri" w:hAnsi="Calibri" w:cs="Calibri"/>
                <w:color w:val="000000"/>
                <w:sz w:val="16"/>
                <w:szCs w:val="16"/>
              </w:rPr>
              <w:t>.</w:t>
            </w:r>
            <w:r w:rsidRPr="00FC4DB2">
              <w:rPr>
                <w:rFonts w:ascii="Calibri" w:hAnsi="Calibri" w:cs="Calibri"/>
                <w:color w:val="000000"/>
                <w:sz w:val="16"/>
                <w:szCs w:val="16"/>
              </w:rPr>
              <w:t xml:space="preserve"> or </w:t>
            </w:r>
            <w:r w:rsidR="009745D0">
              <w:rPr>
                <w:rFonts w:ascii="Calibri" w:hAnsi="Calibri" w:cs="Calibri"/>
                <w:color w:val="000000"/>
                <w:sz w:val="16"/>
                <w:szCs w:val="16"/>
              </w:rPr>
              <w:t>O</w:t>
            </w:r>
            <w:r w:rsidRPr="00FC4DB2">
              <w:rPr>
                <w:rFonts w:ascii="Calibri" w:hAnsi="Calibri" w:cs="Calibri"/>
                <w:color w:val="000000"/>
                <w:sz w:val="16"/>
                <w:szCs w:val="16"/>
              </w:rPr>
              <w:t xml:space="preserve">ther </w:t>
            </w:r>
            <w:r w:rsidR="009745D0">
              <w:rPr>
                <w:rFonts w:ascii="Calibri" w:hAnsi="Calibri" w:cs="Calibri"/>
                <w:color w:val="000000"/>
                <w:sz w:val="16"/>
                <w:szCs w:val="16"/>
              </w:rPr>
              <w:t>L</w:t>
            </w:r>
            <w:r w:rsidRPr="00FC4DB2">
              <w:rPr>
                <w:rFonts w:ascii="Calibri" w:hAnsi="Calibri" w:cs="Calibri"/>
                <w:color w:val="000000"/>
                <w:sz w:val="16"/>
                <w:szCs w:val="16"/>
              </w:rPr>
              <w:t xml:space="preserve">ocal </w:t>
            </w:r>
            <w:r w:rsidR="009745D0">
              <w:rPr>
                <w:rFonts w:ascii="Calibri" w:hAnsi="Calibri" w:cs="Calibri"/>
                <w:color w:val="000000"/>
                <w:sz w:val="16"/>
                <w:szCs w:val="16"/>
              </w:rPr>
              <w:t>P</w:t>
            </w:r>
            <w:r w:rsidRPr="00FC4DB2">
              <w:rPr>
                <w:rFonts w:ascii="Calibri" w:hAnsi="Calibri" w:cs="Calibri"/>
                <w:color w:val="000000"/>
                <w:sz w:val="16"/>
                <w:szCs w:val="16"/>
              </w:rPr>
              <w:t>ermits</w:t>
            </w:r>
          </w:p>
        </w:tc>
        <w:tc>
          <w:tcPr>
            <w:tcW w:w="557" w:type="dxa"/>
            <w:shd w:val="clear" w:color="auto" w:fill="auto"/>
            <w:noWrap/>
            <w:vAlign w:val="center"/>
            <w:hideMark/>
          </w:tcPr>
          <w:p w14:paraId="7B9F5A57" w14:textId="77777777" w:rsidR="00FC4DB2" w:rsidRPr="00FC4DB2" w:rsidRDefault="00FC4DB2" w:rsidP="00FC4DB2">
            <w:pPr>
              <w:ind w:left="0"/>
              <w:jc w:val="right"/>
              <w:rPr>
                <w:rFonts w:ascii="Calibri" w:hAnsi="Calibri" w:cs="Calibri"/>
                <w:color w:val="000000"/>
                <w:sz w:val="16"/>
                <w:szCs w:val="16"/>
              </w:rPr>
            </w:pPr>
            <w:r w:rsidRPr="00FC4DB2">
              <w:rPr>
                <w:rFonts w:ascii="Calibri" w:hAnsi="Calibri" w:cs="Calibri"/>
                <w:color w:val="000000"/>
                <w:sz w:val="16"/>
                <w:szCs w:val="16"/>
              </w:rPr>
              <w:t xml:space="preserve">                                           -   </w:t>
            </w:r>
          </w:p>
        </w:tc>
        <w:tc>
          <w:tcPr>
            <w:tcW w:w="462" w:type="dxa"/>
            <w:shd w:val="clear" w:color="auto" w:fill="auto"/>
            <w:noWrap/>
            <w:vAlign w:val="center"/>
            <w:hideMark/>
          </w:tcPr>
          <w:p w14:paraId="2B59A7F4"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LS</w:t>
            </w:r>
          </w:p>
        </w:tc>
        <w:tc>
          <w:tcPr>
            <w:tcW w:w="462" w:type="dxa"/>
            <w:shd w:val="clear" w:color="auto" w:fill="auto"/>
            <w:noWrap/>
            <w:vAlign w:val="center"/>
            <w:hideMark/>
          </w:tcPr>
          <w:p w14:paraId="298D084B"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auto" w:fill="auto"/>
            <w:noWrap/>
            <w:vAlign w:val="center"/>
            <w:hideMark/>
          </w:tcPr>
          <w:p w14:paraId="2283F81E"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3BD26CB1"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12A09B5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3673442C"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auto" w:fill="auto"/>
            <w:noWrap/>
            <w:vAlign w:val="center"/>
            <w:hideMark/>
          </w:tcPr>
          <w:p w14:paraId="7F0B2C57" w14:textId="77777777" w:rsidR="00FC4DB2" w:rsidRPr="00FC4DB2" w:rsidRDefault="00FC4DB2" w:rsidP="00FC4DB2">
            <w:pPr>
              <w:ind w:left="0"/>
              <w:jc w:val="center"/>
              <w:rPr>
                <w:rFonts w:ascii="Calibri" w:hAnsi="Calibri" w:cs="Calibri"/>
                <w:b/>
                <w:bCs/>
                <w:color w:val="000000"/>
                <w:sz w:val="16"/>
                <w:szCs w:val="16"/>
              </w:rPr>
            </w:pPr>
            <w:r w:rsidRPr="00FC4DB2">
              <w:rPr>
                <w:rFonts w:ascii="Calibri" w:hAnsi="Calibri" w:cs="Calibri"/>
                <w:b/>
                <w:bCs/>
                <w:color w:val="000000"/>
                <w:sz w:val="16"/>
                <w:szCs w:val="16"/>
              </w:rPr>
              <w:t xml:space="preserve"> $                                -   </w:t>
            </w:r>
          </w:p>
        </w:tc>
        <w:tc>
          <w:tcPr>
            <w:tcW w:w="1320" w:type="dxa"/>
            <w:shd w:val="clear" w:color="auto" w:fill="auto"/>
            <w:vAlign w:val="center"/>
            <w:hideMark/>
          </w:tcPr>
          <w:p w14:paraId="6AB0F612"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r>
      <w:tr w:rsidR="00FC4DB2" w:rsidRPr="00FC4DB2" w14:paraId="65E92DD6" w14:textId="77777777" w:rsidTr="00FC4DB2">
        <w:trPr>
          <w:trHeight w:val="516"/>
        </w:trPr>
        <w:tc>
          <w:tcPr>
            <w:tcW w:w="2745" w:type="dxa"/>
            <w:shd w:val="clear" w:color="000000" w:fill="FCD5B4"/>
            <w:noWrap/>
            <w:vAlign w:val="center"/>
            <w:hideMark/>
          </w:tcPr>
          <w:p w14:paraId="36CCF23C" w14:textId="4B9A5353"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TOTAL - MOB/DEMOB, ENGINEERING, PERMITTING, T&amp;C, PM &amp; INDIRECTS</w:t>
            </w:r>
          </w:p>
        </w:tc>
        <w:tc>
          <w:tcPr>
            <w:tcW w:w="1499" w:type="dxa"/>
            <w:shd w:val="clear" w:color="000000" w:fill="FCD5B4"/>
            <w:noWrap/>
            <w:vAlign w:val="center"/>
            <w:hideMark/>
          </w:tcPr>
          <w:p w14:paraId="6F75AFF3"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 </w:t>
            </w:r>
          </w:p>
        </w:tc>
        <w:tc>
          <w:tcPr>
            <w:tcW w:w="557" w:type="dxa"/>
            <w:shd w:val="clear" w:color="000000" w:fill="FCD5B4"/>
            <w:noWrap/>
            <w:vAlign w:val="center"/>
            <w:hideMark/>
          </w:tcPr>
          <w:p w14:paraId="10EBFA69"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FCD5B4"/>
            <w:noWrap/>
            <w:vAlign w:val="center"/>
            <w:hideMark/>
          </w:tcPr>
          <w:p w14:paraId="47F24ECF" w14:textId="77777777" w:rsidR="00FC4DB2" w:rsidRPr="00FC4DB2" w:rsidRDefault="00FC4DB2" w:rsidP="00FC4DB2">
            <w:pPr>
              <w:ind w:left="0"/>
              <w:jc w:val="center"/>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FCD5B4"/>
            <w:noWrap/>
            <w:vAlign w:val="center"/>
            <w:hideMark/>
          </w:tcPr>
          <w:p w14:paraId="35C62BAC"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FCD5B4"/>
            <w:noWrap/>
            <w:vAlign w:val="center"/>
            <w:hideMark/>
          </w:tcPr>
          <w:p w14:paraId="0E864279"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000000" w:fill="FCD5B4"/>
            <w:noWrap/>
            <w:vAlign w:val="center"/>
            <w:hideMark/>
          </w:tcPr>
          <w:p w14:paraId="4FB0DF64"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FCD5B4"/>
            <w:noWrap/>
            <w:vAlign w:val="center"/>
            <w:hideMark/>
          </w:tcPr>
          <w:p w14:paraId="4F76EB73"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462" w:type="dxa"/>
            <w:shd w:val="clear" w:color="000000" w:fill="FCD5B4"/>
            <w:noWrap/>
            <w:vAlign w:val="center"/>
            <w:hideMark/>
          </w:tcPr>
          <w:p w14:paraId="203378BD"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w:t>
            </w:r>
          </w:p>
        </w:tc>
        <w:tc>
          <w:tcPr>
            <w:tcW w:w="462" w:type="dxa"/>
            <w:shd w:val="clear" w:color="000000" w:fill="FCD5B4"/>
            <w:noWrap/>
            <w:vAlign w:val="center"/>
            <w:hideMark/>
          </w:tcPr>
          <w:p w14:paraId="71ABBBF4" w14:textId="77777777" w:rsidR="00FC4DB2" w:rsidRPr="00FC4DB2" w:rsidRDefault="00FC4DB2" w:rsidP="00FC4DB2">
            <w:pPr>
              <w:ind w:left="0"/>
              <w:rPr>
                <w:rFonts w:ascii="Calibri" w:hAnsi="Calibri" w:cs="Calibri"/>
                <w:color w:val="000000"/>
                <w:sz w:val="16"/>
                <w:szCs w:val="16"/>
              </w:rPr>
            </w:pPr>
            <w:r w:rsidRPr="00FC4DB2">
              <w:rPr>
                <w:rFonts w:ascii="Calibri" w:hAnsi="Calibri" w:cs="Calibri"/>
                <w:color w:val="000000"/>
                <w:sz w:val="16"/>
                <w:szCs w:val="16"/>
              </w:rPr>
              <w:t xml:space="preserve"> $                                -   </w:t>
            </w:r>
          </w:p>
        </w:tc>
        <w:tc>
          <w:tcPr>
            <w:tcW w:w="1320" w:type="dxa"/>
            <w:shd w:val="clear" w:color="000000" w:fill="FCD5B4"/>
            <w:noWrap/>
            <w:vAlign w:val="center"/>
            <w:hideMark/>
          </w:tcPr>
          <w:p w14:paraId="645682EA" w14:textId="77777777" w:rsidR="00FC4DB2" w:rsidRPr="00FC4DB2" w:rsidRDefault="00FC4DB2" w:rsidP="00FC4DB2">
            <w:pPr>
              <w:ind w:left="0"/>
              <w:rPr>
                <w:rFonts w:ascii="Calibri" w:hAnsi="Calibri" w:cs="Calibri"/>
                <w:b/>
                <w:bCs/>
                <w:color w:val="000000"/>
                <w:sz w:val="16"/>
                <w:szCs w:val="16"/>
              </w:rPr>
            </w:pPr>
            <w:r w:rsidRPr="00FC4DB2">
              <w:rPr>
                <w:rFonts w:ascii="Calibri" w:hAnsi="Calibri" w:cs="Calibri"/>
                <w:b/>
                <w:bCs/>
                <w:color w:val="000000"/>
                <w:sz w:val="16"/>
                <w:szCs w:val="16"/>
              </w:rPr>
              <w:t>Total Indirect Costs</w:t>
            </w:r>
          </w:p>
        </w:tc>
      </w:tr>
    </w:tbl>
    <w:p w14:paraId="02D8F347" w14:textId="77777777" w:rsidR="00FC4DB2" w:rsidRDefault="00FC4DB2" w:rsidP="00513504">
      <w:pPr>
        <w:pStyle w:val="BodyTextTopLevel"/>
        <w:ind w:left="720"/>
      </w:pPr>
    </w:p>
    <w:tbl>
      <w:tblPr>
        <w:tblW w:w="5000" w:type="pct"/>
        <w:tblLook w:val="04A0" w:firstRow="1" w:lastRow="0" w:firstColumn="1" w:lastColumn="0" w:noHBand="0" w:noVBand="1"/>
      </w:tblPr>
      <w:tblGrid>
        <w:gridCol w:w="455"/>
        <w:gridCol w:w="12105"/>
      </w:tblGrid>
      <w:tr w:rsidR="00067789" w:rsidRPr="00067789" w14:paraId="6CBE7E95" w14:textId="77777777" w:rsidTr="0006778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4FF6DE" w14:textId="77777777" w:rsidR="00067789" w:rsidRPr="00D119A2" w:rsidRDefault="00067789" w:rsidP="00067789">
            <w:pPr>
              <w:ind w:left="0"/>
              <w:jc w:val="center"/>
              <w:rPr>
                <w:rFonts w:ascii="Calibri" w:hAnsi="Calibri" w:cs="Calibri"/>
                <w:b/>
                <w:bCs/>
                <w:color w:val="000000"/>
                <w:sz w:val="16"/>
                <w:szCs w:val="16"/>
              </w:rPr>
            </w:pPr>
            <w:r w:rsidRPr="00D119A2">
              <w:rPr>
                <w:rFonts w:ascii="Calibri" w:hAnsi="Calibri" w:cs="Calibri"/>
                <w:b/>
                <w:bCs/>
                <w:color w:val="000000"/>
                <w:sz w:val="16"/>
                <w:szCs w:val="16"/>
              </w:rPr>
              <w:t>ESTIMATE ASSUMPTIONS &amp; CLARIFICATIONS</w:t>
            </w:r>
          </w:p>
        </w:tc>
      </w:tr>
      <w:tr w:rsidR="00067789" w:rsidRPr="00067789" w14:paraId="1A8CD777" w14:textId="77777777" w:rsidTr="00067789">
        <w:trPr>
          <w:trHeight w:val="258"/>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630B1576"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1</w:t>
            </w:r>
          </w:p>
        </w:tc>
        <w:tc>
          <w:tcPr>
            <w:tcW w:w="4819" w:type="pct"/>
            <w:tcBorders>
              <w:top w:val="nil"/>
              <w:left w:val="nil"/>
              <w:bottom w:val="single" w:sz="4" w:space="0" w:color="auto"/>
              <w:right w:val="single" w:sz="4" w:space="0" w:color="auto"/>
            </w:tcBorders>
            <w:shd w:val="clear" w:color="auto" w:fill="auto"/>
            <w:vAlign w:val="center"/>
            <w:hideMark/>
          </w:tcPr>
          <w:p w14:paraId="3B43291B"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r w:rsidR="00067789" w:rsidRPr="00067789" w14:paraId="5C0A7384" w14:textId="77777777" w:rsidTr="00067789">
        <w:trPr>
          <w:trHeight w:val="258"/>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28329DDD"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2</w:t>
            </w:r>
          </w:p>
        </w:tc>
        <w:tc>
          <w:tcPr>
            <w:tcW w:w="4819" w:type="pct"/>
            <w:tcBorders>
              <w:top w:val="nil"/>
              <w:left w:val="nil"/>
              <w:bottom w:val="single" w:sz="4" w:space="0" w:color="auto"/>
              <w:right w:val="single" w:sz="4" w:space="0" w:color="auto"/>
            </w:tcBorders>
            <w:shd w:val="clear" w:color="auto" w:fill="auto"/>
            <w:vAlign w:val="center"/>
            <w:hideMark/>
          </w:tcPr>
          <w:p w14:paraId="38DEF284"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r w:rsidR="00067789" w:rsidRPr="00067789" w14:paraId="6F540CDE" w14:textId="77777777" w:rsidTr="00067789">
        <w:trPr>
          <w:trHeight w:val="258"/>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17FE6653"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3</w:t>
            </w:r>
          </w:p>
        </w:tc>
        <w:tc>
          <w:tcPr>
            <w:tcW w:w="4819" w:type="pct"/>
            <w:tcBorders>
              <w:top w:val="nil"/>
              <w:left w:val="nil"/>
              <w:bottom w:val="single" w:sz="4" w:space="0" w:color="auto"/>
              <w:right w:val="single" w:sz="4" w:space="0" w:color="auto"/>
            </w:tcBorders>
            <w:shd w:val="clear" w:color="auto" w:fill="auto"/>
            <w:vAlign w:val="center"/>
            <w:hideMark/>
          </w:tcPr>
          <w:p w14:paraId="15A829B0"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r w:rsidR="00067789" w:rsidRPr="00067789" w14:paraId="58A64CE5" w14:textId="77777777" w:rsidTr="00067789">
        <w:trPr>
          <w:trHeight w:val="258"/>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067E88E1"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4</w:t>
            </w:r>
          </w:p>
        </w:tc>
        <w:tc>
          <w:tcPr>
            <w:tcW w:w="4819" w:type="pct"/>
            <w:tcBorders>
              <w:top w:val="nil"/>
              <w:left w:val="nil"/>
              <w:bottom w:val="single" w:sz="4" w:space="0" w:color="auto"/>
              <w:right w:val="single" w:sz="4" w:space="0" w:color="auto"/>
            </w:tcBorders>
            <w:shd w:val="clear" w:color="auto" w:fill="auto"/>
            <w:vAlign w:val="center"/>
            <w:hideMark/>
          </w:tcPr>
          <w:p w14:paraId="3F55C654"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r w:rsidR="00067789" w:rsidRPr="00067789" w14:paraId="13B02C23" w14:textId="77777777" w:rsidTr="00067789">
        <w:trPr>
          <w:trHeight w:val="258"/>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7EE0D8DC"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5</w:t>
            </w:r>
          </w:p>
        </w:tc>
        <w:tc>
          <w:tcPr>
            <w:tcW w:w="4819" w:type="pct"/>
            <w:tcBorders>
              <w:top w:val="nil"/>
              <w:left w:val="nil"/>
              <w:bottom w:val="single" w:sz="4" w:space="0" w:color="auto"/>
              <w:right w:val="single" w:sz="4" w:space="0" w:color="auto"/>
            </w:tcBorders>
            <w:shd w:val="clear" w:color="auto" w:fill="auto"/>
            <w:vAlign w:val="center"/>
            <w:hideMark/>
          </w:tcPr>
          <w:p w14:paraId="12EC70CD"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r w:rsidR="00067789" w:rsidRPr="00067789" w14:paraId="04204B26" w14:textId="77777777" w:rsidTr="00067789">
        <w:trPr>
          <w:trHeight w:val="258"/>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6899EF03"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6</w:t>
            </w:r>
          </w:p>
        </w:tc>
        <w:tc>
          <w:tcPr>
            <w:tcW w:w="4819" w:type="pct"/>
            <w:tcBorders>
              <w:top w:val="nil"/>
              <w:left w:val="nil"/>
              <w:bottom w:val="single" w:sz="4" w:space="0" w:color="auto"/>
              <w:right w:val="single" w:sz="4" w:space="0" w:color="auto"/>
            </w:tcBorders>
            <w:shd w:val="clear" w:color="auto" w:fill="auto"/>
            <w:vAlign w:val="center"/>
            <w:hideMark/>
          </w:tcPr>
          <w:p w14:paraId="74733E0C"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r w:rsidR="00067789" w:rsidRPr="00067789" w14:paraId="317C5457" w14:textId="77777777" w:rsidTr="00067789">
        <w:trPr>
          <w:trHeight w:val="258"/>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65EF9CC9"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7</w:t>
            </w:r>
          </w:p>
        </w:tc>
        <w:tc>
          <w:tcPr>
            <w:tcW w:w="4819" w:type="pct"/>
            <w:tcBorders>
              <w:top w:val="nil"/>
              <w:left w:val="nil"/>
              <w:bottom w:val="single" w:sz="4" w:space="0" w:color="auto"/>
              <w:right w:val="single" w:sz="4" w:space="0" w:color="auto"/>
            </w:tcBorders>
            <w:shd w:val="clear" w:color="auto" w:fill="auto"/>
            <w:vAlign w:val="center"/>
            <w:hideMark/>
          </w:tcPr>
          <w:p w14:paraId="345EBCC3"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r w:rsidR="00067789" w:rsidRPr="00067789" w14:paraId="61D9C904" w14:textId="77777777" w:rsidTr="00067789">
        <w:trPr>
          <w:trHeight w:val="258"/>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09BC5CBC"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8</w:t>
            </w:r>
          </w:p>
        </w:tc>
        <w:tc>
          <w:tcPr>
            <w:tcW w:w="4819" w:type="pct"/>
            <w:tcBorders>
              <w:top w:val="nil"/>
              <w:left w:val="nil"/>
              <w:bottom w:val="single" w:sz="4" w:space="0" w:color="auto"/>
              <w:right w:val="single" w:sz="4" w:space="0" w:color="auto"/>
            </w:tcBorders>
            <w:shd w:val="clear" w:color="auto" w:fill="auto"/>
            <w:vAlign w:val="center"/>
            <w:hideMark/>
          </w:tcPr>
          <w:p w14:paraId="1A3E4495"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r w:rsidR="00067789" w:rsidRPr="00067789" w14:paraId="0D1C11ED" w14:textId="77777777" w:rsidTr="00805194">
        <w:trPr>
          <w:trHeight w:val="258"/>
        </w:trPr>
        <w:tc>
          <w:tcPr>
            <w:tcW w:w="181" w:type="pct"/>
            <w:tcBorders>
              <w:top w:val="nil"/>
              <w:left w:val="single" w:sz="4" w:space="0" w:color="auto"/>
              <w:bottom w:val="single" w:sz="4" w:space="0" w:color="auto"/>
              <w:right w:val="single" w:sz="4" w:space="0" w:color="auto"/>
            </w:tcBorders>
            <w:shd w:val="clear" w:color="auto" w:fill="auto"/>
            <w:vAlign w:val="center"/>
            <w:hideMark/>
          </w:tcPr>
          <w:p w14:paraId="7B0183D4"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9</w:t>
            </w:r>
          </w:p>
        </w:tc>
        <w:tc>
          <w:tcPr>
            <w:tcW w:w="4819" w:type="pct"/>
            <w:tcBorders>
              <w:top w:val="nil"/>
              <w:left w:val="nil"/>
              <w:bottom w:val="single" w:sz="4" w:space="0" w:color="auto"/>
              <w:right w:val="single" w:sz="4" w:space="0" w:color="auto"/>
            </w:tcBorders>
            <w:shd w:val="clear" w:color="auto" w:fill="auto"/>
            <w:vAlign w:val="center"/>
            <w:hideMark/>
          </w:tcPr>
          <w:p w14:paraId="042B5301"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r w:rsidR="00067789" w:rsidRPr="00067789" w14:paraId="2D8DA608" w14:textId="77777777" w:rsidTr="00805194">
        <w:trPr>
          <w:trHeight w:val="258"/>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86C4B"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10</w:t>
            </w:r>
          </w:p>
        </w:tc>
        <w:tc>
          <w:tcPr>
            <w:tcW w:w="4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F3FC1"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r w:rsidR="00067789" w:rsidRPr="00067789" w14:paraId="166BF076" w14:textId="77777777" w:rsidTr="00805194">
        <w:trPr>
          <w:trHeight w:val="258"/>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74F5C"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11</w:t>
            </w:r>
          </w:p>
        </w:tc>
        <w:tc>
          <w:tcPr>
            <w:tcW w:w="4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1C36B8"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r w:rsidR="00067789" w:rsidRPr="00067789" w14:paraId="2E89820D" w14:textId="77777777" w:rsidTr="00805194">
        <w:trPr>
          <w:trHeight w:val="288"/>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49A83"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12</w:t>
            </w:r>
          </w:p>
        </w:tc>
        <w:tc>
          <w:tcPr>
            <w:tcW w:w="4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85D8B"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r w:rsidR="00067789" w:rsidRPr="00067789" w14:paraId="5F9A8D46" w14:textId="77777777" w:rsidTr="00805194">
        <w:trPr>
          <w:trHeight w:val="258"/>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EFD6B"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13</w:t>
            </w:r>
          </w:p>
        </w:tc>
        <w:tc>
          <w:tcPr>
            <w:tcW w:w="4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CE3C3"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r w:rsidR="00067789" w:rsidRPr="00067789" w14:paraId="307AE5BC" w14:textId="77777777" w:rsidTr="00805194">
        <w:trPr>
          <w:trHeight w:val="258"/>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AA3AD"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14</w:t>
            </w:r>
          </w:p>
        </w:tc>
        <w:tc>
          <w:tcPr>
            <w:tcW w:w="4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5F73E"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r w:rsidR="00067789" w:rsidRPr="00067789" w14:paraId="5511E1CD" w14:textId="77777777" w:rsidTr="00805194">
        <w:trPr>
          <w:trHeight w:val="258"/>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CC1976"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15</w:t>
            </w:r>
          </w:p>
        </w:tc>
        <w:tc>
          <w:tcPr>
            <w:tcW w:w="4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9BE9A"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r w:rsidR="00067789" w:rsidRPr="00067789" w14:paraId="491BD5DD" w14:textId="77777777" w:rsidTr="00805194">
        <w:trPr>
          <w:trHeight w:val="258"/>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1056BB"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16</w:t>
            </w:r>
          </w:p>
        </w:tc>
        <w:tc>
          <w:tcPr>
            <w:tcW w:w="4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C14EE"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r w:rsidR="00067789" w:rsidRPr="00067789" w14:paraId="00A001CF" w14:textId="77777777" w:rsidTr="00805194">
        <w:trPr>
          <w:trHeight w:val="258"/>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E84C3C" w14:textId="77777777" w:rsidR="00067789" w:rsidRPr="00D119A2" w:rsidRDefault="00067789" w:rsidP="00067789">
            <w:pPr>
              <w:ind w:left="0"/>
              <w:jc w:val="center"/>
              <w:rPr>
                <w:rFonts w:ascii="Calibri" w:hAnsi="Calibri" w:cs="Calibri"/>
                <w:color w:val="000000"/>
                <w:sz w:val="16"/>
                <w:szCs w:val="16"/>
              </w:rPr>
            </w:pPr>
            <w:r w:rsidRPr="00D119A2">
              <w:rPr>
                <w:rFonts w:ascii="Calibri" w:hAnsi="Calibri" w:cs="Calibri"/>
                <w:color w:val="000000"/>
                <w:sz w:val="16"/>
                <w:szCs w:val="16"/>
              </w:rPr>
              <w:t>17</w:t>
            </w:r>
          </w:p>
        </w:tc>
        <w:tc>
          <w:tcPr>
            <w:tcW w:w="4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1888B" w14:textId="77777777" w:rsidR="00067789" w:rsidRPr="00D119A2" w:rsidRDefault="00067789" w:rsidP="00067789">
            <w:pPr>
              <w:ind w:left="0"/>
              <w:rPr>
                <w:rFonts w:ascii="Arial" w:hAnsi="Arial" w:cs="Arial"/>
                <w:color w:val="000000"/>
                <w:sz w:val="16"/>
                <w:szCs w:val="16"/>
              </w:rPr>
            </w:pPr>
            <w:r w:rsidRPr="00D119A2">
              <w:rPr>
                <w:rFonts w:ascii="Arial" w:hAnsi="Arial" w:cs="Arial"/>
                <w:color w:val="000000"/>
                <w:sz w:val="16"/>
                <w:szCs w:val="16"/>
              </w:rPr>
              <w:t> </w:t>
            </w:r>
          </w:p>
        </w:tc>
      </w:tr>
    </w:tbl>
    <w:p w14:paraId="697684E0" w14:textId="0CB68263" w:rsidR="00067789" w:rsidRPr="00736202" w:rsidRDefault="00067789" w:rsidP="00AD1627">
      <w:pPr>
        <w:pStyle w:val="BodyTextTopLevel"/>
      </w:pPr>
    </w:p>
    <w:sectPr w:rsidR="00067789" w:rsidRPr="00736202" w:rsidSect="00D04150">
      <w:pgSz w:w="15840" w:h="12240" w:orient="landscape" w:code="1"/>
      <w:pgMar w:top="1440" w:right="1830" w:bottom="1440" w:left="1440" w:header="99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E50B" w14:textId="77777777" w:rsidR="00D04150" w:rsidRDefault="00D04150">
      <w:r>
        <w:separator/>
      </w:r>
    </w:p>
  </w:endnote>
  <w:endnote w:type="continuationSeparator" w:id="0">
    <w:p w14:paraId="4F4719D3" w14:textId="77777777" w:rsidR="00D04150" w:rsidRDefault="00D04150">
      <w:r>
        <w:continuationSeparator/>
      </w:r>
    </w:p>
  </w:endnote>
  <w:endnote w:type="continuationNotice" w:id="1">
    <w:p w14:paraId="76C0D38E" w14:textId="77777777" w:rsidR="00D04150" w:rsidRDefault="00D04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D1C3" w14:textId="25EBA4CA" w:rsidR="00FD05E7" w:rsidRPr="00FD05E7" w:rsidRDefault="00122DC8" w:rsidP="00FD05E7">
    <w:pPr>
      <w:pStyle w:val="Footer"/>
      <w:ind w:left="0"/>
      <w:jc w:val="right"/>
      <w:rPr>
        <w:rFonts w:ascii="Franklin Gothic Medium" w:hAnsi="Franklin Gothic Medium"/>
        <w:i w:val="0"/>
        <w:sz w:val="16"/>
        <w:szCs w:val="16"/>
      </w:rPr>
    </w:pPr>
    <w:r>
      <w:rPr>
        <w:rFonts w:ascii="Franklin Gothic Book" w:hAnsi="Franklin Gothic Book"/>
        <w:i w:val="0"/>
        <w:color w:val="003D57"/>
        <w:sz w:val="16"/>
        <w:szCs w:val="16"/>
      </w:rPr>
      <w:t xml:space="preserve">                                                                           </w:t>
    </w:r>
    <w:r w:rsidR="00FD05E7" w:rsidRPr="0023481E">
      <w:rPr>
        <w:rFonts w:ascii="Franklin Gothic Book" w:hAnsi="Franklin Gothic Book"/>
        <w:i w:val="0"/>
        <w:color w:val="003D57"/>
        <w:sz w:val="16"/>
        <w:szCs w:val="16"/>
      </w:rPr>
      <w:t xml:space="preserve">Public Policy Transmission Planning Process </w:t>
    </w:r>
    <w:r w:rsidR="00FD05E7" w:rsidRPr="0023481E">
      <w:rPr>
        <w:rFonts w:ascii="Franklin Gothic Book" w:hAnsi="Franklin Gothic Book"/>
        <w:i w:val="0"/>
        <w:sz w:val="16"/>
        <w:szCs w:val="16"/>
      </w:rPr>
      <w:t xml:space="preserve">  </w:t>
    </w:r>
    <w:r w:rsidR="00FD05E7" w:rsidRPr="0023481E">
      <w:rPr>
        <w:rFonts w:ascii="Franklin Gothic Book" w:hAnsi="Franklin Gothic Book"/>
        <w:i w:val="0"/>
        <w:color w:val="2BAADD"/>
        <w:sz w:val="16"/>
        <w:szCs w:val="16"/>
      </w:rPr>
      <w:t xml:space="preserve">| </w:t>
    </w:r>
    <w:r w:rsidR="00FD05E7" w:rsidRPr="0023481E">
      <w:rPr>
        <w:rFonts w:ascii="Franklin Gothic Book" w:hAnsi="Franklin Gothic Book"/>
        <w:i w:val="0"/>
        <w:sz w:val="16"/>
        <w:szCs w:val="16"/>
      </w:rPr>
      <w:t xml:space="preserve">  </w:t>
    </w:r>
    <w:r w:rsidR="00FD05E7" w:rsidRPr="0023481E">
      <w:rPr>
        <w:rFonts w:ascii="Franklin Gothic Book" w:hAnsi="Franklin Gothic Book"/>
        <w:i w:val="0"/>
        <w:color w:val="003D57"/>
        <w:sz w:val="16"/>
        <w:szCs w:val="16"/>
      </w:rPr>
      <w:fldChar w:fldCharType="begin"/>
    </w:r>
    <w:r w:rsidR="00FD05E7" w:rsidRPr="0023481E">
      <w:rPr>
        <w:rFonts w:ascii="Franklin Gothic Book" w:hAnsi="Franklin Gothic Book"/>
        <w:i w:val="0"/>
        <w:color w:val="003D57"/>
        <w:sz w:val="16"/>
        <w:szCs w:val="16"/>
      </w:rPr>
      <w:instrText xml:space="preserve"> PAGE   \* MERGEFORMAT </w:instrText>
    </w:r>
    <w:r w:rsidR="00FD05E7" w:rsidRPr="0023481E">
      <w:rPr>
        <w:rFonts w:ascii="Franklin Gothic Book" w:hAnsi="Franklin Gothic Book"/>
        <w:i w:val="0"/>
        <w:color w:val="003D57"/>
        <w:sz w:val="16"/>
        <w:szCs w:val="16"/>
      </w:rPr>
      <w:fldChar w:fldCharType="separate"/>
    </w:r>
    <w:r w:rsidR="00F448B8">
      <w:rPr>
        <w:rFonts w:ascii="Franklin Gothic Book" w:hAnsi="Franklin Gothic Book"/>
        <w:i w:val="0"/>
        <w:noProof/>
        <w:color w:val="003D57"/>
        <w:sz w:val="16"/>
        <w:szCs w:val="16"/>
      </w:rPr>
      <w:t>ii</w:t>
    </w:r>
    <w:r w:rsidR="00FD05E7" w:rsidRPr="0023481E">
      <w:rPr>
        <w:rFonts w:ascii="Franklin Gothic Book" w:hAnsi="Franklin Gothic Book"/>
        <w:i w:val="0"/>
        <w:color w:val="003D57"/>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8080" w14:textId="77777777" w:rsidR="00F04807" w:rsidRDefault="00F04807" w:rsidP="00EB2B56">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9D1B" w14:textId="77777777" w:rsidR="00F04807" w:rsidRDefault="00F04807" w:rsidP="00AD7BC5">
    <w:pPr>
      <w:pStyle w:val="BorderHolderFooter"/>
      <w:rPr>
        <w:rStyle w:val="PageNumber"/>
      </w:rPr>
    </w:pPr>
  </w:p>
  <w:p w14:paraId="6B46EC2C" w14:textId="77777777" w:rsidR="00F04807" w:rsidRDefault="005E6762" w:rsidP="005E6762">
    <w:pPr>
      <w:pStyle w:val="Footer"/>
      <w:jc w:val="right"/>
      <w:rPr>
        <w:rStyle w:val="PageNumber"/>
      </w:rPr>
    </w:pPr>
    <w:r w:rsidRPr="005E6762">
      <w:t xml:space="preserve">Attachment B - </w:t>
    </w:r>
    <w:r w:rsidR="001F1B44">
      <w:t>Information</w:t>
    </w:r>
    <w:r w:rsidR="001F1B44" w:rsidRPr="00736202">
      <w:t xml:space="preserve"> for </w:t>
    </w:r>
    <w:r w:rsidR="001F1B44">
      <w:t xml:space="preserve">a </w:t>
    </w:r>
    <w:r w:rsidR="001F1B44" w:rsidRPr="00736202">
      <w:t xml:space="preserve">Proposed Solution to </w:t>
    </w:r>
    <w:r w:rsidR="001F1B44">
      <w:t>a Public Policy Transmission</w:t>
    </w:r>
    <w:r w:rsidR="001F1B44" w:rsidRPr="00736202">
      <w:t xml:space="preserve"> Need</w:t>
    </w:r>
  </w:p>
  <w:p w14:paraId="1ADF4C3F" w14:textId="6228C3FD" w:rsidR="00F04807" w:rsidRDefault="00104859" w:rsidP="00D14DFB">
    <w:pPr>
      <w:pStyle w:val="Footer"/>
    </w:pPr>
    <w:r>
      <w:rPr>
        <w:rStyle w:val="PageNumber"/>
      </w:rPr>
      <w:fldChar w:fldCharType="begin"/>
    </w:r>
    <w:r w:rsidR="00F04807">
      <w:rPr>
        <w:rStyle w:val="PageNumber"/>
      </w:rPr>
      <w:instrText xml:space="preserve"> PAGE </w:instrText>
    </w:r>
    <w:r>
      <w:rPr>
        <w:rStyle w:val="PageNumber"/>
      </w:rPr>
      <w:fldChar w:fldCharType="separate"/>
    </w:r>
    <w:r w:rsidR="0023481E">
      <w:rPr>
        <w:rStyle w:val="PageNumber"/>
        <w:noProof/>
      </w:rPr>
      <w:t>12</w:t>
    </w:r>
    <w:r>
      <w:rPr>
        <w:rStyle w:val="PageNumber"/>
      </w:rPr>
      <w:fldChar w:fldCharType="end"/>
    </w:r>
    <w:r w:rsidR="00F04807">
      <w:rPr>
        <w:rStyle w:val="PageNumber"/>
      </w:rPr>
      <w:tab/>
    </w:r>
    <w:r w:rsidR="00F448B8">
      <w:fldChar w:fldCharType="begin"/>
    </w:r>
    <w:r w:rsidR="00F448B8">
      <w:instrText xml:space="preserve"> STYLEREF  "Authoring Organization"  \* MERGEFORMAT </w:instrText>
    </w:r>
    <w:r w:rsidR="00F448B8">
      <w:fldChar w:fldCharType="separate"/>
    </w:r>
    <w:r w:rsidR="006D31D9">
      <w:rPr>
        <w:b/>
        <w:bCs/>
        <w:noProof/>
      </w:rPr>
      <w:t>Error! No text of specified style in document.</w:t>
    </w:r>
    <w:r w:rsidR="00F448B8">
      <w:rPr>
        <w:b/>
        <w:bCs/>
        <w:noProof/>
      </w:rPr>
      <w:fldChar w:fldCharType="end"/>
    </w:r>
    <w:r w:rsidR="00F04807">
      <w:t xml:space="preserve">    </w:t>
    </w:r>
    <w:r w:rsidR="002909B3">
      <w:fldChar w:fldCharType="begin"/>
    </w:r>
    <w:r w:rsidR="002909B3">
      <w:instrText xml:space="preserve"> STYLEREF  "Revision Date"  \* MERGEFORMAT </w:instrText>
    </w:r>
    <w:r w:rsidR="002909B3">
      <w:fldChar w:fldCharType="separate"/>
    </w:r>
    <w:r w:rsidR="006D31D9">
      <w:rPr>
        <w:b/>
        <w:bCs/>
        <w:noProof/>
      </w:rPr>
      <w:t>Error! No text of specified style in document.</w:t>
    </w:r>
    <w:r w:rsidR="002909B3">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1E05" w14:textId="77777777" w:rsidR="0023481E" w:rsidRDefault="0023481E" w:rsidP="00FD05E7">
    <w:pPr>
      <w:pStyle w:val="Header"/>
      <w:tabs>
        <w:tab w:val="left" w:pos="9360"/>
        <w:tab w:val="right" w:pos="9450"/>
      </w:tabs>
      <w:jc w:val="right"/>
    </w:pPr>
    <w:r>
      <w:t xml:space="preserve">  </w:t>
    </w:r>
  </w:p>
  <w:p w14:paraId="0A8C94F0" w14:textId="57F08A8C" w:rsidR="0023481E" w:rsidRPr="0023481E" w:rsidRDefault="0023481E" w:rsidP="0023481E">
    <w:pPr>
      <w:pStyle w:val="Footer"/>
      <w:ind w:left="0"/>
      <w:rPr>
        <w:rFonts w:ascii="Franklin Gothic Medium" w:hAnsi="Franklin Gothic Medium"/>
        <w:i w:val="0"/>
        <w:sz w:val="16"/>
        <w:szCs w:val="16"/>
      </w:rPr>
    </w:pPr>
    <w:r w:rsidRPr="0023481E">
      <w:rPr>
        <w:rFonts w:ascii="Franklin Gothic Medium" w:hAnsi="Franklin Gothic Medium"/>
        <w:i w:val="0"/>
        <w:sz w:val="16"/>
        <w:szCs w:val="16"/>
      </w:rPr>
      <w:tab/>
    </w:r>
    <w:r w:rsidRPr="0023481E">
      <w:rPr>
        <w:rFonts w:ascii="Franklin Gothic Book" w:hAnsi="Franklin Gothic Book"/>
        <w:i w:val="0"/>
        <w:color w:val="003D57"/>
        <w:sz w:val="16"/>
        <w:szCs w:val="16"/>
      </w:rPr>
      <w:t xml:space="preserve">Public Policy Transmission Planning Process </w:t>
    </w:r>
    <w:r w:rsidRPr="0023481E">
      <w:rPr>
        <w:rFonts w:ascii="Franklin Gothic Book" w:hAnsi="Franklin Gothic Book"/>
        <w:i w:val="0"/>
        <w:sz w:val="16"/>
        <w:szCs w:val="16"/>
      </w:rPr>
      <w:t xml:space="preserve">  </w:t>
    </w:r>
    <w:r w:rsidRPr="0023481E">
      <w:rPr>
        <w:rFonts w:ascii="Franklin Gothic Book" w:hAnsi="Franklin Gothic Book"/>
        <w:i w:val="0"/>
        <w:color w:val="2BAADD"/>
        <w:sz w:val="16"/>
        <w:szCs w:val="16"/>
      </w:rPr>
      <w:t xml:space="preserve">| </w:t>
    </w:r>
    <w:r w:rsidRPr="0023481E">
      <w:rPr>
        <w:rFonts w:ascii="Franklin Gothic Book" w:hAnsi="Franklin Gothic Book"/>
        <w:i w:val="0"/>
        <w:sz w:val="16"/>
        <w:szCs w:val="16"/>
      </w:rPr>
      <w:t xml:space="preserve">  </w:t>
    </w:r>
    <w:r w:rsidRPr="0023481E">
      <w:rPr>
        <w:rFonts w:ascii="Franklin Gothic Book" w:hAnsi="Franklin Gothic Book"/>
        <w:i w:val="0"/>
        <w:color w:val="003D57"/>
        <w:sz w:val="16"/>
        <w:szCs w:val="16"/>
      </w:rPr>
      <w:fldChar w:fldCharType="begin"/>
    </w:r>
    <w:r w:rsidRPr="0023481E">
      <w:rPr>
        <w:rFonts w:ascii="Franklin Gothic Book" w:hAnsi="Franklin Gothic Book"/>
        <w:i w:val="0"/>
        <w:color w:val="003D57"/>
        <w:sz w:val="16"/>
        <w:szCs w:val="16"/>
      </w:rPr>
      <w:instrText xml:space="preserve"> PAGE   \* MERGEFORMAT </w:instrText>
    </w:r>
    <w:r w:rsidRPr="0023481E">
      <w:rPr>
        <w:rFonts w:ascii="Franklin Gothic Book" w:hAnsi="Franklin Gothic Book"/>
        <w:i w:val="0"/>
        <w:color w:val="003D57"/>
        <w:sz w:val="16"/>
        <w:szCs w:val="16"/>
      </w:rPr>
      <w:fldChar w:fldCharType="separate"/>
    </w:r>
    <w:r w:rsidR="00F448B8">
      <w:rPr>
        <w:rFonts w:ascii="Franklin Gothic Book" w:hAnsi="Franklin Gothic Book"/>
        <w:i w:val="0"/>
        <w:noProof/>
        <w:color w:val="003D57"/>
        <w:sz w:val="16"/>
        <w:szCs w:val="16"/>
      </w:rPr>
      <w:t>7</w:t>
    </w:r>
    <w:r w:rsidRPr="0023481E">
      <w:rPr>
        <w:rFonts w:ascii="Franklin Gothic Book" w:hAnsi="Franklin Gothic Book"/>
        <w:i w:val="0"/>
        <w:color w:val="003D57"/>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98ACE" w14:textId="77777777" w:rsidR="00D04150" w:rsidRDefault="00D04150">
      <w:r>
        <w:separator/>
      </w:r>
    </w:p>
  </w:footnote>
  <w:footnote w:type="continuationSeparator" w:id="0">
    <w:p w14:paraId="0FFEE516" w14:textId="77777777" w:rsidR="00D04150" w:rsidRDefault="00D04150">
      <w:r>
        <w:continuationSeparator/>
      </w:r>
    </w:p>
  </w:footnote>
  <w:footnote w:type="continuationNotice" w:id="1">
    <w:p w14:paraId="695FD8BD" w14:textId="77777777" w:rsidR="00D04150" w:rsidRDefault="00D04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0B7D" w14:textId="77777777" w:rsidR="00F04807" w:rsidRPr="005E5273" w:rsidRDefault="00F04807" w:rsidP="00FD05E7">
    <w:pPr>
      <w:pStyle w:val="Header"/>
    </w:pPr>
    <w:r>
      <w:tab/>
    </w:r>
    <w:r w:rsidR="00FD05E7">
      <w:rPr>
        <w:noProof/>
      </w:rPr>
      <w:drawing>
        <wp:inline distT="0" distB="0" distL="0" distR="0" wp14:anchorId="0EC7F378" wp14:editId="27D40BA7">
          <wp:extent cx="1056005" cy="217805"/>
          <wp:effectExtent l="0" t="0" r="0" b="0"/>
          <wp:docPr id="132" name="Picture 132" descr="NewYorkISO logo-2c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YorkISO logo-2cNO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2178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EB82" w14:textId="77777777" w:rsidR="00F04807" w:rsidRDefault="00EB2B56" w:rsidP="00EB2B56">
    <w:pPr>
      <w:pStyle w:val="ManualNumber"/>
      <w:jc w:val="left"/>
    </w:pPr>
    <w:r>
      <w:rPr>
        <w:noProof/>
      </w:rPr>
      <w:drawing>
        <wp:inline distT="0" distB="0" distL="0" distR="0" wp14:anchorId="0CCFBCF8" wp14:editId="18912B85">
          <wp:extent cx="2819400" cy="554990"/>
          <wp:effectExtent l="0" t="0" r="0" b="0"/>
          <wp:docPr id="133" name="Picture 133" descr="NewYorkISO logo-2c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YorkISO logo-2c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549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C7E1" w14:textId="77777777" w:rsidR="00F04807" w:rsidRPr="005E5273" w:rsidRDefault="0023481E" w:rsidP="0023481E">
    <w:pPr>
      <w:pStyle w:val="Header"/>
      <w:jc w:val="right"/>
    </w:pPr>
    <w:r>
      <w:rPr>
        <w:noProof/>
      </w:rPr>
      <w:drawing>
        <wp:inline distT="0" distB="0" distL="0" distR="0" wp14:anchorId="143F545A" wp14:editId="5C93BBAA">
          <wp:extent cx="1056005" cy="217805"/>
          <wp:effectExtent l="0" t="0" r="0" b="0"/>
          <wp:docPr id="106" name="Picture 106" descr="NewYorkISO logo-2c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YorkISO logo-2cNO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21780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33EA" w14:textId="77777777" w:rsidR="0023481E" w:rsidRPr="005E5273" w:rsidRDefault="00F04807" w:rsidP="0023481E">
    <w:pPr>
      <w:pStyle w:val="Header"/>
      <w:jc w:val="right"/>
    </w:pPr>
    <w:r>
      <w:tab/>
    </w:r>
    <w:r w:rsidR="0023481E">
      <w:rPr>
        <w:noProof/>
      </w:rPr>
      <w:drawing>
        <wp:inline distT="0" distB="0" distL="0" distR="0" wp14:anchorId="2A9340BA" wp14:editId="6E26DC7C">
          <wp:extent cx="1056005" cy="217805"/>
          <wp:effectExtent l="0" t="0" r="0" b="0"/>
          <wp:docPr id="108" name="Picture 108" descr="NewYorkISO logo-2c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YorkISO logo-2cNO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005" cy="217805"/>
                  </a:xfrm>
                  <a:prstGeom prst="rect">
                    <a:avLst/>
                  </a:prstGeom>
                  <a:noFill/>
                  <a:ln>
                    <a:noFill/>
                  </a:ln>
                </pic:spPr>
              </pic:pic>
            </a:graphicData>
          </a:graphic>
        </wp:inline>
      </w:drawing>
    </w:r>
  </w:p>
  <w:p w14:paraId="6D32894C" w14:textId="77777777" w:rsidR="00F04807" w:rsidRPr="005E5273" w:rsidRDefault="00F04807" w:rsidP="00417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001C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916D8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3445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04D8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D8B9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F03D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00B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4A8D8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600A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DC0E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pStyle w:val="Heading2"/>
      <w:lvlText w:val="%1.%2"/>
      <w:lvlJc w:val="left"/>
      <w:pPr>
        <w:tabs>
          <w:tab w:val="num" w:pos="1728"/>
        </w:tabs>
        <w:ind w:left="1728" w:hanging="1224"/>
      </w:pPr>
      <w:rPr>
        <w:rFonts w:hint="default"/>
      </w:rPr>
    </w:lvl>
    <w:lvl w:ilvl="2">
      <w:start w:val="1"/>
      <w:numFmt w:val="decimal"/>
      <w:pStyle w:val="Heading3"/>
      <w:lvlText w:val="%1.%2.%3"/>
      <w:lvlJc w:val="left"/>
      <w:pPr>
        <w:tabs>
          <w:tab w:val="num" w:pos="1944"/>
        </w:tabs>
        <w:ind w:left="1944" w:hanging="1440"/>
      </w:pPr>
      <w:rPr>
        <w:rFonts w:hint="default"/>
      </w:rPr>
    </w:lvl>
    <w:lvl w:ilvl="3">
      <w:start w:val="1"/>
      <w:numFmt w:val="decimal"/>
      <w:pStyle w:val="Heading4"/>
      <w:lvlText w:val="%1.%2.%3.%4"/>
      <w:lvlJc w:val="left"/>
      <w:pPr>
        <w:tabs>
          <w:tab w:val="num" w:pos="2160"/>
        </w:tabs>
        <w:ind w:left="2160"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pStyle w:val="Heading7"/>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599763A"/>
    <w:multiLevelType w:val="hybridMultilevel"/>
    <w:tmpl w:val="C5B088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310346"/>
    <w:multiLevelType w:val="hybridMultilevel"/>
    <w:tmpl w:val="83C0DF14"/>
    <w:lvl w:ilvl="0" w:tplc="696E0680">
      <w:start w:val="1"/>
      <w:numFmt w:val="bullet"/>
      <w:pStyle w:val="TableBLinBL"/>
      <w:lvlText w:val=""/>
      <w:lvlJc w:val="left"/>
      <w:pPr>
        <w:tabs>
          <w:tab w:val="num" w:pos="641"/>
        </w:tabs>
        <w:ind w:left="641" w:hanging="137"/>
      </w:pPr>
      <w:rPr>
        <w:rFonts w:ascii="Symbol" w:hAnsi="Symbol" w:hint="default"/>
      </w:rPr>
    </w:lvl>
    <w:lvl w:ilvl="1" w:tplc="DFECDA54" w:tentative="1">
      <w:start w:val="1"/>
      <w:numFmt w:val="bullet"/>
      <w:lvlText w:val="o"/>
      <w:lvlJc w:val="left"/>
      <w:pPr>
        <w:tabs>
          <w:tab w:val="num" w:pos="1440"/>
        </w:tabs>
        <w:ind w:left="1440" w:hanging="360"/>
      </w:pPr>
      <w:rPr>
        <w:rFonts w:ascii="Courier New" w:hAnsi="Courier New" w:cs="Courier New" w:hint="default"/>
      </w:rPr>
    </w:lvl>
    <w:lvl w:ilvl="2" w:tplc="883CD428" w:tentative="1">
      <w:start w:val="1"/>
      <w:numFmt w:val="bullet"/>
      <w:lvlText w:val=""/>
      <w:lvlJc w:val="left"/>
      <w:pPr>
        <w:tabs>
          <w:tab w:val="num" w:pos="2160"/>
        </w:tabs>
        <w:ind w:left="2160" w:hanging="360"/>
      </w:pPr>
      <w:rPr>
        <w:rFonts w:ascii="Wingdings" w:hAnsi="Wingdings" w:hint="default"/>
      </w:rPr>
    </w:lvl>
    <w:lvl w:ilvl="3" w:tplc="93EC6788" w:tentative="1">
      <w:start w:val="1"/>
      <w:numFmt w:val="bullet"/>
      <w:lvlText w:val=""/>
      <w:lvlJc w:val="left"/>
      <w:pPr>
        <w:tabs>
          <w:tab w:val="num" w:pos="2880"/>
        </w:tabs>
        <w:ind w:left="2880" w:hanging="360"/>
      </w:pPr>
      <w:rPr>
        <w:rFonts w:ascii="Symbol" w:hAnsi="Symbol" w:hint="default"/>
      </w:rPr>
    </w:lvl>
    <w:lvl w:ilvl="4" w:tplc="65446D9A" w:tentative="1">
      <w:start w:val="1"/>
      <w:numFmt w:val="bullet"/>
      <w:lvlText w:val="o"/>
      <w:lvlJc w:val="left"/>
      <w:pPr>
        <w:tabs>
          <w:tab w:val="num" w:pos="3600"/>
        </w:tabs>
        <w:ind w:left="3600" w:hanging="360"/>
      </w:pPr>
      <w:rPr>
        <w:rFonts w:ascii="Courier New" w:hAnsi="Courier New" w:cs="Courier New" w:hint="default"/>
      </w:rPr>
    </w:lvl>
    <w:lvl w:ilvl="5" w:tplc="097C192C" w:tentative="1">
      <w:start w:val="1"/>
      <w:numFmt w:val="bullet"/>
      <w:lvlText w:val=""/>
      <w:lvlJc w:val="left"/>
      <w:pPr>
        <w:tabs>
          <w:tab w:val="num" w:pos="4320"/>
        </w:tabs>
        <w:ind w:left="4320" w:hanging="360"/>
      </w:pPr>
      <w:rPr>
        <w:rFonts w:ascii="Wingdings" w:hAnsi="Wingdings" w:hint="default"/>
      </w:rPr>
    </w:lvl>
    <w:lvl w:ilvl="6" w:tplc="00D8B4B2" w:tentative="1">
      <w:start w:val="1"/>
      <w:numFmt w:val="bullet"/>
      <w:lvlText w:val=""/>
      <w:lvlJc w:val="left"/>
      <w:pPr>
        <w:tabs>
          <w:tab w:val="num" w:pos="5040"/>
        </w:tabs>
        <w:ind w:left="5040" w:hanging="360"/>
      </w:pPr>
      <w:rPr>
        <w:rFonts w:ascii="Symbol" w:hAnsi="Symbol" w:hint="default"/>
      </w:rPr>
    </w:lvl>
    <w:lvl w:ilvl="7" w:tplc="A2BED5EA" w:tentative="1">
      <w:start w:val="1"/>
      <w:numFmt w:val="bullet"/>
      <w:lvlText w:val="o"/>
      <w:lvlJc w:val="left"/>
      <w:pPr>
        <w:tabs>
          <w:tab w:val="num" w:pos="5760"/>
        </w:tabs>
        <w:ind w:left="5760" w:hanging="360"/>
      </w:pPr>
      <w:rPr>
        <w:rFonts w:ascii="Courier New" w:hAnsi="Courier New" w:cs="Courier New" w:hint="default"/>
      </w:rPr>
    </w:lvl>
    <w:lvl w:ilvl="8" w:tplc="01486A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B575C6"/>
    <w:multiLevelType w:val="hybridMultilevel"/>
    <w:tmpl w:val="E17AC13A"/>
    <w:lvl w:ilvl="0" w:tplc="586EC672">
      <w:start w:val="1"/>
      <w:numFmt w:val="none"/>
      <w:pStyle w:val="NoteinTopLevelText"/>
      <w:lvlText w:val="Note:"/>
      <w:lvlJc w:val="left"/>
      <w:pPr>
        <w:tabs>
          <w:tab w:val="num" w:pos="1152"/>
        </w:tabs>
        <w:ind w:left="504" w:firstLine="0"/>
      </w:pPr>
      <w:rPr>
        <w:rFonts w:ascii="Arial" w:hAnsi="Arial" w:hint="default"/>
        <w:b/>
        <w:i/>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0DDA1EC6"/>
    <w:multiLevelType w:val="hybridMultilevel"/>
    <w:tmpl w:val="71C2AF06"/>
    <w:lvl w:ilvl="0" w:tplc="E84E8648">
      <w:start w:val="1"/>
      <w:numFmt w:val="none"/>
      <w:pStyle w:val="NoteinSub-LevelText"/>
      <w:lvlText w:val="Note:"/>
      <w:lvlJc w:val="left"/>
      <w:pPr>
        <w:tabs>
          <w:tab w:val="num" w:pos="1584"/>
        </w:tabs>
        <w:ind w:left="936" w:firstLine="0"/>
      </w:pPr>
      <w:rPr>
        <w:rFonts w:ascii="Arial" w:hAnsi="Arial" w:hint="default"/>
        <w:b/>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C40B1F"/>
    <w:multiLevelType w:val="hybridMultilevel"/>
    <w:tmpl w:val="E4AAF230"/>
    <w:lvl w:ilvl="0" w:tplc="954E5AF8">
      <w:start w:val="1"/>
      <w:numFmt w:val="bullet"/>
      <w:pStyle w:val="ProcedureHeading"/>
      <w:lvlText w:val=""/>
      <w:lvlJc w:val="left"/>
      <w:pPr>
        <w:tabs>
          <w:tab w:val="num" w:pos="1296"/>
        </w:tabs>
        <w:ind w:left="1296" w:hanging="504"/>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9E537B"/>
    <w:multiLevelType w:val="hybridMultilevel"/>
    <w:tmpl w:val="778A7A12"/>
    <w:lvl w:ilvl="0" w:tplc="6884EE46">
      <w:start w:val="19"/>
      <w:numFmt w:val="upperLetter"/>
      <w:pStyle w:val="Heading9"/>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14C50A73"/>
    <w:multiLevelType w:val="hybridMultilevel"/>
    <w:tmpl w:val="B7BC33FC"/>
    <w:lvl w:ilvl="0" w:tplc="FEE43A84">
      <w:start w:val="1"/>
      <w:numFmt w:val="bullet"/>
      <w:pStyle w:val="BLinBL"/>
      <w:lvlText w:val=""/>
      <w:lvlJc w:val="left"/>
      <w:pPr>
        <w:tabs>
          <w:tab w:val="num" w:pos="1368"/>
        </w:tabs>
        <w:ind w:left="1368" w:hanging="216"/>
      </w:pPr>
      <w:rPr>
        <w:rFonts w:ascii="Wingdings" w:hAnsi="Wingdings" w:hint="default"/>
        <w:sz w:val="18"/>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D54D41"/>
    <w:multiLevelType w:val="multilevel"/>
    <w:tmpl w:val="72000384"/>
    <w:lvl w:ilvl="0">
      <w:start w:val="1"/>
      <w:numFmt w:val="none"/>
      <w:pStyle w:val="NLBegin"/>
      <w:lvlText w:val="%1"/>
      <w:lvlJc w:val="left"/>
      <w:pPr>
        <w:tabs>
          <w:tab w:val="num" w:pos="1296"/>
        </w:tabs>
        <w:ind w:left="1296" w:hanging="504"/>
      </w:pPr>
      <w:rPr>
        <w:rFonts w:hint="default"/>
      </w:rPr>
    </w:lvl>
    <w:lvl w:ilvl="1">
      <w:start w:val="1"/>
      <w:numFmt w:val="decimal"/>
      <w:pStyle w:val="NLItem"/>
      <w:lvlText w:val="%2."/>
      <w:lvlJc w:val="left"/>
      <w:pPr>
        <w:tabs>
          <w:tab w:val="num" w:pos="1296"/>
        </w:tabs>
        <w:ind w:left="1296" w:hanging="50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B1E753D"/>
    <w:multiLevelType w:val="multilevel"/>
    <w:tmpl w:val="E71809A0"/>
    <w:lvl w:ilvl="0">
      <w:start w:val="1"/>
      <w:numFmt w:val="none"/>
      <w:pStyle w:val="ContractListBegin"/>
      <w:lvlText w:val="%1"/>
      <w:lvlJc w:val="left"/>
      <w:pPr>
        <w:tabs>
          <w:tab w:val="num" w:pos="360"/>
        </w:tabs>
        <w:ind w:left="360" w:hanging="360"/>
      </w:pPr>
      <w:rPr>
        <w:rFonts w:hint="default"/>
      </w:rPr>
    </w:lvl>
    <w:lvl w:ilvl="1">
      <w:start w:val="1"/>
      <w:numFmt w:val="decimal"/>
      <w:pStyle w:val="ContractList1"/>
      <w:lvlText w:val="%2."/>
      <w:lvlJc w:val="left"/>
      <w:pPr>
        <w:tabs>
          <w:tab w:val="num" w:pos="720"/>
        </w:tabs>
        <w:ind w:left="720" w:hanging="360"/>
      </w:pPr>
      <w:rPr>
        <w:rFonts w:hint="default"/>
      </w:rPr>
    </w:lvl>
    <w:lvl w:ilvl="2">
      <w:start w:val="1"/>
      <w:numFmt w:val="lowerLetter"/>
      <w:pStyle w:val="ContractLista"/>
      <w:lvlText w:val="(%3)"/>
      <w:lvlJc w:val="left"/>
      <w:pPr>
        <w:tabs>
          <w:tab w:val="num" w:pos="1080"/>
        </w:tabs>
        <w:ind w:left="1080" w:hanging="360"/>
      </w:pPr>
      <w:rPr>
        <w:rFonts w:hint="default"/>
      </w:rPr>
    </w:lvl>
    <w:lvl w:ilvl="3">
      <w:start w:val="1"/>
      <w:numFmt w:val="lowerRoman"/>
      <w:pStyle w:val="ContractListi"/>
      <w:lvlText w:val="(%4)"/>
      <w:lvlJc w:val="left"/>
      <w:pPr>
        <w:tabs>
          <w:tab w:val="num" w:pos="1656"/>
        </w:tabs>
        <w:ind w:left="1656"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EBD0036"/>
    <w:multiLevelType w:val="hybridMultilevel"/>
    <w:tmpl w:val="095EA20A"/>
    <w:lvl w:ilvl="0" w:tplc="22C09F7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1045A28"/>
    <w:multiLevelType w:val="hybridMultilevel"/>
    <w:tmpl w:val="AF780A3A"/>
    <w:lvl w:ilvl="0" w:tplc="9BF21908">
      <w:start w:val="1"/>
      <w:numFmt w:val="none"/>
      <w:lvlText w:val="%1DRAFT-For Review Purposes Only"/>
      <w:lvlJc w:val="center"/>
      <w:pPr>
        <w:tabs>
          <w:tab w:val="num" w:pos="720"/>
        </w:tabs>
        <w:ind w:left="720" w:firstLine="0"/>
      </w:pPr>
      <w:rPr>
        <w:rFonts w:ascii="Franklin Gothic Book" w:hAnsi="Franklin Gothic Book" w:hint="default"/>
        <w:b/>
        <w:i w:val="0"/>
        <w:color w:val="FF0000"/>
        <w:sz w:val="18"/>
      </w:rPr>
    </w:lvl>
    <w:lvl w:ilvl="1" w:tplc="996A1EF0" w:tentative="1">
      <w:start w:val="1"/>
      <w:numFmt w:val="lowerLetter"/>
      <w:lvlText w:val="%2."/>
      <w:lvlJc w:val="left"/>
      <w:pPr>
        <w:tabs>
          <w:tab w:val="num" w:pos="1440"/>
        </w:tabs>
        <w:ind w:left="1440" w:hanging="360"/>
      </w:pPr>
    </w:lvl>
    <w:lvl w:ilvl="2" w:tplc="3B545290" w:tentative="1">
      <w:start w:val="1"/>
      <w:numFmt w:val="lowerRoman"/>
      <w:lvlText w:val="%3."/>
      <w:lvlJc w:val="right"/>
      <w:pPr>
        <w:tabs>
          <w:tab w:val="num" w:pos="2160"/>
        </w:tabs>
        <w:ind w:left="2160" w:hanging="180"/>
      </w:pPr>
    </w:lvl>
    <w:lvl w:ilvl="3" w:tplc="B0D8EC22" w:tentative="1">
      <w:start w:val="1"/>
      <w:numFmt w:val="decimal"/>
      <w:lvlText w:val="%4."/>
      <w:lvlJc w:val="left"/>
      <w:pPr>
        <w:tabs>
          <w:tab w:val="num" w:pos="2880"/>
        </w:tabs>
        <w:ind w:left="2880" w:hanging="360"/>
      </w:pPr>
    </w:lvl>
    <w:lvl w:ilvl="4" w:tplc="619C3262" w:tentative="1">
      <w:start w:val="1"/>
      <w:numFmt w:val="lowerLetter"/>
      <w:lvlText w:val="%5."/>
      <w:lvlJc w:val="left"/>
      <w:pPr>
        <w:tabs>
          <w:tab w:val="num" w:pos="3600"/>
        </w:tabs>
        <w:ind w:left="3600" w:hanging="360"/>
      </w:pPr>
    </w:lvl>
    <w:lvl w:ilvl="5" w:tplc="4BA092A2" w:tentative="1">
      <w:start w:val="1"/>
      <w:numFmt w:val="lowerRoman"/>
      <w:lvlText w:val="%6."/>
      <w:lvlJc w:val="right"/>
      <w:pPr>
        <w:tabs>
          <w:tab w:val="num" w:pos="4320"/>
        </w:tabs>
        <w:ind w:left="4320" w:hanging="180"/>
      </w:pPr>
    </w:lvl>
    <w:lvl w:ilvl="6" w:tplc="D80E2D08" w:tentative="1">
      <w:start w:val="1"/>
      <w:numFmt w:val="decimal"/>
      <w:lvlText w:val="%7."/>
      <w:lvlJc w:val="left"/>
      <w:pPr>
        <w:tabs>
          <w:tab w:val="num" w:pos="5040"/>
        </w:tabs>
        <w:ind w:left="5040" w:hanging="360"/>
      </w:pPr>
    </w:lvl>
    <w:lvl w:ilvl="7" w:tplc="196A7FD6" w:tentative="1">
      <w:start w:val="1"/>
      <w:numFmt w:val="lowerLetter"/>
      <w:lvlText w:val="%8."/>
      <w:lvlJc w:val="left"/>
      <w:pPr>
        <w:tabs>
          <w:tab w:val="num" w:pos="5760"/>
        </w:tabs>
        <w:ind w:left="5760" w:hanging="360"/>
      </w:pPr>
    </w:lvl>
    <w:lvl w:ilvl="8" w:tplc="D0AE1A3C" w:tentative="1">
      <w:start w:val="1"/>
      <w:numFmt w:val="lowerRoman"/>
      <w:lvlText w:val="%9."/>
      <w:lvlJc w:val="right"/>
      <w:pPr>
        <w:tabs>
          <w:tab w:val="num" w:pos="6480"/>
        </w:tabs>
        <w:ind w:left="6480" w:hanging="180"/>
      </w:pPr>
    </w:lvl>
  </w:abstractNum>
  <w:abstractNum w:abstractNumId="22" w15:restartNumberingAfterBreak="0">
    <w:nsid w:val="23F702B0"/>
    <w:multiLevelType w:val="hybridMultilevel"/>
    <w:tmpl w:val="69D6C182"/>
    <w:lvl w:ilvl="0" w:tplc="4AB462E6">
      <w:start w:val="1"/>
      <w:numFmt w:val="none"/>
      <w:pStyle w:val="NoteinNL"/>
      <w:lvlText w:val="Note:"/>
      <w:lvlJc w:val="left"/>
      <w:pPr>
        <w:tabs>
          <w:tab w:val="num" w:pos="2016"/>
        </w:tabs>
        <w:ind w:left="1368" w:firstLine="0"/>
      </w:pPr>
      <w:rPr>
        <w:rFonts w:ascii="Arial" w:hAnsi="Arial" w:hint="default"/>
        <w:b/>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4C2E9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3451505"/>
    <w:multiLevelType w:val="hybridMultilevel"/>
    <w:tmpl w:val="0A04B7E6"/>
    <w:lvl w:ilvl="0" w:tplc="33909CCA">
      <w:start w:val="1"/>
      <w:numFmt w:val="decimal"/>
      <w:lvlText w:val="%1."/>
      <w:lvlJc w:val="left"/>
      <w:pPr>
        <w:tabs>
          <w:tab w:val="num" w:pos="864"/>
        </w:tabs>
        <w:ind w:left="864" w:hanging="504"/>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BB2E69"/>
    <w:multiLevelType w:val="multilevel"/>
    <w:tmpl w:val="F40C1120"/>
    <w:lvl w:ilvl="0">
      <w:start w:val="1"/>
      <w:numFmt w:val="none"/>
      <w:pStyle w:val="DLBegin"/>
      <w:lvlText w:val="%1"/>
      <w:lvlJc w:val="left"/>
      <w:pPr>
        <w:tabs>
          <w:tab w:val="num" w:pos="360"/>
        </w:tabs>
        <w:ind w:left="360" w:hanging="360"/>
      </w:pPr>
      <w:rPr>
        <w:rFonts w:hint="default"/>
      </w:rPr>
    </w:lvl>
    <w:lvl w:ilvl="1">
      <w:start w:val="1"/>
      <w:numFmt w:val="decimal"/>
      <w:pStyle w:val="DLLevel1"/>
      <w:lvlText w:val="%1%2."/>
      <w:lvlJc w:val="left"/>
      <w:pPr>
        <w:tabs>
          <w:tab w:val="num" w:pos="792"/>
        </w:tabs>
        <w:ind w:left="792" w:hanging="432"/>
      </w:pPr>
      <w:rPr>
        <w:rFonts w:hint="default"/>
      </w:rPr>
    </w:lvl>
    <w:lvl w:ilvl="2">
      <w:start w:val="1"/>
      <w:numFmt w:val="decimal"/>
      <w:pStyle w:val="DLLevel2"/>
      <w:lvlText w:val="%1%2.%3."/>
      <w:lvlJc w:val="left"/>
      <w:pPr>
        <w:tabs>
          <w:tab w:val="num" w:pos="1296"/>
        </w:tabs>
        <w:ind w:left="1296" w:hanging="576"/>
      </w:pPr>
      <w:rPr>
        <w:rFonts w:hint="default"/>
      </w:rPr>
    </w:lvl>
    <w:lvl w:ilvl="3">
      <w:start w:val="1"/>
      <w:numFmt w:val="decimal"/>
      <w:pStyle w:val="DLLevel3"/>
      <w:lvlText w:val="%2.%3.%4."/>
      <w:lvlJc w:val="left"/>
      <w:pPr>
        <w:tabs>
          <w:tab w:val="num" w:pos="2088"/>
        </w:tabs>
        <w:ind w:left="2088" w:hanging="792"/>
      </w:pPr>
      <w:rPr>
        <w:rFonts w:hint="default"/>
      </w:rPr>
    </w:lvl>
    <w:lvl w:ilvl="4">
      <w:start w:val="1"/>
      <w:numFmt w:val="lowerLetter"/>
      <w:pStyle w:val="DLLevel4"/>
      <w:lvlText w:val="%5)"/>
      <w:lvlJc w:val="left"/>
      <w:pPr>
        <w:tabs>
          <w:tab w:val="num" w:pos="2304"/>
        </w:tabs>
        <w:ind w:left="2304" w:hanging="21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2A90D1E"/>
    <w:multiLevelType w:val="hybridMultilevel"/>
    <w:tmpl w:val="F4FACE9E"/>
    <w:lvl w:ilvl="0" w:tplc="026AF3FE">
      <w:start w:val="1"/>
      <w:numFmt w:val="none"/>
      <w:pStyle w:val="EquationExplanationHeading"/>
      <w:lvlText w:val="%1Where:"/>
      <w:lvlJc w:val="left"/>
      <w:pPr>
        <w:tabs>
          <w:tab w:val="num" w:pos="720"/>
        </w:tabs>
        <w:ind w:left="720" w:hanging="216"/>
      </w:pPr>
      <w:rPr>
        <w:rFonts w:hint="default"/>
      </w:rPr>
    </w:lvl>
    <w:lvl w:ilvl="1" w:tplc="119CCA4E" w:tentative="1">
      <w:start w:val="1"/>
      <w:numFmt w:val="lowerLetter"/>
      <w:lvlText w:val="%2."/>
      <w:lvlJc w:val="left"/>
      <w:pPr>
        <w:tabs>
          <w:tab w:val="num" w:pos="1440"/>
        </w:tabs>
        <w:ind w:left="1440" w:hanging="360"/>
      </w:pPr>
    </w:lvl>
    <w:lvl w:ilvl="2" w:tplc="9A1A4E44" w:tentative="1">
      <w:start w:val="1"/>
      <w:numFmt w:val="lowerRoman"/>
      <w:lvlText w:val="%3."/>
      <w:lvlJc w:val="right"/>
      <w:pPr>
        <w:tabs>
          <w:tab w:val="num" w:pos="2160"/>
        </w:tabs>
        <w:ind w:left="2160" w:hanging="180"/>
      </w:pPr>
    </w:lvl>
    <w:lvl w:ilvl="3" w:tplc="05E8F758" w:tentative="1">
      <w:start w:val="1"/>
      <w:numFmt w:val="decimal"/>
      <w:lvlText w:val="%4."/>
      <w:lvlJc w:val="left"/>
      <w:pPr>
        <w:tabs>
          <w:tab w:val="num" w:pos="2880"/>
        </w:tabs>
        <w:ind w:left="2880" w:hanging="360"/>
      </w:pPr>
    </w:lvl>
    <w:lvl w:ilvl="4" w:tplc="AFD02C5E" w:tentative="1">
      <w:start w:val="1"/>
      <w:numFmt w:val="lowerLetter"/>
      <w:lvlText w:val="%5."/>
      <w:lvlJc w:val="left"/>
      <w:pPr>
        <w:tabs>
          <w:tab w:val="num" w:pos="3600"/>
        </w:tabs>
        <w:ind w:left="3600" w:hanging="360"/>
      </w:pPr>
    </w:lvl>
    <w:lvl w:ilvl="5" w:tplc="8E66837C" w:tentative="1">
      <w:start w:val="1"/>
      <w:numFmt w:val="lowerRoman"/>
      <w:lvlText w:val="%6."/>
      <w:lvlJc w:val="right"/>
      <w:pPr>
        <w:tabs>
          <w:tab w:val="num" w:pos="4320"/>
        </w:tabs>
        <w:ind w:left="4320" w:hanging="180"/>
      </w:pPr>
    </w:lvl>
    <w:lvl w:ilvl="6" w:tplc="9F0E7112" w:tentative="1">
      <w:start w:val="1"/>
      <w:numFmt w:val="decimal"/>
      <w:lvlText w:val="%7."/>
      <w:lvlJc w:val="left"/>
      <w:pPr>
        <w:tabs>
          <w:tab w:val="num" w:pos="5040"/>
        </w:tabs>
        <w:ind w:left="5040" w:hanging="360"/>
      </w:pPr>
    </w:lvl>
    <w:lvl w:ilvl="7" w:tplc="2EB64E4A" w:tentative="1">
      <w:start w:val="1"/>
      <w:numFmt w:val="lowerLetter"/>
      <w:lvlText w:val="%8."/>
      <w:lvlJc w:val="left"/>
      <w:pPr>
        <w:tabs>
          <w:tab w:val="num" w:pos="5760"/>
        </w:tabs>
        <w:ind w:left="5760" w:hanging="360"/>
      </w:pPr>
    </w:lvl>
    <w:lvl w:ilvl="8" w:tplc="C6508630" w:tentative="1">
      <w:start w:val="1"/>
      <w:numFmt w:val="lowerRoman"/>
      <w:lvlText w:val="%9."/>
      <w:lvlJc w:val="right"/>
      <w:pPr>
        <w:tabs>
          <w:tab w:val="num" w:pos="6480"/>
        </w:tabs>
        <w:ind w:left="6480" w:hanging="180"/>
      </w:pPr>
    </w:lvl>
  </w:abstractNum>
  <w:abstractNum w:abstractNumId="27" w15:restartNumberingAfterBreak="0">
    <w:nsid w:val="436B1B2F"/>
    <w:multiLevelType w:val="hybridMultilevel"/>
    <w:tmpl w:val="D706AB0E"/>
    <w:lvl w:ilvl="0" w:tplc="313AF7C4">
      <w:start w:val="1"/>
      <w:numFmt w:val="bullet"/>
      <w:pStyle w:val="BL"/>
      <w:lvlText w:val=""/>
      <w:lvlJc w:val="left"/>
      <w:pPr>
        <w:tabs>
          <w:tab w:val="num" w:pos="1152"/>
        </w:tabs>
        <w:ind w:left="1152"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7C1B75"/>
    <w:multiLevelType w:val="hybridMultilevel"/>
    <w:tmpl w:val="062E5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E31C28"/>
    <w:multiLevelType w:val="multilevel"/>
    <w:tmpl w:val="30324584"/>
    <w:lvl w:ilvl="0">
      <w:start w:val="1"/>
      <w:numFmt w:val="none"/>
      <w:pStyle w:val="OLBegin"/>
      <w:lvlText w:val="%1"/>
      <w:lvlJc w:val="left"/>
      <w:pPr>
        <w:tabs>
          <w:tab w:val="num" w:pos="360"/>
        </w:tabs>
        <w:ind w:left="0" w:firstLine="0"/>
      </w:pPr>
      <w:rPr>
        <w:rFonts w:hint="default"/>
      </w:rPr>
    </w:lvl>
    <w:lvl w:ilvl="1">
      <w:start w:val="1"/>
      <w:numFmt w:val="upperRoman"/>
      <w:pStyle w:val="OLLevel1"/>
      <w:lvlText w:val="%2."/>
      <w:lvlJc w:val="left"/>
      <w:pPr>
        <w:tabs>
          <w:tab w:val="num" w:pos="936"/>
        </w:tabs>
        <w:ind w:left="936" w:hanging="432"/>
      </w:pPr>
      <w:rPr>
        <w:rFonts w:hint="default"/>
      </w:rPr>
    </w:lvl>
    <w:lvl w:ilvl="2">
      <w:start w:val="1"/>
      <w:numFmt w:val="upperLetter"/>
      <w:pStyle w:val="OLLevel2"/>
      <w:lvlText w:val="%2.%3."/>
      <w:lvlJc w:val="left"/>
      <w:pPr>
        <w:tabs>
          <w:tab w:val="num" w:pos="1656"/>
        </w:tabs>
        <w:ind w:left="1656" w:hanging="720"/>
      </w:pPr>
      <w:rPr>
        <w:rFonts w:hint="default"/>
      </w:rPr>
    </w:lvl>
    <w:lvl w:ilvl="3">
      <w:start w:val="1"/>
      <w:numFmt w:val="decimal"/>
      <w:pStyle w:val="OLLevel3"/>
      <w:lvlText w:val="%2.%3.%4."/>
      <w:lvlJc w:val="left"/>
      <w:pPr>
        <w:tabs>
          <w:tab w:val="num" w:pos="2376"/>
        </w:tabs>
        <w:ind w:left="2376" w:hanging="720"/>
      </w:pPr>
      <w:rPr>
        <w:rFonts w:hint="default"/>
        <w:b/>
        <w:i w:val="0"/>
      </w:rPr>
    </w:lvl>
    <w:lvl w:ilvl="4">
      <w:start w:val="1"/>
      <w:numFmt w:val="lowerLetter"/>
      <w:pStyle w:val="OLLevel4"/>
      <w:lvlText w:val="%2.%3.%4.%5"/>
      <w:lvlJc w:val="left"/>
      <w:pPr>
        <w:tabs>
          <w:tab w:val="num" w:pos="3240"/>
        </w:tabs>
        <w:ind w:left="3240" w:hanging="864"/>
      </w:pPr>
      <w:rPr>
        <w:rFonts w:hint="default"/>
        <w:b/>
        <w:i/>
      </w:rPr>
    </w:lvl>
    <w:lvl w:ilvl="5">
      <w:start w:val="1"/>
      <w:numFmt w:val="decimal"/>
      <w:pStyle w:val="OLLevel5"/>
      <w:lvlText w:val="%2.%3.%4.%5.(%6)"/>
      <w:lvlJc w:val="left"/>
      <w:pPr>
        <w:tabs>
          <w:tab w:val="num" w:pos="4320"/>
        </w:tabs>
        <w:ind w:left="4320" w:hanging="1080"/>
      </w:pPr>
      <w:rPr>
        <w:rFonts w:hint="default"/>
        <w:b w:val="0"/>
        <w:i/>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555B4F29"/>
    <w:multiLevelType w:val="hybridMultilevel"/>
    <w:tmpl w:val="D13C6A9C"/>
    <w:lvl w:ilvl="0" w:tplc="C688F324">
      <w:start w:val="1"/>
      <w:numFmt w:val="bullet"/>
      <w:pStyle w:val="BLinNLorAL"/>
      <w:lvlText w:val=""/>
      <w:lvlJc w:val="left"/>
      <w:pPr>
        <w:tabs>
          <w:tab w:val="num" w:pos="1771"/>
        </w:tabs>
        <w:ind w:left="1771" w:hanging="18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307D0"/>
    <w:multiLevelType w:val="hybridMultilevel"/>
    <w:tmpl w:val="12F8237E"/>
    <w:lvl w:ilvl="0" w:tplc="F8A8EA8A">
      <w:start w:val="1"/>
      <w:numFmt w:val="none"/>
      <w:pStyle w:val="ExampleHeading"/>
      <w:lvlText w:val="%1Example:"/>
      <w:lvlJc w:val="left"/>
      <w:pPr>
        <w:tabs>
          <w:tab w:val="num" w:pos="360"/>
        </w:tabs>
        <w:ind w:left="360" w:firstLine="432"/>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5DA375B7"/>
    <w:multiLevelType w:val="hybridMultilevel"/>
    <w:tmpl w:val="07A0CD9E"/>
    <w:lvl w:ilvl="0" w:tplc="4776D3DA">
      <w:start w:val="1"/>
      <w:numFmt w:val="bullet"/>
      <w:pStyle w:val="TableBL"/>
      <w:lvlText w:val=""/>
      <w:lvlJc w:val="left"/>
      <w:pPr>
        <w:tabs>
          <w:tab w:val="num" w:pos="504"/>
        </w:tabs>
        <w:ind w:left="504" w:hanging="216"/>
      </w:pPr>
      <w:rPr>
        <w:rFonts w:ascii="Wingdings" w:hAnsi="Wingdings" w:hint="default"/>
        <w:sz w:val="18"/>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23ABF"/>
    <w:multiLevelType w:val="hybridMultilevel"/>
    <w:tmpl w:val="D626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41510"/>
    <w:multiLevelType w:val="hybridMultilevel"/>
    <w:tmpl w:val="7A38372E"/>
    <w:lvl w:ilvl="0" w:tplc="A0984E1A">
      <w:start w:val="1"/>
      <w:numFmt w:val="upperLetter"/>
      <w:pStyle w:val="HeadingBackMatter"/>
      <w:lvlText w:val="Appendix %1."/>
      <w:lvlJc w:val="left"/>
      <w:pPr>
        <w:tabs>
          <w:tab w:val="num" w:pos="1800"/>
        </w:tabs>
        <w:ind w:left="180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C95B47"/>
    <w:multiLevelType w:val="hybridMultilevel"/>
    <w:tmpl w:val="D2F8039C"/>
    <w:lvl w:ilvl="0" w:tplc="FFFFFFFF">
      <w:start w:val="1"/>
      <w:numFmt w:val="none"/>
      <w:pStyle w:val="NoteinBL"/>
      <w:lvlText w:val="Note:"/>
      <w:lvlJc w:val="left"/>
      <w:pPr>
        <w:tabs>
          <w:tab w:val="num" w:pos="1915"/>
        </w:tabs>
        <w:ind w:left="1267" w:hanging="7"/>
      </w:pPr>
      <w:rPr>
        <w:rFonts w:ascii="Arial" w:hAnsi="Arial" w:hint="default"/>
        <w:b/>
        <w:i/>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89B4F9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132621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753B2D1D"/>
    <w:multiLevelType w:val="hybridMultilevel"/>
    <w:tmpl w:val="E676FBE4"/>
    <w:lvl w:ilvl="0" w:tplc="106AF006">
      <w:start w:val="1"/>
      <w:numFmt w:val="none"/>
      <w:pStyle w:val="NoteinBLinNL"/>
      <w:lvlText w:val="Note:"/>
      <w:lvlJc w:val="left"/>
      <w:pPr>
        <w:tabs>
          <w:tab w:val="num" w:pos="2160"/>
        </w:tabs>
        <w:ind w:left="1555" w:hanging="7"/>
      </w:pPr>
      <w:rPr>
        <w:rFonts w:ascii="Arial" w:hAnsi="Arial" w:hint="default"/>
        <w:b/>
        <w:i/>
        <w:sz w:val="20"/>
      </w:rPr>
    </w:lvl>
    <w:lvl w:ilvl="1" w:tplc="C1AC9670" w:tentative="1">
      <w:start w:val="1"/>
      <w:numFmt w:val="lowerLetter"/>
      <w:lvlText w:val="%2."/>
      <w:lvlJc w:val="left"/>
      <w:pPr>
        <w:tabs>
          <w:tab w:val="num" w:pos="1440"/>
        </w:tabs>
        <w:ind w:left="1440" w:hanging="360"/>
      </w:pPr>
    </w:lvl>
    <w:lvl w:ilvl="2" w:tplc="B63CC052" w:tentative="1">
      <w:start w:val="1"/>
      <w:numFmt w:val="lowerRoman"/>
      <w:lvlText w:val="%3."/>
      <w:lvlJc w:val="right"/>
      <w:pPr>
        <w:tabs>
          <w:tab w:val="num" w:pos="2160"/>
        </w:tabs>
        <w:ind w:left="2160" w:hanging="180"/>
      </w:pPr>
    </w:lvl>
    <w:lvl w:ilvl="3" w:tplc="7A36F2CC" w:tentative="1">
      <w:start w:val="1"/>
      <w:numFmt w:val="decimal"/>
      <w:lvlText w:val="%4."/>
      <w:lvlJc w:val="left"/>
      <w:pPr>
        <w:tabs>
          <w:tab w:val="num" w:pos="2880"/>
        </w:tabs>
        <w:ind w:left="2880" w:hanging="360"/>
      </w:pPr>
    </w:lvl>
    <w:lvl w:ilvl="4" w:tplc="3D5C751E" w:tentative="1">
      <w:start w:val="1"/>
      <w:numFmt w:val="lowerLetter"/>
      <w:lvlText w:val="%5."/>
      <w:lvlJc w:val="left"/>
      <w:pPr>
        <w:tabs>
          <w:tab w:val="num" w:pos="3600"/>
        </w:tabs>
        <w:ind w:left="3600" w:hanging="360"/>
      </w:pPr>
    </w:lvl>
    <w:lvl w:ilvl="5" w:tplc="6122B09C" w:tentative="1">
      <w:start w:val="1"/>
      <w:numFmt w:val="lowerRoman"/>
      <w:lvlText w:val="%6."/>
      <w:lvlJc w:val="right"/>
      <w:pPr>
        <w:tabs>
          <w:tab w:val="num" w:pos="4320"/>
        </w:tabs>
        <w:ind w:left="4320" w:hanging="180"/>
      </w:pPr>
    </w:lvl>
    <w:lvl w:ilvl="6" w:tplc="07CC5CEE" w:tentative="1">
      <w:start w:val="1"/>
      <w:numFmt w:val="decimal"/>
      <w:lvlText w:val="%7."/>
      <w:lvlJc w:val="left"/>
      <w:pPr>
        <w:tabs>
          <w:tab w:val="num" w:pos="5040"/>
        </w:tabs>
        <w:ind w:left="5040" w:hanging="360"/>
      </w:pPr>
    </w:lvl>
    <w:lvl w:ilvl="7" w:tplc="6F963848" w:tentative="1">
      <w:start w:val="1"/>
      <w:numFmt w:val="lowerLetter"/>
      <w:lvlText w:val="%8."/>
      <w:lvlJc w:val="left"/>
      <w:pPr>
        <w:tabs>
          <w:tab w:val="num" w:pos="5760"/>
        </w:tabs>
        <w:ind w:left="5760" w:hanging="360"/>
      </w:pPr>
    </w:lvl>
    <w:lvl w:ilvl="8" w:tplc="78245C14" w:tentative="1">
      <w:start w:val="1"/>
      <w:numFmt w:val="lowerRoman"/>
      <w:lvlText w:val="%9."/>
      <w:lvlJc w:val="right"/>
      <w:pPr>
        <w:tabs>
          <w:tab w:val="num" w:pos="6480"/>
        </w:tabs>
        <w:ind w:left="6480" w:hanging="180"/>
      </w:pPr>
    </w:lvl>
  </w:abstractNum>
  <w:abstractNum w:abstractNumId="39" w15:restartNumberingAfterBreak="0">
    <w:nsid w:val="77CC1D5B"/>
    <w:multiLevelType w:val="hybridMultilevel"/>
    <w:tmpl w:val="7CA8C4D6"/>
    <w:lvl w:ilvl="0" w:tplc="AC0CE70C">
      <w:start w:val="2"/>
      <w:numFmt w:val="upperLetter"/>
      <w:pStyle w:val="AttTitle"/>
      <w:lvlText w:val="Attachment %1."/>
      <w:lvlJc w:val="left"/>
      <w:pPr>
        <w:tabs>
          <w:tab w:val="num" w:pos="2160"/>
        </w:tabs>
        <w:ind w:left="2304" w:hanging="2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F4238C"/>
    <w:multiLevelType w:val="hybridMultilevel"/>
    <w:tmpl w:val="2F60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2F40B0"/>
    <w:multiLevelType w:val="multilevel"/>
    <w:tmpl w:val="2F5082A6"/>
    <w:lvl w:ilvl="0">
      <w:start w:val="1"/>
      <w:numFmt w:val="none"/>
      <w:pStyle w:val="ALBegin"/>
      <w:lvlText w:val="%1"/>
      <w:lvlJc w:val="left"/>
      <w:pPr>
        <w:tabs>
          <w:tab w:val="num" w:pos="1584"/>
        </w:tabs>
        <w:ind w:left="1584" w:hanging="288"/>
      </w:pPr>
      <w:rPr>
        <w:rFonts w:hint="default"/>
      </w:rPr>
    </w:lvl>
    <w:lvl w:ilvl="1">
      <w:start w:val="1"/>
      <w:numFmt w:val="lowerLetter"/>
      <w:pStyle w:val="ALItem"/>
      <w:lvlText w:val="%2."/>
      <w:lvlJc w:val="left"/>
      <w:pPr>
        <w:tabs>
          <w:tab w:val="num" w:pos="1584"/>
        </w:tabs>
        <w:ind w:left="1584" w:hanging="288"/>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7C6631AD"/>
    <w:multiLevelType w:val="hybridMultilevel"/>
    <w:tmpl w:val="D688A3DC"/>
    <w:lvl w:ilvl="0" w:tplc="5BD20DD2">
      <w:start w:val="1"/>
      <w:numFmt w:val="none"/>
      <w:pStyle w:val="BlankPageText"/>
      <w:lvlText w:val="%1This page intentionally blank."/>
      <w:lvlJc w:val="left"/>
      <w:pPr>
        <w:tabs>
          <w:tab w:val="num" w:pos="0"/>
        </w:tabs>
        <w:ind w:left="0" w:firstLine="0"/>
      </w:pPr>
      <w:rPr>
        <w:rFonts w:hint="default"/>
      </w:rPr>
    </w:lvl>
    <w:lvl w:ilvl="1" w:tplc="B33EEA2C" w:tentative="1">
      <w:start w:val="1"/>
      <w:numFmt w:val="lowerLetter"/>
      <w:lvlText w:val="%2."/>
      <w:lvlJc w:val="left"/>
      <w:pPr>
        <w:tabs>
          <w:tab w:val="num" w:pos="1440"/>
        </w:tabs>
        <w:ind w:left="1440" w:hanging="360"/>
      </w:pPr>
    </w:lvl>
    <w:lvl w:ilvl="2" w:tplc="5CA81B84" w:tentative="1">
      <w:start w:val="1"/>
      <w:numFmt w:val="lowerRoman"/>
      <w:lvlText w:val="%3."/>
      <w:lvlJc w:val="right"/>
      <w:pPr>
        <w:tabs>
          <w:tab w:val="num" w:pos="2160"/>
        </w:tabs>
        <w:ind w:left="2160" w:hanging="180"/>
      </w:pPr>
    </w:lvl>
    <w:lvl w:ilvl="3" w:tplc="14D820D0" w:tentative="1">
      <w:start w:val="1"/>
      <w:numFmt w:val="decimal"/>
      <w:lvlText w:val="%4."/>
      <w:lvlJc w:val="left"/>
      <w:pPr>
        <w:tabs>
          <w:tab w:val="num" w:pos="2880"/>
        </w:tabs>
        <w:ind w:left="2880" w:hanging="360"/>
      </w:pPr>
    </w:lvl>
    <w:lvl w:ilvl="4" w:tplc="238E4D5E" w:tentative="1">
      <w:start w:val="1"/>
      <w:numFmt w:val="lowerLetter"/>
      <w:lvlText w:val="%5."/>
      <w:lvlJc w:val="left"/>
      <w:pPr>
        <w:tabs>
          <w:tab w:val="num" w:pos="3600"/>
        </w:tabs>
        <w:ind w:left="3600" w:hanging="360"/>
      </w:pPr>
    </w:lvl>
    <w:lvl w:ilvl="5" w:tplc="96F239AC" w:tentative="1">
      <w:start w:val="1"/>
      <w:numFmt w:val="lowerRoman"/>
      <w:lvlText w:val="%6."/>
      <w:lvlJc w:val="right"/>
      <w:pPr>
        <w:tabs>
          <w:tab w:val="num" w:pos="4320"/>
        </w:tabs>
        <w:ind w:left="4320" w:hanging="180"/>
      </w:pPr>
    </w:lvl>
    <w:lvl w:ilvl="6" w:tplc="DA129C16" w:tentative="1">
      <w:start w:val="1"/>
      <w:numFmt w:val="decimal"/>
      <w:lvlText w:val="%7."/>
      <w:lvlJc w:val="left"/>
      <w:pPr>
        <w:tabs>
          <w:tab w:val="num" w:pos="5040"/>
        </w:tabs>
        <w:ind w:left="5040" w:hanging="360"/>
      </w:pPr>
    </w:lvl>
    <w:lvl w:ilvl="7" w:tplc="9EB88080" w:tentative="1">
      <w:start w:val="1"/>
      <w:numFmt w:val="lowerLetter"/>
      <w:lvlText w:val="%8."/>
      <w:lvlJc w:val="left"/>
      <w:pPr>
        <w:tabs>
          <w:tab w:val="num" w:pos="5760"/>
        </w:tabs>
        <w:ind w:left="5760" w:hanging="360"/>
      </w:pPr>
    </w:lvl>
    <w:lvl w:ilvl="8" w:tplc="4A9CB474" w:tentative="1">
      <w:start w:val="1"/>
      <w:numFmt w:val="lowerRoman"/>
      <w:lvlText w:val="%9."/>
      <w:lvlJc w:val="right"/>
      <w:pPr>
        <w:tabs>
          <w:tab w:val="num" w:pos="6480"/>
        </w:tabs>
        <w:ind w:left="6480" w:hanging="180"/>
      </w:pPr>
    </w:lvl>
  </w:abstractNum>
  <w:abstractNum w:abstractNumId="43" w15:restartNumberingAfterBreak="0">
    <w:nsid w:val="7FB64011"/>
    <w:multiLevelType w:val="hybridMultilevel"/>
    <w:tmpl w:val="C9763CC4"/>
    <w:lvl w:ilvl="0" w:tplc="8DDE0224">
      <w:numFmt w:val="bullet"/>
      <w:lvlText w:val="•"/>
      <w:lvlJc w:val="left"/>
      <w:pPr>
        <w:ind w:left="1440" w:hanging="720"/>
      </w:pPr>
      <w:rPr>
        <w:rFonts w:ascii="Times New Roman" w:eastAsia="Times New Roman" w:hAnsi="Times New Roman" w:cs="Times New Roman" w:hint="default"/>
      </w:rPr>
    </w:lvl>
    <w:lvl w:ilvl="1" w:tplc="87462122">
      <w:numFmt w:val="bullet"/>
      <w:lvlText w:val=""/>
      <w:lvlJc w:val="left"/>
      <w:pPr>
        <w:ind w:left="2160" w:hanging="720"/>
      </w:pPr>
      <w:rPr>
        <w:rFonts w:ascii="Symbol" w:eastAsia="Times New Roman" w:hAnsi="Symbo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6810310">
    <w:abstractNumId w:val="27"/>
  </w:num>
  <w:num w:numId="2" w16cid:durableId="75518241">
    <w:abstractNumId w:val="17"/>
  </w:num>
  <w:num w:numId="3" w16cid:durableId="249892760">
    <w:abstractNumId w:val="10"/>
  </w:num>
  <w:num w:numId="4" w16cid:durableId="181238949">
    <w:abstractNumId w:val="16"/>
  </w:num>
  <w:num w:numId="5" w16cid:durableId="449709856">
    <w:abstractNumId w:val="26"/>
  </w:num>
  <w:num w:numId="6" w16cid:durableId="635835766">
    <w:abstractNumId w:val="31"/>
  </w:num>
  <w:num w:numId="7" w16cid:durableId="808329647">
    <w:abstractNumId w:val="42"/>
  </w:num>
  <w:num w:numId="8" w16cid:durableId="1769884042">
    <w:abstractNumId w:val="15"/>
  </w:num>
  <w:num w:numId="9" w16cid:durableId="1167749826">
    <w:abstractNumId w:val="21"/>
  </w:num>
  <w:num w:numId="10" w16cid:durableId="2042437942">
    <w:abstractNumId w:val="23"/>
  </w:num>
  <w:num w:numId="11" w16cid:durableId="1505433956">
    <w:abstractNumId w:val="36"/>
  </w:num>
  <w:num w:numId="12" w16cid:durableId="2101635752">
    <w:abstractNumId w:val="37"/>
  </w:num>
  <w:num w:numId="13" w16cid:durableId="1226523148">
    <w:abstractNumId w:val="9"/>
  </w:num>
  <w:num w:numId="14" w16cid:durableId="1678726775">
    <w:abstractNumId w:val="7"/>
  </w:num>
  <w:num w:numId="15" w16cid:durableId="446582113">
    <w:abstractNumId w:val="6"/>
  </w:num>
  <w:num w:numId="16" w16cid:durableId="2076705190">
    <w:abstractNumId w:val="5"/>
  </w:num>
  <w:num w:numId="17" w16cid:durableId="729689539">
    <w:abstractNumId w:val="4"/>
  </w:num>
  <w:num w:numId="18" w16cid:durableId="1521161142">
    <w:abstractNumId w:val="8"/>
  </w:num>
  <w:num w:numId="19" w16cid:durableId="1835604347">
    <w:abstractNumId w:val="3"/>
  </w:num>
  <w:num w:numId="20" w16cid:durableId="964507556">
    <w:abstractNumId w:val="2"/>
  </w:num>
  <w:num w:numId="21" w16cid:durableId="1106581499">
    <w:abstractNumId w:val="1"/>
  </w:num>
  <w:num w:numId="22" w16cid:durableId="999968839">
    <w:abstractNumId w:val="0"/>
  </w:num>
  <w:num w:numId="23" w16cid:durableId="223032325">
    <w:abstractNumId w:val="14"/>
  </w:num>
  <w:num w:numId="24" w16cid:durableId="171531975">
    <w:abstractNumId w:val="13"/>
  </w:num>
  <w:num w:numId="25" w16cid:durableId="974682395">
    <w:abstractNumId w:val="22"/>
  </w:num>
  <w:num w:numId="26" w16cid:durableId="1381903453">
    <w:abstractNumId w:val="38"/>
  </w:num>
  <w:num w:numId="27" w16cid:durableId="1213924011">
    <w:abstractNumId w:val="35"/>
  </w:num>
  <w:num w:numId="28" w16cid:durableId="1475873877">
    <w:abstractNumId w:val="32"/>
  </w:num>
  <w:num w:numId="29" w16cid:durableId="650642667">
    <w:abstractNumId w:val="12"/>
  </w:num>
  <w:num w:numId="30" w16cid:durableId="1748376586">
    <w:abstractNumId w:val="18"/>
  </w:num>
  <w:num w:numId="31" w16cid:durableId="1617256411">
    <w:abstractNumId w:val="41"/>
  </w:num>
  <w:num w:numId="32" w16cid:durableId="2092846880">
    <w:abstractNumId w:val="30"/>
  </w:num>
  <w:num w:numId="33" w16cid:durableId="759956510">
    <w:abstractNumId w:val="19"/>
  </w:num>
  <w:num w:numId="34" w16cid:durableId="1462068613">
    <w:abstractNumId w:val="39"/>
  </w:num>
  <w:num w:numId="35" w16cid:durableId="2112969469">
    <w:abstractNumId w:val="34"/>
  </w:num>
  <w:num w:numId="36" w16cid:durableId="990862741">
    <w:abstractNumId w:val="29"/>
  </w:num>
  <w:num w:numId="37" w16cid:durableId="1149051170">
    <w:abstractNumId w:val="25"/>
  </w:num>
  <w:num w:numId="38" w16cid:durableId="1932229069">
    <w:abstractNumId w:val="25"/>
  </w:num>
  <w:num w:numId="39" w16cid:durableId="1078406810">
    <w:abstractNumId w:val="25"/>
  </w:num>
  <w:num w:numId="40" w16cid:durableId="197164739">
    <w:abstractNumId w:val="25"/>
  </w:num>
  <w:num w:numId="41" w16cid:durableId="1810052900">
    <w:abstractNumId w:val="25"/>
  </w:num>
  <w:num w:numId="42" w16cid:durableId="1804034587">
    <w:abstractNumId w:val="25"/>
  </w:num>
  <w:num w:numId="43" w16cid:durableId="2049140092">
    <w:abstractNumId w:val="28"/>
  </w:num>
  <w:num w:numId="44" w16cid:durableId="1116102389">
    <w:abstractNumId w:val="40"/>
  </w:num>
  <w:num w:numId="45" w16cid:durableId="1670057818">
    <w:abstractNumId w:val="33"/>
  </w:num>
  <w:num w:numId="46" w16cid:durableId="1535800358">
    <w:abstractNumId w:val="20"/>
  </w:num>
  <w:num w:numId="47" w16cid:durableId="180510203">
    <w:abstractNumId w:val="24"/>
  </w:num>
  <w:num w:numId="48" w16cid:durableId="2113894611">
    <w:abstractNumId w:val="11"/>
  </w:num>
  <w:num w:numId="49" w16cid:durableId="947006344">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3AE"/>
    <w:rsid w:val="000050CC"/>
    <w:rsid w:val="00007EF8"/>
    <w:rsid w:val="000102D7"/>
    <w:rsid w:val="0001511B"/>
    <w:rsid w:val="00020E4C"/>
    <w:rsid w:val="00024EAA"/>
    <w:rsid w:val="00026371"/>
    <w:rsid w:val="000263E2"/>
    <w:rsid w:val="000266B0"/>
    <w:rsid w:val="0002686F"/>
    <w:rsid w:val="00026E7E"/>
    <w:rsid w:val="00027E22"/>
    <w:rsid w:val="00030565"/>
    <w:rsid w:val="0003115C"/>
    <w:rsid w:val="00031E14"/>
    <w:rsid w:val="0003270A"/>
    <w:rsid w:val="0003559D"/>
    <w:rsid w:val="00037BEF"/>
    <w:rsid w:val="00043BE5"/>
    <w:rsid w:val="000447E6"/>
    <w:rsid w:val="0004683C"/>
    <w:rsid w:val="0005054C"/>
    <w:rsid w:val="00050721"/>
    <w:rsid w:val="00050E4D"/>
    <w:rsid w:val="000535D2"/>
    <w:rsid w:val="00053773"/>
    <w:rsid w:val="000565A2"/>
    <w:rsid w:val="000610AA"/>
    <w:rsid w:val="00062A3D"/>
    <w:rsid w:val="00063A46"/>
    <w:rsid w:val="00065C00"/>
    <w:rsid w:val="00067789"/>
    <w:rsid w:val="00067A2B"/>
    <w:rsid w:val="000707E9"/>
    <w:rsid w:val="00073362"/>
    <w:rsid w:val="000744BC"/>
    <w:rsid w:val="00075B2A"/>
    <w:rsid w:val="00081201"/>
    <w:rsid w:val="000823B2"/>
    <w:rsid w:val="000825B3"/>
    <w:rsid w:val="00085A43"/>
    <w:rsid w:val="0008719F"/>
    <w:rsid w:val="000878A8"/>
    <w:rsid w:val="0009060B"/>
    <w:rsid w:val="00094BE6"/>
    <w:rsid w:val="00096F8B"/>
    <w:rsid w:val="000974AA"/>
    <w:rsid w:val="000A23E8"/>
    <w:rsid w:val="000A2F34"/>
    <w:rsid w:val="000A621A"/>
    <w:rsid w:val="000A67E1"/>
    <w:rsid w:val="000A752D"/>
    <w:rsid w:val="000A7DC3"/>
    <w:rsid w:val="000A7E13"/>
    <w:rsid w:val="000B0903"/>
    <w:rsid w:val="000B1233"/>
    <w:rsid w:val="000B2078"/>
    <w:rsid w:val="000B4E1A"/>
    <w:rsid w:val="000B7289"/>
    <w:rsid w:val="000C7C0C"/>
    <w:rsid w:val="000C7C56"/>
    <w:rsid w:val="000D023F"/>
    <w:rsid w:val="000D0CB2"/>
    <w:rsid w:val="000D562B"/>
    <w:rsid w:val="000D60F7"/>
    <w:rsid w:val="000D619D"/>
    <w:rsid w:val="000D7477"/>
    <w:rsid w:val="000E0F1D"/>
    <w:rsid w:val="000E218A"/>
    <w:rsid w:val="000E73AF"/>
    <w:rsid w:val="000F0EFA"/>
    <w:rsid w:val="000F4436"/>
    <w:rsid w:val="000F4C56"/>
    <w:rsid w:val="000F50C4"/>
    <w:rsid w:val="000F54CD"/>
    <w:rsid w:val="00102FC6"/>
    <w:rsid w:val="00104859"/>
    <w:rsid w:val="001142C5"/>
    <w:rsid w:val="00114E6D"/>
    <w:rsid w:val="00115785"/>
    <w:rsid w:val="00115846"/>
    <w:rsid w:val="00116CCF"/>
    <w:rsid w:val="001177FD"/>
    <w:rsid w:val="00120E3A"/>
    <w:rsid w:val="00121872"/>
    <w:rsid w:val="00122164"/>
    <w:rsid w:val="00122DC8"/>
    <w:rsid w:val="00122E50"/>
    <w:rsid w:val="0012567A"/>
    <w:rsid w:val="00131863"/>
    <w:rsid w:val="001334D2"/>
    <w:rsid w:val="001338C3"/>
    <w:rsid w:val="00133C85"/>
    <w:rsid w:val="00136A9F"/>
    <w:rsid w:val="0013733A"/>
    <w:rsid w:val="00141AC8"/>
    <w:rsid w:val="001425D7"/>
    <w:rsid w:val="0014544C"/>
    <w:rsid w:val="00147E9D"/>
    <w:rsid w:val="00153436"/>
    <w:rsid w:val="0015485B"/>
    <w:rsid w:val="00154CF6"/>
    <w:rsid w:val="001552C1"/>
    <w:rsid w:val="0015670B"/>
    <w:rsid w:val="00162579"/>
    <w:rsid w:val="00164BF4"/>
    <w:rsid w:val="00164EF6"/>
    <w:rsid w:val="00167648"/>
    <w:rsid w:val="00172855"/>
    <w:rsid w:val="00182BE5"/>
    <w:rsid w:val="001876E1"/>
    <w:rsid w:val="00187CD6"/>
    <w:rsid w:val="0019034F"/>
    <w:rsid w:val="001948FE"/>
    <w:rsid w:val="001962FC"/>
    <w:rsid w:val="00197711"/>
    <w:rsid w:val="001A09B5"/>
    <w:rsid w:val="001B07C0"/>
    <w:rsid w:val="001B2077"/>
    <w:rsid w:val="001B417C"/>
    <w:rsid w:val="001B7A8F"/>
    <w:rsid w:val="001C1348"/>
    <w:rsid w:val="001C1439"/>
    <w:rsid w:val="001C2DFF"/>
    <w:rsid w:val="001C394C"/>
    <w:rsid w:val="001C3E27"/>
    <w:rsid w:val="001C5449"/>
    <w:rsid w:val="001C6809"/>
    <w:rsid w:val="001D1C16"/>
    <w:rsid w:val="001D2411"/>
    <w:rsid w:val="001D2975"/>
    <w:rsid w:val="001D596A"/>
    <w:rsid w:val="001D7832"/>
    <w:rsid w:val="001E1383"/>
    <w:rsid w:val="001E565D"/>
    <w:rsid w:val="001E6CC7"/>
    <w:rsid w:val="001F1B44"/>
    <w:rsid w:val="001F331C"/>
    <w:rsid w:val="001F3C10"/>
    <w:rsid w:val="001F51E3"/>
    <w:rsid w:val="00200F8B"/>
    <w:rsid w:val="00201E2C"/>
    <w:rsid w:val="00211DBD"/>
    <w:rsid w:val="00216243"/>
    <w:rsid w:val="00217028"/>
    <w:rsid w:val="002204BB"/>
    <w:rsid w:val="002265FF"/>
    <w:rsid w:val="00226CF2"/>
    <w:rsid w:val="00234210"/>
    <w:rsid w:val="0023481E"/>
    <w:rsid w:val="0024181B"/>
    <w:rsid w:val="00241B51"/>
    <w:rsid w:val="002423A4"/>
    <w:rsid w:val="00243020"/>
    <w:rsid w:val="002438A2"/>
    <w:rsid w:val="002447B9"/>
    <w:rsid w:val="002447D1"/>
    <w:rsid w:val="0024656A"/>
    <w:rsid w:val="00246BF6"/>
    <w:rsid w:val="002500C1"/>
    <w:rsid w:val="002504EF"/>
    <w:rsid w:val="002506E5"/>
    <w:rsid w:val="00252259"/>
    <w:rsid w:val="002539AE"/>
    <w:rsid w:val="00254B8C"/>
    <w:rsid w:val="00255E5B"/>
    <w:rsid w:val="00260344"/>
    <w:rsid w:val="00270165"/>
    <w:rsid w:val="002723C2"/>
    <w:rsid w:val="00272AD2"/>
    <w:rsid w:val="00272B84"/>
    <w:rsid w:val="00274EE4"/>
    <w:rsid w:val="00275988"/>
    <w:rsid w:val="00276B1C"/>
    <w:rsid w:val="00277ECD"/>
    <w:rsid w:val="00280738"/>
    <w:rsid w:val="00281F34"/>
    <w:rsid w:val="00285646"/>
    <w:rsid w:val="00286546"/>
    <w:rsid w:val="00287A13"/>
    <w:rsid w:val="002909B3"/>
    <w:rsid w:val="00290F50"/>
    <w:rsid w:val="00295CE0"/>
    <w:rsid w:val="00297B62"/>
    <w:rsid w:val="002A1E7F"/>
    <w:rsid w:val="002A3B8C"/>
    <w:rsid w:val="002B2FFA"/>
    <w:rsid w:val="002B5428"/>
    <w:rsid w:val="002C19E8"/>
    <w:rsid w:val="002C52F3"/>
    <w:rsid w:val="002D106B"/>
    <w:rsid w:val="002D152C"/>
    <w:rsid w:val="002D1D1C"/>
    <w:rsid w:val="002D204A"/>
    <w:rsid w:val="002D3508"/>
    <w:rsid w:val="002D3B98"/>
    <w:rsid w:val="002D693D"/>
    <w:rsid w:val="002D6CD2"/>
    <w:rsid w:val="002E3E67"/>
    <w:rsid w:val="002E68AD"/>
    <w:rsid w:val="002E6DF0"/>
    <w:rsid w:val="002E74ED"/>
    <w:rsid w:val="002F09C0"/>
    <w:rsid w:val="002F145E"/>
    <w:rsid w:val="002F6A2D"/>
    <w:rsid w:val="00301262"/>
    <w:rsid w:val="00302F51"/>
    <w:rsid w:val="00304AF9"/>
    <w:rsid w:val="00305114"/>
    <w:rsid w:val="00307752"/>
    <w:rsid w:val="00312EA0"/>
    <w:rsid w:val="003135F8"/>
    <w:rsid w:val="00313F51"/>
    <w:rsid w:val="00315B56"/>
    <w:rsid w:val="0032020F"/>
    <w:rsid w:val="00320F48"/>
    <w:rsid w:val="00322B88"/>
    <w:rsid w:val="00325EB8"/>
    <w:rsid w:val="003327DB"/>
    <w:rsid w:val="003343CD"/>
    <w:rsid w:val="00334D6C"/>
    <w:rsid w:val="003360C8"/>
    <w:rsid w:val="003400DB"/>
    <w:rsid w:val="0034257F"/>
    <w:rsid w:val="00342F01"/>
    <w:rsid w:val="00343F4B"/>
    <w:rsid w:val="003453C4"/>
    <w:rsid w:val="003477C9"/>
    <w:rsid w:val="00352150"/>
    <w:rsid w:val="00362220"/>
    <w:rsid w:val="0036325C"/>
    <w:rsid w:val="00363F93"/>
    <w:rsid w:val="00365237"/>
    <w:rsid w:val="0036604F"/>
    <w:rsid w:val="00366D83"/>
    <w:rsid w:val="00367F8C"/>
    <w:rsid w:val="00371431"/>
    <w:rsid w:val="0037218B"/>
    <w:rsid w:val="00377E6E"/>
    <w:rsid w:val="00382288"/>
    <w:rsid w:val="003834FA"/>
    <w:rsid w:val="00387471"/>
    <w:rsid w:val="00387809"/>
    <w:rsid w:val="00391889"/>
    <w:rsid w:val="00393FE2"/>
    <w:rsid w:val="00395D90"/>
    <w:rsid w:val="00396F3D"/>
    <w:rsid w:val="003A0114"/>
    <w:rsid w:val="003A3E0B"/>
    <w:rsid w:val="003A4858"/>
    <w:rsid w:val="003A5BD0"/>
    <w:rsid w:val="003A749C"/>
    <w:rsid w:val="003A7B3A"/>
    <w:rsid w:val="003B19F4"/>
    <w:rsid w:val="003B2B8C"/>
    <w:rsid w:val="003B4ECC"/>
    <w:rsid w:val="003B581E"/>
    <w:rsid w:val="003C6A95"/>
    <w:rsid w:val="003C753E"/>
    <w:rsid w:val="003C791C"/>
    <w:rsid w:val="003D09B6"/>
    <w:rsid w:val="003D0A9E"/>
    <w:rsid w:val="003D1D3E"/>
    <w:rsid w:val="003D3ADE"/>
    <w:rsid w:val="003D3E2A"/>
    <w:rsid w:val="003D4848"/>
    <w:rsid w:val="003D6A2D"/>
    <w:rsid w:val="003D6F68"/>
    <w:rsid w:val="003D7F74"/>
    <w:rsid w:val="003E0E9E"/>
    <w:rsid w:val="003E4AC8"/>
    <w:rsid w:val="003E6482"/>
    <w:rsid w:val="003F08CD"/>
    <w:rsid w:val="003F1521"/>
    <w:rsid w:val="003F54A6"/>
    <w:rsid w:val="003F695F"/>
    <w:rsid w:val="00400679"/>
    <w:rsid w:val="004016EA"/>
    <w:rsid w:val="00401E7F"/>
    <w:rsid w:val="00402440"/>
    <w:rsid w:val="00402A4F"/>
    <w:rsid w:val="00404D30"/>
    <w:rsid w:val="00407C42"/>
    <w:rsid w:val="00407CF7"/>
    <w:rsid w:val="00412705"/>
    <w:rsid w:val="0041730C"/>
    <w:rsid w:val="00420C68"/>
    <w:rsid w:val="004229D8"/>
    <w:rsid w:val="004232BA"/>
    <w:rsid w:val="00425A36"/>
    <w:rsid w:val="00426DB7"/>
    <w:rsid w:val="00426FC2"/>
    <w:rsid w:val="00430099"/>
    <w:rsid w:val="00434C7A"/>
    <w:rsid w:val="004352B0"/>
    <w:rsid w:val="0043639E"/>
    <w:rsid w:val="00436753"/>
    <w:rsid w:val="00437B51"/>
    <w:rsid w:val="0044198E"/>
    <w:rsid w:val="0044230C"/>
    <w:rsid w:val="00442ED0"/>
    <w:rsid w:val="0044329A"/>
    <w:rsid w:val="00443E8E"/>
    <w:rsid w:val="00444174"/>
    <w:rsid w:val="00445A9A"/>
    <w:rsid w:val="00445E82"/>
    <w:rsid w:val="00446429"/>
    <w:rsid w:val="00450690"/>
    <w:rsid w:val="00460DE8"/>
    <w:rsid w:val="0046274A"/>
    <w:rsid w:val="00463FB1"/>
    <w:rsid w:val="00465B49"/>
    <w:rsid w:val="00466505"/>
    <w:rsid w:val="0046766E"/>
    <w:rsid w:val="004677B5"/>
    <w:rsid w:val="004708D5"/>
    <w:rsid w:val="0047150C"/>
    <w:rsid w:val="00471BA8"/>
    <w:rsid w:val="00474098"/>
    <w:rsid w:val="0047551F"/>
    <w:rsid w:val="00481824"/>
    <w:rsid w:val="004905E0"/>
    <w:rsid w:val="0049199E"/>
    <w:rsid w:val="004929A4"/>
    <w:rsid w:val="0049527B"/>
    <w:rsid w:val="004963BA"/>
    <w:rsid w:val="004A4454"/>
    <w:rsid w:val="004B01E7"/>
    <w:rsid w:val="004B4AC6"/>
    <w:rsid w:val="004B6864"/>
    <w:rsid w:val="004C762B"/>
    <w:rsid w:val="004D19A8"/>
    <w:rsid w:val="004D1DBA"/>
    <w:rsid w:val="004D2E4C"/>
    <w:rsid w:val="004D520F"/>
    <w:rsid w:val="004D53AE"/>
    <w:rsid w:val="004E0301"/>
    <w:rsid w:val="004E331D"/>
    <w:rsid w:val="004E421C"/>
    <w:rsid w:val="004E4BF4"/>
    <w:rsid w:val="004F0610"/>
    <w:rsid w:val="004F1900"/>
    <w:rsid w:val="004F2A2B"/>
    <w:rsid w:val="004F3F84"/>
    <w:rsid w:val="004F4BD8"/>
    <w:rsid w:val="004F5CEA"/>
    <w:rsid w:val="004F640D"/>
    <w:rsid w:val="004F77C0"/>
    <w:rsid w:val="00501A52"/>
    <w:rsid w:val="005055E9"/>
    <w:rsid w:val="0050784F"/>
    <w:rsid w:val="00510428"/>
    <w:rsid w:val="005114A7"/>
    <w:rsid w:val="00513504"/>
    <w:rsid w:val="00513FDA"/>
    <w:rsid w:val="00514325"/>
    <w:rsid w:val="00515702"/>
    <w:rsid w:val="00515C0C"/>
    <w:rsid w:val="0051653D"/>
    <w:rsid w:val="00520E49"/>
    <w:rsid w:val="00521892"/>
    <w:rsid w:val="00521975"/>
    <w:rsid w:val="00524932"/>
    <w:rsid w:val="0052497A"/>
    <w:rsid w:val="00525798"/>
    <w:rsid w:val="005271BB"/>
    <w:rsid w:val="005309BB"/>
    <w:rsid w:val="005318E1"/>
    <w:rsid w:val="00532E99"/>
    <w:rsid w:val="005333BD"/>
    <w:rsid w:val="00534E61"/>
    <w:rsid w:val="005373A1"/>
    <w:rsid w:val="00537538"/>
    <w:rsid w:val="005379A4"/>
    <w:rsid w:val="005401D3"/>
    <w:rsid w:val="00540350"/>
    <w:rsid w:val="00541A23"/>
    <w:rsid w:val="00544474"/>
    <w:rsid w:val="0054727B"/>
    <w:rsid w:val="00550D61"/>
    <w:rsid w:val="00554AC0"/>
    <w:rsid w:val="00556A0E"/>
    <w:rsid w:val="00556D32"/>
    <w:rsid w:val="00566B10"/>
    <w:rsid w:val="00570085"/>
    <w:rsid w:val="005760EC"/>
    <w:rsid w:val="0057689F"/>
    <w:rsid w:val="00581814"/>
    <w:rsid w:val="00581B24"/>
    <w:rsid w:val="005855E2"/>
    <w:rsid w:val="00586EF9"/>
    <w:rsid w:val="005876FE"/>
    <w:rsid w:val="005912D4"/>
    <w:rsid w:val="00597C4D"/>
    <w:rsid w:val="005A308E"/>
    <w:rsid w:val="005A5810"/>
    <w:rsid w:val="005B1BF0"/>
    <w:rsid w:val="005B39D9"/>
    <w:rsid w:val="005B4097"/>
    <w:rsid w:val="005B6F74"/>
    <w:rsid w:val="005C084D"/>
    <w:rsid w:val="005C1784"/>
    <w:rsid w:val="005C1B2E"/>
    <w:rsid w:val="005C6EC2"/>
    <w:rsid w:val="005D01A4"/>
    <w:rsid w:val="005D111C"/>
    <w:rsid w:val="005D315D"/>
    <w:rsid w:val="005D3CA4"/>
    <w:rsid w:val="005D4CB9"/>
    <w:rsid w:val="005D7C3D"/>
    <w:rsid w:val="005E3D23"/>
    <w:rsid w:val="005E415E"/>
    <w:rsid w:val="005E4D92"/>
    <w:rsid w:val="005E4E20"/>
    <w:rsid w:val="005E5273"/>
    <w:rsid w:val="005E6762"/>
    <w:rsid w:val="005E6FF3"/>
    <w:rsid w:val="005E73C1"/>
    <w:rsid w:val="005E7ADE"/>
    <w:rsid w:val="005F4E99"/>
    <w:rsid w:val="005F72DC"/>
    <w:rsid w:val="006012EF"/>
    <w:rsid w:val="0060244E"/>
    <w:rsid w:val="0060315E"/>
    <w:rsid w:val="0060365F"/>
    <w:rsid w:val="00614159"/>
    <w:rsid w:val="0062233F"/>
    <w:rsid w:val="00627274"/>
    <w:rsid w:val="006305A9"/>
    <w:rsid w:val="00633139"/>
    <w:rsid w:val="00633F09"/>
    <w:rsid w:val="0063507A"/>
    <w:rsid w:val="006351CE"/>
    <w:rsid w:val="00637EE9"/>
    <w:rsid w:val="00642B50"/>
    <w:rsid w:val="0064341A"/>
    <w:rsid w:val="006444B9"/>
    <w:rsid w:val="00644E96"/>
    <w:rsid w:val="006530F7"/>
    <w:rsid w:val="00655449"/>
    <w:rsid w:val="00656E98"/>
    <w:rsid w:val="00657146"/>
    <w:rsid w:val="00660CDB"/>
    <w:rsid w:val="00663C99"/>
    <w:rsid w:val="0066480F"/>
    <w:rsid w:val="00664966"/>
    <w:rsid w:val="0066587C"/>
    <w:rsid w:val="00666DBD"/>
    <w:rsid w:val="00667152"/>
    <w:rsid w:val="00671419"/>
    <w:rsid w:val="006739E7"/>
    <w:rsid w:val="00675D07"/>
    <w:rsid w:val="00676A3F"/>
    <w:rsid w:val="00676C27"/>
    <w:rsid w:val="00677896"/>
    <w:rsid w:val="00680296"/>
    <w:rsid w:val="00682580"/>
    <w:rsid w:val="0068313A"/>
    <w:rsid w:val="00687C5A"/>
    <w:rsid w:val="006915BE"/>
    <w:rsid w:val="006926EC"/>
    <w:rsid w:val="00692DD9"/>
    <w:rsid w:val="0069615C"/>
    <w:rsid w:val="00696B5E"/>
    <w:rsid w:val="006A1456"/>
    <w:rsid w:val="006B2FBF"/>
    <w:rsid w:val="006B4A74"/>
    <w:rsid w:val="006C068D"/>
    <w:rsid w:val="006C32DD"/>
    <w:rsid w:val="006C38CB"/>
    <w:rsid w:val="006C4803"/>
    <w:rsid w:val="006C4D99"/>
    <w:rsid w:val="006C7243"/>
    <w:rsid w:val="006D3073"/>
    <w:rsid w:val="006D31D9"/>
    <w:rsid w:val="006D5BF9"/>
    <w:rsid w:val="006D5EFF"/>
    <w:rsid w:val="006D616A"/>
    <w:rsid w:val="006E104A"/>
    <w:rsid w:val="006E3591"/>
    <w:rsid w:val="006F0865"/>
    <w:rsid w:val="006F29B2"/>
    <w:rsid w:val="006F5CBC"/>
    <w:rsid w:val="006F6C09"/>
    <w:rsid w:val="006F799E"/>
    <w:rsid w:val="007018F6"/>
    <w:rsid w:val="0070386F"/>
    <w:rsid w:val="00703FEF"/>
    <w:rsid w:val="00704A59"/>
    <w:rsid w:val="00710DEC"/>
    <w:rsid w:val="00711BD3"/>
    <w:rsid w:val="00712C56"/>
    <w:rsid w:val="0071517E"/>
    <w:rsid w:val="007152D2"/>
    <w:rsid w:val="007157C7"/>
    <w:rsid w:val="00715D69"/>
    <w:rsid w:val="00716961"/>
    <w:rsid w:val="00716D7D"/>
    <w:rsid w:val="00720C11"/>
    <w:rsid w:val="00721993"/>
    <w:rsid w:val="007248F2"/>
    <w:rsid w:val="00725B89"/>
    <w:rsid w:val="007302A9"/>
    <w:rsid w:val="0073191F"/>
    <w:rsid w:val="00732C36"/>
    <w:rsid w:val="0073554F"/>
    <w:rsid w:val="0073563B"/>
    <w:rsid w:val="00736202"/>
    <w:rsid w:val="00736ECC"/>
    <w:rsid w:val="00740900"/>
    <w:rsid w:val="00742746"/>
    <w:rsid w:val="00747116"/>
    <w:rsid w:val="00747212"/>
    <w:rsid w:val="00747BB3"/>
    <w:rsid w:val="00747F7F"/>
    <w:rsid w:val="00751D75"/>
    <w:rsid w:val="00751F58"/>
    <w:rsid w:val="00752AF0"/>
    <w:rsid w:val="00752C71"/>
    <w:rsid w:val="0075581E"/>
    <w:rsid w:val="00756BEB"/>
    <w:rsid w:val="00757883"/>
    <w:rsid w:val="007602BD"/>
    <w:rsid w:val="007647BA"/>
    <w:rsid w:val="00764C2F"/>
    <w:rsid w:val="007654BD"/>
    <w:rsid w:val="00765D17"/>
    <w:rsid w:val="007737BA"/>
    <w:rsid w:val="00775BDE"/>
    <w:rsid w:val="00776192"/>
    <w:rsid w:val="007773A5"/>
    <w:rsid w:val="007823F7"/>
    <w:rsid w:val="007838CE"/>
    <w:rsid w:val="00784F04"/>
    <w:rsid w:val="00787F31"/>
    <w:rsid w:val="007908E2"/>
    <w:rsid w:val="00793D4B"/>
    <w:rsid w:val="007941B3"/>
    <w:rsid w:val="00794D65"/>
    <w:rsid w:val="00795D6C"/>
    <w:rsid w:val="00796212"/>
    <w:rsid w:val="007A0598"/>
    <w:rsid w:val="007A0D3E"/>
    <w:rsid w:val="007A18B9"/>
    <w:rsid w:val="007A34D6"/>
    <w:rsid w:val="007A64B8"/>
    <w:rsid w:val="007B0064"/>
    <w:rsid w:val="007B15F7"/>
    <w:rsid w:val="007B2609"/>
    <w:rsid w:val="007B4765"/>
    <w:rsid w:val="007B4F55"/>
    <w:rsid w:val="007B6ABE"/>
    <w:rsid w:val="007B7250"/>
    <w:rsid w:val="007C21EE"/>
    <w:rsid w:val="007C362C"/>
    <w:rsid w:val="007C3A07"/>
    <w:rsid w:val="007C4CA3"/>
    <w:rsid w:val="007C5010"/>
    <w:rsid w:val="007C64C5"/>
    <w:rsid w:val="007C661E"/>
    <w:rsid w:val="007C68C5"/>
    <w:rsid w:val="007C6EDF"/>
    <w:rsid w:val="007D0A24"/>
    <w:rsid w:val="007D141F"/>
    <w:rsid w:val="007D36D8"/>
    <w:rsid w:val="007D39ED"/>
    <w:rsid w:val="007E0EB1"/>
    <w:rsid w:val="007E1F88"/>
    <w:rsid w:val="007E2E92"/>
    <w:rsid w:val="007E52C2"/>
    <w:rsid w:val="007E622C"/>
    <w:rsid w:val="007F0B96"/>
    <w:rsid w:val="007F19E8"/>
    <w:rsid w:val="007F2000"/>
    <w:rsid w:val="0080336F"/>
    <w:rsid w:val="00803868"/>
    <w:rsid w:val="00803962"/>
    <w:rsid w:val="00804047"/>
    <w:rsid w:val="0080438D"/>
    <w:rsid w:val="00805194"/>
    <w:rsid w:val="00805867"/>
    <w:rsid w:val="00811C6C"/>
    <w:rsid w:val="0081541A"/>
    <w:rsid w:val="00815ED5"/>
    <w:rsid w:val="00820E2A"/>
    <w:rsid w:val="00822C0A"/>
    <w:rsid w:val="00823F12"/>
    <w:rsid w:val="0082538C"/>
    <w:rsid w:val="00826F8C"/>
    <w:rsid w:val="00827DC5"/>
    <w:rsid w:val="008346EE"/>
    <w:rsid w:val="00842637"/>
    <w:rsid w:val="008528EC"/>
    <w:rsid w:val="00854822"/>
    <w:rsid w:val="008548D1"/>
    <w:rsid w:val="00855B8E"/>
    <w:rsid w:val="00856B19"/>
    <w:rsid w:val="0086053D"/>
    <w:rsid w:val="00860F5F"/>
    <w:rsid w:val="0086215E"/>
    <w:rsid w:val="00870130"/>
    <w:rsid w:val="008734B2"/>
    <w:rsid w:val="0087790A"/>
    <w:rsid w:val="008833CC"/>
    <w:rsid w:val="0088468B"/>
    <w:rsid w:val="008850E4"/>
    <w:rsid w:val="00890EA7"/>
    <w:rsid w:val="00891029"/>
    <w:rsid w:val="00897B60"/>
    <w:rsid w:val="008A1E5F"/>
    <w:rsid w:val="008A2CD3"/>
    <w:rsid w:val="008B38C7"/>
    <w:rsid w:val="008B3B4C"/>
    <w:rsid w:val="008B7E8B"/>
    <w:rsid w:val="008C30A4"/>
    <w:rsid w:val="008C4940"/>
    <w:rsid w:val="008C4C9A"/>
    <w:rsid w:val="008C5A1C"/>
    <w:rsid w:val="008C6C87"/>
    <w:rsid w:val="008C6D5C"/>
    <w:rsid w:val="008D4975"/>
    <w:rsid w:val="008D4D34"/>
    <w:rsid w:val="008D56BF"/>
    <w:rsid w:val="008D59C7"/>
    <w:rsid w:val="008D686B"/>
    <w:rsid w:val="008D6AC1"/>
    <w:rsid w:val="008E09A0"/>
    <w:rsid w:val="008E39F2"/>
    <w:rsid w:val="008E3DA7"/>
    <w:rsid w:val="008E4CFB"/>
    <w:rsid w:val="008E63F1"/>
    <w:rsid w:val="008E73F5"/>
    <w:rsid w:val="008F0380"/>
    <w:rsid w:val="008F0F50"/>
    <w:rsid w:val="008F1836"/>
    <w:rsid w:val="008F5465"/>
    <w:rsid w:val="008F6781"/>
    <w:rsid w:val="008F70C8"/>
    <w:rsid w:val="008F7A55"/>
    <w:rsid w:val="00901979"/>
    <w:rsid w:val="00902EFF"/>
    <w:rsid w:val="0090305C"/>
    <w:rsid w:val="00904C5D"/>
    <w:rsid w:val="00906E38"/>
    <w:rsid w:val="00910287"/>
    <w:rsid w:val="00910362"/>
    <w:rsid w:val="00914124"/>
    <w:rsid w:val="00921116"/>
    <w:rsid w:val="00921128"/>
    <w:rsid w:val="00923C44"/>
    <w:rsid w:val="00924050"/>
    <w:rsid w:val="00924FF7"/>
    <w:rsid w:val="009253A8"/>
    <w:rsid w:val="00926D2F"/>
    <w:rsid w:val="0094102E"/>
    <w:rsid w:val="00942285"/>
    <w:rsid w:val="0094408D"/>
    <w:rsid w:val="00947766"/>
    <w:rsid w:val="00951849"/>
    <w:rsid w:val="00953B05"/>
    <w:rsid w:val="00955450"/>
    <w:rsid w:val="00955E45"/>
    <w:rsid w:val="00957277"/>
    <w:rsid w:val="0096050D"/>
    <w:rsid w:val="00961191"/>
    <w:rsid w:val="00962B3F"/>
    <w:rsid w:val="00964FBD"/>
    <w:rsid w:val="009724E5"/>
    <w:rsid w:val="009745D0"/>
    <w:rsid w:val="00976CB6"/>
    <w:rsid w:val="009801CC"/>
    <w:rsid w:val="009871F7"/>
    <w:rsid w:val="00994E01"/>
    <w:rsid w:val="0099616E"/>
    <w:rsid w:val="009A0B85"/>
    <w:rsid w:val="009A30C2"/>
    <w:rsid w:val="009A3E41"/>
    <w:rsid w:val="009A5DD5"/>
    <w:rsid w:val="009A61A1"/>
    <w:rsid w:val="009A7FEC"/>
    <w:rsid w:val="009B520A"/>
    <w:rsid w:val="009B5693"/>
    <w:rsid w:val="009C0662"/>
    <w:rsid w:val="009C30C2"/>
    <w:rsid w:val="009C3352"/>
    <w:rsid w:val="009C582F"/>
    <w:rsid w:val="009C6380"/>
    <w:rsid w:val="009D465A"/>
    <w:rsid w:val="009D54E2"/>
    <w:rsid w:val="009E07F2"/>
    <w:rsid w:val="009E1CE0"/>
    <w:rsid w:val="009E62BB"/>
    <w:rsid w:val="009F00AC"/>
    <w:rsid w:val="009F010E"/>
    <w:rsid w:val="009F3B7F"/>
    <w:rsid w:val="009F4639"/>
    <w:rsid w:val="009F71A5"/>
    <w:rsid w:val="00A05F44"/>
    <w:rsid w:val="00A06AFB"/>
    <w:rsid w:val="00A06C4E"/>
    <w:rsid w:val="00A0784E"/>
    <w:rsid w:val="00A10FBD"/>
    <w:rsid w:val="00A13A06"/>
    <w:rsid w:val="00A221E5"/>
    <w:rsid w:val="00A228DC"/>
    <w:rsid w:val="00A23272"/>
    <w:rsid w:val="00A23991"/>
    <w:rsid w:val="00A31D66"/>
    <w:rsid w:val="00A333E8"/>
    <w:rsid w:val="00A339A5"/>
    <w:rsid w:val="00A33A38"/>
    <w:rsid w:val="00A343CB"/>
    <w:rsid w:val="00A36BCA"/>
    <w:rsid w:val="00A402BB"/>
    <w:rsid w:val="00A404FB"/>
    <w:rsid w:val="00A40D65"/>
    <w:rsid w:val="00A45C53"/>
    <w:rsid w:val="00A50CAC"/>
    <w:rsid w:val="00A54863"/>
    <w:rsid w:val="00A564E8"/>
    <w:rsid w:val="00A56D42"/>
    <w:rsid w:val="00A60EE0"/>
    <w:rsid w:val="00A62E75"/>
    <w:rsid w:val="00A63CE2"/>
    <w:rsid w:val="00A63D47"/>
    <w:rsid w:val="00A656DC"/>
    <w:rsid w:val="00A66163"/>
    <w:rsid w:val="00A67968"/>
    <w:rsid w:val="00A71A7D"/>
    <w:rsid w:val="00A740CC"/>
    <w:rsid w:val="00A81592"/>
    <w:rsid w:val="00A83D26"/>
    <w:rsid w:val="00A84449"/>
    <w:rsid w:val="00A85620"/>
    <w:rsid w:val="00A85934"/>
    <w:rsid w:val="00A859D4"/>
    <w:rsid w:val="00A86D4C"/>
    <w:rsid w:val="00A8704B"/>
    <w:rsid w:val="00A87194"/>
    <w:rsid w:val="00A871AA"/>
    <w:rsid w:val="00A924C8"/>
    <w:rsid w:val="00A96427"/>
    <w:rsid w:val="00AA009C"/>
    <w:rsid w:val="00AA38BE"/>
    <w:rsid w:val="00AA3E37"/>
    <w:rsid w:val="00AA40EA"/>
    <w:rsid w:val="00AA5041"/>
    <w:rsid w:val="00AB0B8C"/>
    <w:rsid w:val="00AB2DAB"/>
    <w:rsid w:val="00AB33FF"/>
    <w:rsid w:val="00AB5AEC"/>
    <w:rsid w:val="00AB627B"/>
    <w:rsid w:val="00AB6B45"/>
    <w:rsid w:val="00AB6C09"/>
    <w:rsid w:val="00AC101D"/>
    <w:rsid w:val="00AC1912"/>
    <w:rsid w:val="00AC1A62"/>
    <w:rsid w:val="00AC4AF5"/>
    <w:rsid w:val="00AC6964"/>
    <w:rsid w:val="00AD06CF"/>
    <w:rsid w:val="00AD1627"/>
    <w:rsid w:val="00AD2978"/>
    <w:rsid w:val="00AD3F8A"/>
    <w:rsid w:val="00AD509B"/>
    <w:rsid w:val="00AD7BC5"/>
    <w:rsid w:val="00AE1CF3"/>
    <w:rsid w:val="00AE28F1"/>
    <w:rsid w:val="00AE3700"/>
    <w:rsid w:val="00AE4FB9"/>
    <w:rsid w:val="00AF7A17"/>
    <w:rsid w:val="00B00221"/>
    <w:rsid w:val="00B05338"/>
    <w:rsid w:val="00B07386"/>
    <w:rsid w:val="00B12343"/>
    <w:rsid w:val="00B136DE"/>
    <w:rsid w:val="00B17636"/>
    <w:rsid w:val="00B21902"/>
    <w:rsid w:val="00B22AC5"/>
    <w:rsid w:val="00B24217"/>
    <w:rsid w:val="00B245AD"/>
    <w:rsid w:val="00B27501"/>
    <w:rsid w:val="00B3038C"/>
    <w:rsid w:val="00B31B2A"/>
    <w:rsid w:val="00B32A3D"/>
    <w:rsid w:val="00B33B2E"/>
    <w:rsid w:val="00B35BD1"/>
    <w:rsid w:val="00B36CED"/>
    <w:rsid w:val="00B405A4"/>
    <w:rsid w:val="00B41242"/>
    <w:rsid w:val="00B41DB9"/>
    <w:rsid w:val="00B4753C"/>
    <w:rsid w:val="00B5031A"/>
    <w:rsid w:val="00B53EFC"/>
    <w:rsid w:val="00B55DA1"/>
    <w:rsid w:val="00B64AF7"/>
    <w:rsid w:val="00B64EF6"/>
    <w:rsid w:val="00B71F0A"/>
    <w:rsid w:val="00B8058A"/>
    <w:rsid w:val="00B819D5"/>
    <w:rsid w:val="00B82114"/>
    <w:rsid w:val="00B82EC8"/>
    <w:rsid w:val="00B852AA"/>
    <w:rsid w:val="00B85A19"/>
    <w:rsid w:val="00B86142"/>
    <w:rsid w:val="00B91342"/>
    <w:rsid w:val="00B921BA"/>
    <w:rsid w:val="00B9240F"/>
    <w:rsid w:val="00B93399"/>
    <w:rsid w:val="00B97F1B"/>
    <w:rsid w:val="00BA3D19"/>
    <w:rsid w:val="00BA64E3"/>
    <w:rsid w:val="00BA7720"/>
    <w:rsid w:val="00BA7CC9"/>
    <w:rsid w:val="00BB0133"/>
    <w:rsid w:val="00BB0A05"/>
    <w:rsid w:val="00BB2F71"/>
    <w:rsid w:val="00BB34C3"/>
    <w:rsid w:val="00BB42FD"/>
    <w:rsid w:val="00BB45AE"/>
    <w:rsid w:val="00BB56B4"/>
    <w:rsid w:val="00BB6FBA"/>
    <w:rsid w:val="00BB7407"/>
    <w:rsid w:val="00BC0588"/>
    <w:rsid w:val="00BC29EC"/>
    <w:rsid w:val="00BC53C0"/>
    <w:rsid w:val="00BC5581"/>
    <w:rsid w:val="00BD071F"/>
    <w:rsid w:val="00BD0B98"/>
    <w:rsid w:val="00BF08AC"/>
    <w:rsid w:val="00BF375C"/>
    <w:rsid w:val="00BF407C"/>
    <w:rsid w:val="00BF58F5"/>
    <w:rsid w:val="00BF6240"/>
    <w:rsid w:val="00C03491"/>
    <w:rsid w:val="00C038AC"/>
    <w:rsid w:val="00C10013"/>
    <w:rsid w:val="00C11377"/>
    <w:rsid w:val="00C129A3"/>
    <w:rsid w:val="00C14082"/>
    <w:rsid w:val="00C158EE"/>
    <w:rsid w:val="00C21D97"/>
    <w:rsid w:val="00C239C0"/>
    <w:rsid w:val="00C23D5D"/>
    <w:rsid w:val="00C26488"/>
    <w:rsid w:val="00C30591"/>
    <w:rsid w:val="00C341FD"/>
    <w:rsid w:val="00C35102"/>
    <w:rsid w:val="00C37C2E"/>
    <w:rsid w:val="00C4003B"/>
    <w:rsid w:val="00C409D9"/>
    <w:rsid w:val="00C40D6D"/>
    <w:rsid w:val="00C4434A"/>
    <w:rsid w:val="00C45D16"/>
    <w:rsid w:val="00C502F8"/>
    <w:rsid w:val="00C504C6"/>
    <w:rsid w:val="00C5064D"/>
    <w:rsid w:val="00C60190"/>
    <w:rsid w:val="00C6146B"/>
    <w:rsid w:val="00C64640"/>
    <w:rsid w:val="00C668A9"/>
    <w:rsid w:val="00C66C98"/>
    <w:rsid w:val="00C672F6"/>
    <w:rsid w:val="00C71BA0"/>
    <w:rsid w:val="00C71DAC"/>
    <w:rsid w:val="00C73550"/>
    <w:rsid w:val="00C74065"/>
    <w:rsid w:val="00C766F0"/>
    <w:rsid w:val="00C80FF6"/>
    <w:rsid w:val="00C82259"/>
    <w:rsid w:val="00C85983"/>
    <w:rsid w:val="00C86880"/>
    <w:rsid w:val="00C87380"/>
    <w:rsid w:val="00C90926"/>
    <w:rsid w:val="00C95B38"/>
    <w:rsid w:val="00C97FDE"/>
    <w:rsid w:val="00CA2EF7"/>
    <w:rsid w:val="00CA56B4"/>
    <w:rsid w:val="00CB01E0"/>
    <w:rsid w:val="00CB0A2B"/>
    <w:rsid w:val="00CB3545"/>
    <w:rsid w:val="00CB3F38"/>
    <w:rsid w:val="00CB447B"/>
    <w:rsid w:val="00CB5E9A"/>
    <w:rsid w:val="00CB6366"/>
    <w:rsid w:val="00CB671F"/>
    <w:rsid w:val="00CB7E35"/>
    <w:rsid w:val="00CC3C85"/>
    <w:rsid w:val="00CC516D"/>
    <w:rsid w:val="00CC5BC6"/>
    <w:rsid w:val="00CC7AE2"/>
    <w:rsid w:val="00CD178E"/>
    <w:rsid w:val="00CD4063"/>
    <w:rsid w:val="00CD4161"/>
    <w:rsid w:val="00CD4BF0"/>
    <w:rsid w:val="00CD6949"/>
    <w:rsid w:val="00CE2BF5"/>
    <w:rsid w:val="00CE43DE"/>
    <w:rsid w:val="00CE4A8B"/>
    <w:rsid w:val="00CE7E98"/>
    <w:rsid w:val="00CF1532"/>
    <w:rsid w:val="00CF2428"/>
    <w:rsid w:val="00CF6165"/>
    <w:rsid w:val="00CF6DB4"/>
    <w:rsid w:val="00D027A3"/>
    <w:rsid w:val="00D0378F"/>
    <w:rsid w:val="00D04150"/>
    <w:rsid w:val="00D04E19"/>
    <w:rsid w:val="00D119A2"/>
    <w:rsid w:val="00D1444A"/>
    <w:rsid w:val="00D14DFB"/>
    <w:rsid w:val="00D15D95"/>
    <w:rsid w:val="00D208D7"/>
    <w:rsid w:val="00D22A74"/>
    <w:rsid w:val="00D31F60"/>
    <w:rsid w:val="00D32DA3"/>
    <w:rsid w:val="00D339E3"/>
    <w:rsid w:val="00D35414"/>
    <w:rsid w:val="00D3632F"/>
    <w:rsid w:val="00D366B8"/>
    <w:rsid w:val="00D36DA3"/>
    <w:rsid w:val="00D40A3B"/>
    <w:rsid w:val="00D420EF"/>
    <w:rsid w:val="00D441D7"/>
    <w:rsid w:val="00D51BB1"/>
    <w:rsid w:val="00D526DD"/>
    <w:rsid w:val="00D528EC"/>
    <w:rsid w:val="00D52D70"/>
    <w:rsid w:val="00D540D5"/>
    <w:rsid w:val="00D5756C"/>
    <w:rsid w:val="00D604AF"/>
    <w:rsid w:val="00D61A71"/>
    <w:rsid w:val="00D6256B"/>
    <w:rsid w:val="00D64972"/>
    <w:rsid w:val="00D65ACC"/>
    <w:rsid w:val="00D66737"/>
    <w:rsid w:val="00D67EE9"/>
    <w:rsid w:val="00D72260"/>
    <w:rsid w:val="00D72523"/>
    <w:rsid w:val="00D7642F"/>
    <w:rsid w:val="00D771C5"/>
    <w:rsid w:val="00D77B1F"/>
    <w:rsid w:val="00D82945"/>
    <w:rsid w:val="00D845C6"/>
    <w:rsid w:val="00D915EF"/>
    <w:rsid w:val="00D91869"/>
    <w:rsid w:val="00D919C8"/>
    <w:rsid w:val="00D93285"/>
    <w:rsid w:val="00D93910"/>
    <w:rsid w:val="00D95668"/>
    <w:rsid w:val="00DA1196"/>
    <w:rsid w:val="00DA3C21"/>
    <w:rsid w:val="00DA4C70"/>
    <w:rsid w:val="00DA63E3"/>
    <w:rsid w:val="00DA6F11"/>
    <w:rsid w:val="00DA7EF9"/>
    <w:rsid w:val="00DB282B"/>
    <w:rsid w:val="00DB2C33"/>
    <w:rsid w:val="00DB7352"/>
    <w:rsid w:val="00DB7C8C"/>
    <w:rsid w:val="00DC090E"/>
    <w:rsid w:val="00DC1B74"/>
    <w:rsid w:val="00DC2D62"/>
    <w:rsid w:val="00DC5F74"/>
    <w:rsid w:val="00DC7A07"/>
    <w:rsid w:val="00DD1FD2"/>
    <w:rsid w:val="00DD38F8"/>
    <w:rsid w:val="00DD405B"/>
    <w:rsid w:val="00DD658C"/>
    <w:rsid w:val="00DD74F3"/>
    <w:rsid w:val="00DE5CC4"/>
    <w:rsid w:val="00DF1EEC"/>
    <w:rsid w:val="00DF233E"/>
    <w:rsid w:val="00DF29B8"/>
    <w:rsid w:val="00DF4E69"/>
    <w:rsid w:val="00DF4EA3"/>
    <w:rsid w:val="00E05B0D"/>
    <w:rsid w:val="00E063C2"/>
    <w:rsid w:val="00E07E4A"/>
    <w:rsid w:val="00E119F4"/>
    <w:rsid w:val="00E125D6"/>
    <w:rsid w:val="00E1363D"/>
    <w:rsid w:val="00E14506"/>
    <w:rsid w:val="00E240F1"/>
    <w:rsid w:val="00E302EE"/>
    <w:rsid w:val="00E30956"/>
    <w:rsid w:val="00E31545"/>
    <w:rsid w:val="00E324B3"/>
    <w:rsid w:val="00E365E5"/>
    <w:rsid w:val="00E418B3"/>
    <w:rsid w:val="00E436C1"/>
    <w:rsid w:val="00E43E71"/>
    <w:rsid w:val="00E43EE7"/>
    <w:rsid w:val="00E46460"/>
    <w:rsid w:val="00E5244E"/>
    <w:rsid w:val="00E52967"/>
    <w:rsid w:val="00E562E8"/>
    <w:rsid w:val="00E56D81"/>
    <w:rsid w:val="00E572F4"/>
    <w:rsid w:val="00E608E4"/>
    <w:rsid w:val="00E61F77"/>
    <w:rsid w:val="00E65ED8"/>
    <w:rsid w:val="00E66F63"/>
    <w:rsid w:val="00E67610"/>
    <w:rsid w:val="00E67769"/>
    <w:rsid w:val="00E70EE6"/>
    <w:rsid w:val="00E719AD"/>
    <w:rsid w:val="00E779E4"/>
    <w:rsid w:val="00E81AC5"/>
    <w:rsid w:val="00E842E8"/>
    <w:rsid w:val="00E87D1B"/>
    <w:rsid w:val="00E9005C"/>
    <w:rsid w:val="00E91982"/>
    <w:rsid w:val="00E9227C"/>
    <w:rsid w:val="00E92466"/>
    <w:rsid w:val="00E926F6"/>
    <w:rsid w:val="00E944C5"/>
    <w:rsid w:val="00E9489D"/>
    <w:rsid w:val="00E94E1F"/>
    <w:rsid w:val="00E96BDD"/>
    <w:rsid w:val="00EA031F"/>
    <w:rsid w:val="00EA17BB"/>
    <w:rsid w:val="00EA1E0E"/>
    <w:rsid w:val="00EA23C8"/>
    <w:rsid w:val="00EA35BE"/>
    <w:rsid w:val="00EA38E9"/>
    <w:rsid w:val="00EB0BD7"/>
    <w:rsid w:val="00EB0F93"/>
    <w:rsid w:val="00EB16A4"/>
    <w:rsid w:val="00EB17DB"/>
    <w:rsid w:val="00EB18F8"/>
    <w:rsid w:val="00EB2B56"/>
    <w:rsid w:val="00EB5347"/>
    <w:rsid w:val="00EC0028"/>
    <w:rsid w:val="00EC3E5D"/>
    <w:rsid w:val="00EC4374"/>
    <w:rsid w:val="00EC45EB"/>
    <w:rsid w:val="00EC4C0F"/>
    <w:rsid w:val="00EC5ACB"/>
    <w:rsid w:val="00ED4696"/>
    <w:rsid w:val="00EE2610"/>
    <w:rsid w:val="00EE3415"/>
    <w:rsid w:val="00EE42E4"/>
    <w:rsid w:val="00EE440E"/>
    <w:rsid w:val="00EE67AD"/>
    <w:rsid w:val="00EF1093"/>
    <w:rsid w:val="00EF2A98"/>
    <w:rsid w:val="00EF4007"/>
    <w:rsid w:val="00EF4772"/>
    <w:rsid w:val="00EF7818"/>
    <w:rsid w:val="00F014CF"/>
    <w:rsid w:val="00F04744"/>
    <w:rsid w:val="00F04807"/>
    <w:rsid w:val="00F072FB"/>
    <w:rsid w:val="00F077E6"/>
    <w:rsid w:val="00F07F4E"/>
    <w:rsid w:val="00F103F0"/>
    <w:rsid w:val="00F146F2"/>
    <w:rsid w:val="00F228B6"/>
    <w:rsid w:val="00F25C69"/>
    <w:rsid w:val="00F2685F"/>
    <w:rsid w:val="00F26DAF"/>
    <w:rsid w:val="00F3016C"/>
    <w:rsid w:val="00F3060B"/>
    <w:rsid w:val="00F32D2B"/>
    <w:rsid w:val="00F3617E"/>
    <w:rsid w:val="00F40648"/>
    <w:rsid w:val="00F448B8"/>
    <w:rsid w:val="00F44B31"/>
    <w:rsid w:val="00F50D14"/>
    <w:rsid w:val="00F54AAD"/>
    <w:rsid w:val="00F5673A"/>
    <w:rsid w:val="00F573D7"/>
    <w:rsid w:val="00F66CB6"/>
    <w:rsid w:val="00F676CE"/>
    <w:rsid w:val="00F67E89"/>
    <w:rsid w:val="00F739AD"/>
    <w:rsid w:val="00F73D7D"/>
    <w:rsid w:val="00F743B9"/>
    <w:rsid w:val="00F76350"/>
    <w:rsid w:val="00F7725C"/>
    <w:rsid w:val="00F83C0C"/>
    <w:rsid w:val="00F85047"/>
    <w:rsid w:val="00F85642"/>
    <w:rsid w:val="00F86CC2"/>
    <w:rsid w:val="00F904AC"/>
    <w:rsid w:val="00F911BF"/>
    <w:rsid w:val="00F91743"/>
    <w:rsid w:val="00F918D0"/>
    <w:rsid w:val="00F92419"/>
    <w:rsid w:val="00F95DF3"/>
    <w:rsid w:val="00FA22D3"/>
    <w:rsid w:val="00FA7826"/>
    <w:rsid w:val="00FB1B92"/>
    <w:rsid w:val="00FB1D99"/>
    <w:rsid w:val="00FB20D6"/>
    <w:rsid w:val="00FB247E"/>
    <w:rsid w:val="00FB2D0E"/>
    <w:rsid w:val="00FB5360"/>
    <w:rsid w:val="00FB5440"/>
    <w:rsid w:val="00FB5C85"/>
    <w:rsid w:val="00FB6417"/>
    <w:rsid w:val="00FC310D"/>
    <w:rsid w:val="00FC4DB2"/>
    <w:rsid w:val="00FC6895"/>
    <w:rsid w:val="00FC6E39"/>
    <w:rsid w:val="00FD05E7"/>
    <w:rsid w:val="00FE2003"/>
    <w:rsid w:val="00FE249F"/>
    <w:rsid w:val="00FE316D"/>
    <w:rsid w:val="00FE5C7D"/>
    <w:rsid w:val="00FE5CB2"/>
    <w:rsid w:val="00FE6EC1"/>
    <w:rsid w:val="00FE7F35"/>
    <w:rsid w:val="00FF55D3"/>
    <w:rsid w:val="00FF5D6F"/>
    <w:rsid w:val="00FF6240"/>
    <w:rsid w:val="00FF6994"/>
    <w:rsid w:val="00FF6A11"/>
    <w:rsid w:val="00FF7D19"/>
    <w:rsid w:val="00FF7DD8"/>
    <w:rsid w:val="1687AF6D"/>
    <w:rsid w:val="1FBCE9C4"/>
    <w:rsid w:val="207B8473"/>
    <w:rsid w:val="2392B230"/>
    <w:rsid w:val="2A39D290"/>
    <w:rsid w:val="2EB386A1"/>
    <w:rsid w:val="3AA6F224"/>
    <w:rsid w:val="64F4FC2A"/>
    <w:rsid w:val="6F5042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56D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annotation text" w:locked="1"/>
    <w:lsdException w:name="header" w:uiPriority="99"/>
    <w:lsdException w:name="footer" w:uiPriority="99"/>
    <w:lsdException w:name="index heading" w:locked="1"/>
    <w:lsdException w:name="caption" w:qFormat="1"/>
    <w:lsdException w:name="annotation reference" w:locked="1"/>
    <w:lsdException w:name="endnote reference" w:locked="1"/>
    <w:lsdException w:name="endnote text" w:locked="1"/>
    <w:lsdException w:name="table of authorities" w:locked="1"/>
    <w:lsdException w:name="toa heading" w:locked="1"/>
    <w:lsdException w:name="Title" w:uiPriority="10" w:qFormat="1"/>
    <w:lsdException w:name="Subtitle" w:uiPriority="11" w:qFormat="1"/>
    <w:lsdException w:name="Hyperlink" w:uiPriority="99"/>
    <w:lsdException w:name="FollowedHyperlink" w:uiPriority="99"/>
    <w:lsdException w:name="Strong" w:uiPriority="22" w:qFormat="1"/>
    <w:lsdException w:name="Emphasis" w:locked="1" w:qFormat="1"/>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CF2"/>
    <w:pPr>
      <w:ind w:left="504"/>
    </w:pPr>
    <w:rPr>
      <w:sz w:val="24"/>
      <w:szCs w:val="24"/>
    </w:rPr>
  </w:style>
  <w:style w:type="paragraph" w:styleId="Heading1">
    <w:name w:val="heading 1"/>
    <w:basedOn w:val="Normal"/>
    <w:next w:val="BodyTextTopLevel"/>
    <w:qFormat/>
    <w:rsid w:val="00234210"/>
    <w:pPr>
      <w:keepNext/>
      <w:numPr>
        <w:numId w:val="3"/>
      </w:numPr>
      <w:spacing w:after="240"/>
      <w:outlineLvl w:val="0"/>
    </w:pPr>
    <w:rPr>
      <w:rFonts w:ascii="Arial" w:hAnsi="Arial" w:cs="Arial"/>
      <w:b/>
      <w:bCs/>
      <w:smallCaps/>
      <w:spacing w:val="24"/>
      <w:kern w:val="32"/>
      <w:sz w:val="44"/>
      <w:szCs w:val="32"/>
    </w:rPr>
  </w:style>
  <w:style w:type="paragraph" w:styleId="Heading2">
    <w:name w:val="heading 2"/>
    <w:basedOn w:val="Normal"/>
    <w:next w:val="BodyTextSubLevels"/>
    <w:qFormat/>
    <w:rsid w:val="00234210"/>
    <w:pPr>
      <w:keepNext/>
      <w:numPr>
        <w:ilvl w:val="1"/>
        <w:numId w:val="3"/>
      </w:numPr>
      <w:spacing w:before="360"/>
      <w:outlineLvl w:val="1"/>
    </w:pPr>
    <w:rPr>
      <w:rFonts w:ascii="Arial" w:hAnsi="Arial" w:cs="Arial"/>
      <w:b/>
      <w:bCs/>
      <w:iCs/>
      <w:sz w:val="33"/>
      <w:szCs w:val="28"/>
    </w:rPr>
  </w:style>
  <w:style w:type="paragraph" w:styleId="Heading3">
    <w:name w:val="heading 3"/>
    <w:basedOn w:val="Normal"/>
    <w:next w:val="BodyTextSubLevels"/>
    <w:qFormat/>
    <w:rsid w:val="00234210"/>
    <w:pPr>
      <w:keepNext/>
      <w:numPr>
        <w:ilvl w:val="2"/>
        <w:numId w:val="3"/>
      </w:numPr>
      <w:spacing w:before="360"/>
      <w:outlineLvl w:val="2"/>
    </w:pPr>
    <w:rPr>
      <w:rFonts w:ascii="Arial" w:hAnsi="Arial" w:cs="Arial"/>
      <w:b/>
      <w:bCs/>
      <w:sz w:val="27"/>
      <w:szCs w:val="26"/>
    </w:rPr>
  </w:style>
  <w:style w:type="paragraph" w:styleId="Heading4">
    <w:name w:val="heading 4"/>
    <w:basedOn w:val="Normal"/>
    <w:next w:val="BodyTextSubLevels"/>
    <w:qFormat/>
    <w:rsid w:val="00281F34"/>
    <w:pPr>
      <w:keepNext/>
      <w:numPr>
        <w:ilvl w:val="3"/>
        <w:numId w:val="3"/>
      </w:numPr>
      <w:spacing w:before="240"/>
      <w:outlineLvl w:val="3"/>
    </w:pPr>
    <w:rPr>
      <w:rFonts w:ascii="Arial" w:hAnsi="Arial"/>
      <w:b/>
      <w:bCs/>
      <w:i/>
      <w:sz w:val="25"/>
      <w:szCs w:val="28"/>
    </w:rPr>
  </w:style>
  <w:style w:type="paragraph" w:styleId="Heading5">
    <w:name w:val="heading 5"/>
    <w:basedOn w:val="Normal"/>
    <w:next w:val="BodyTextSubLevels"/>
    <w:qFormat/>
    <w:rsid w:val="00281F34"/>
    <w:pPr>
      <w:keepNext/>
      <w:numPr>
        <w:ilvl w:val="4"/>
        <w:numId w:val="3"/>
      </w:numPr>
      <w:spacing w:before="240"/>
      <w:outlineLvl w:val="4"/>
    </w:pPr>
    <w:rPr>
      <w:rFonts w:ascii="Arial" w:hAnsi="Arial"/>
      <w:b/>
      <w:bCs/>
      <w:iCs/>
      <w:sz w:val="23"/>
      <w:szCs w:val="26"/>
    </w:rPr>
  </w:style>
  <w:style w:type="paragraph" w:styleId="Heading6">
    <w:name w:val="heading 6"/>
    <w:basedOn w:val="Normal"/>
    <w:next w:val="BodyTextSubLevels"/>
    <w:qFormat/>
    <w:rsid w:val="00281F34"/>
    <w:pPr>
      <w:keepNext/>
      <w:numPr>
        <w:ilvl w:val="5"/>
        <w:numId w:val="3"/>
      </w:numPr>
      <w:spacing w:before="240"/>
      <w:outlineLvl w:val="5"/>
    </w:pPr>
    <w:rPr>
      <w:b/>
      <w:bCs/>
      <w:szCs w:val="22"/>
    </w:rPr>
  </w:style>
  <w:style w:type="paragraph" w:styleId="Heading7">
    <w:name w:val="heading 7"/>
    <w:basedOn w:val="Normal"/>
    <w:next w:val="BodyTextSubLevels"/>
    <w:qFormat/>
    <w:rsid w:val="00281F34"/>
    <w:pPr>
      <w:keepNext/>
      <w:numPr>
        <w:ilvl w:val="6"/>
        <w:numId w:val="3"/>
      </w:numPr>
      <w:spacing w:before="240"/>
      <w:outlineLvl w:val="6"/>
    </w:pPr>
    <w:rPr>
      <w:i/>
    </w:rPr>
  </w:style>
  <w:style w:type="paragraph" w:styleId="Heading8">
    <w:name w:val="heading 8"/>
    <w:basedOn w:val="Normal"/>
    <w:next w:val="Normal"/>
    <w:qFormat/>
    <w:rsid w:val="00226CF2"/>
    <w:pPr>
      <w:tabs>
        <w:tab w:val="num" w:pos="1440"/>
      </w:tabs>
      <w:spacing w:before="240" w:after="60"/>
      <w:ind w:left="1440" w:hanging="1440"/>
      <w:outlineLvl w:val="7"/>
    </w:pPr>
    <w:rPr>
      <w:i/>
      <w:iCs/>
    </w:rPr>
  </w:style>
  <w:style w:type="paragraph" w:styleId="Heading9">
    <w:name w:val="heading 9"/>
    <w:aliases w:val="Appendix Page Prefix"/>
    <w:basedOn w:val="Normal"/>
    <w:next w:val="Normal"/>
    <w:qFormat/>
    <w:rsid w:val="00CD178E"/>
    <w:pPr>
      <w:numPr>
        <w:numId w:val="4"/>
      </w:numPr>
      <w:outlineLvl w:val="8"/>
    </w:pPr>
    <w:rPr>
      <w:rFonts w:ascii="Arial" w:hAnsi="Arial" w:cs="Arial"/>
      <w:color w:val="FFFFFF"/>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TopLevel">
    <w:name w:val="Body Text Top Level"/>
    <w:link w:val="BodyTextTopLevelChar"/>
    <w:rsid w:val="007B0064"/>
    <w:pPr>
      <w:spacing w:before="120"/>
    </w:pPr>
    <w:rPr>
      <w:sz w:val="24"/>
      <w:szCs w:val="24"/>
    </w:rPr>
  </w:style>
  <w:style w:type="paragraph" w:customStyle="1" w:styleId="BodyTextSubLevels">
    <w:name w:val="Body Text Sub Levels"/>
    <w:rsid w:val="00234210"/>
    <w:pPr>
      <w:spacing w:before="120"/>
      <w:ind w:left="504"/>
    </w:pPr>
    <w:rPr>
      <w:sz w:val="24"/>
      <w:szCs w:val="24"/>
    </w:rPr>
  </w:style>
  <w:style w:type="character" w:customStyle="1" w:styleId="Font-PublicationHyperlink">
    <w:name w:val="Font - Publication Hyperlink"/>
    <w:rsid w:val="00EB5347"/>
    <w:rPr>
      <w:b/>
      <w:i/>
      <w:color w:val="0000FF"/>
      <w:u w:val="single"/>
    </w:rPr>
  </w:style>
  <w:style w:type="paragraph" w:customStyle="1" w:styleId="BLinNLorAL">
    <w:name w:val="BL in NL or AL"/>
    <w:rsid w:val="00890EA7"/>
    <w:pPr>
      <w:numPr>
        <w:numId w:val="32"/>
      </w:numPr>
      <w:spacing w:before="60"/>
    </w:pPr>
    <w:rPr>
      <w:sz w:val="24"/>
      <w:szCs w:val="24"/>
    </w:rPr>
  </w:style>
  <w:style w:type="paragraph" w:customStyle="1" w:styleId="AuthoringOrganization">
    <w:name w:val="Authoring Organization"/>
    <w:basedOn w:val="Normal"/>
    <w:next w:val="CompanyName"/>
    <w:rsid w:val="00342F01"/>
    <w:rPr>
      <w:i/>
    </w:rPr>
  </w:style>
  <w:style w:type="paragraph" w:customStyle="1" w:styleId="BL">
    <w:name w:val="BL"/>
    <w:rsid w:val="00234210"/>
    <w:pPr>
      <w:numPr>
        <w:numId w:val="1"/>
      </w:numPr>
      <w:spacing w:before="60"/>
    </w:pPr>
    <w:rPr>
      <w:sz w:val="24"/>
      <w:szCs w:val="24"/>
    </w:rPr>
  </w:style>
  <w:style w:type="paragraph" w:customStyle="1" w:styleId="BLinBL">
    <w:name w:val="BL in BL"/>
    <w:rsid w:val="00234210"/>
    <w:pPr>
      <w:numPr>
        <w:numId w:val="2"/>
      </w:numPr>
      <w:spacing w:before="60"/>
    </w:pPr>
    <w:rPr>
      <w:sz w:val="24"/>
      <w:szCs w:val="24"/>
    </w:rPr>
  </w:style>
  <w:style w:type="paragraph" w:customStyle="1" w:styleId="AttTitle">
    <w:name w:val="Att Title"/>
    <w:next w:val="BodyTextTopLevel"/>
    <w:rsid w:val="00CD178E"/>
    <w:pPr>
      <w:numPr>
        <w:numId w:val="34"/>
      </w:numPr>
      <w:spacing w:after="240"/>
    </w:pPr>
    <w:rPr>
      <w:b/>
      <w:sz w:val="32"/>
      <w:szCs w:val="24"/>
    </w:rPr>
  </w:style>
  <w:style w:type="paragraph" w:styleId="Caption">
    <w:name w:val="caption"/>
    <w:basedOn w:val="Normal"/>
    <w:next w:val="BodyTextSubLevels"/>
    <w:qFormat/>
    <w:rsid w:val="001E6CC7"/>
    <w:pPr>
      <w:keepNext/>
      <w:spacing w:before="240" w:after="120"/>
      <w:ind w:left="3384" w:hanging="1224"/>
    </w:pPr>
    <w:rPr>
      <w:rFonts w:ascii="Arial" w:hAnsi="Arial"/>
      <w:b/>
      <w:bCs/>
      <w:sz w:val="20"/>
      <w:szCs w:val="20"/>
    </w:rPr>
  </w:style>
  <w:style w:type="paragraph" w:customStyle="1" w:styleId="CompanyAddress">
    <w:name w:val="Company Address"/>
    <w:rsid w:val="00234210"/>
    <w:rPr>
      <w:sz w:val="24"/>
      <w:szCs w:val="24"/>
    </w:rPr>
  </w:style>
  <w:style w:type="paragraph" w:customStyle="1" w:styleId="CompanyName">
    <w:name w:val="Company Name"/>
    <w:next w:val="CompanyAddress"/>
    <w:rsid w:val="00234210"/>
    <w:pPr>
      <w:spacing w:before="1680"/>
    </w:pPr>
    <w:rPr>
      <w:sz w:val="24"/>
      <w:szCs w:val="24"/>
    </w:rPr>
  </w:style>
  <w:style w:type="paragraph" w:customStyle="1" w:styleId="CompanyWebsite">
    <w:name w:val="Company Website"/>
    <w:next w:val="DisclaimerHeading"/>
    <w:rsid w:val="00234210"/>
    <w:rPr>
      <w:sz w:val="24"/>
      <w:szCs w:val="24"/>
    </w:rPr>
  </w:style>
  <w:style w:type="paragraph" w:customStyle="1" w:styleId="CopyrightLine">
    <w:name w:val="Copyright Line"/>
    <w:rsid w:val="00581B24"/>
    <w:pPr>
      <w:spacing w:before="6240"/>
    </w:pPr>
    <w:rPr>
      <w:b/>
      <w:i/>
      <w:szCs w:val="24"/>
    </w:rPr>
  </w:style>
  <w:style w:type="paragraph" w:customStyle="1" w:styleId="DisclaimerHeading">
    <w:name w:val="Disclaimer Heading"/>
    <w:next w:val="DisclaimerText"/>
    <w:rsid w:val="00234210"/>
    <w:pPr>
      <w:spacing w:before="1680"/>
    </w:pPr>
    <w:rPr>
      <w:b/>
      <w:i/>
      <w:sz w:val="24"/>
      <w:szCs w:val="24"/>
    </w:rPr>
  </w:style>
  <w:style w:type="paragraph" w:customStyle="1" w:styleId="DisclaimerText">
    <w:name w:val="Disclaimer Text"/>
    <w:next w:val="CopyrightLine"/>
    <w:rsid w:val="00234210"/>
    <w:rPr>
      <w:sz w:val="24"/>
      <w:szCs w:val="24"/>
    </w:rPr>
  </w:style>
  <w:style w:type="paragraph" w:customStyle="1" w:styleId="Equation">
    <w:name w:val="Equation"/>
    <w:next w:val="EquationExplanationHeading"/>
    <w:rsid w:val="00234210"/>
    <w:pPr>
      <w:jc w:val="center"/>
    </w:pPr>
    <w:rPr>
      <w:b/>
      <w:sz w:val="22"/>
      <w:szCs w:val="24"/>
    </w:rPr>
  </w:style>
  <w:style w:type="paragraph" w:customStyle="1" w:styleId="EquationExplanationHeading">
    <w:name w:val="Equation Explanation Heading"/>
    <w:next w:val="EquationExplanationText"/>
    <w:rsid w:val="00795D6C"/>
    <w:pPr>
      <w:numPr>
        <w:numId w:val="5"/>
      </w:numPr>
      <w:spacing w:before="120"/>
      <w:ind w:left="792" w:firstLine="0"/>
    </w:pPr>
    <w:rPr>
      <w:b/>
      <w:i/>
      <w:sz w:val="22"/>
      <w:szCs w:val="24"/>
    </w:rPr>
  </w:style>
  <w:style w:type="paragraph" w:customStyle="1" w:styleId="EquationExplanationText">
    <w:name w:val="Equation Explanation Text"/>
    <w:rsid w:val="00795D6C"/>
    <w:pPr>
      <w:spacing w:before="120"/>
      <w:ind w:left="1872" w:hanging="720"/>
      <w:contextualSpacing/>
    </w:pPr>
    <w:rPr>
      <w:sz w:val="22"/>
      <w:szCs w:val="24"/>
    </w:rPr>
  </w:style>
  <w:style w:type="paragraph" w:customStyle="1" w:styleId="IssueDate">
    <w:name w:val="Issue Date"/>
    <w:next w:val="BodyText"/>
    <w:rsid w:val="00234210"/>
    <w:pPr>
      <w:spacing w:before="720"/>
      <w:jc w:val="right"/>
    </w:pPr>
    <w:rPr>
      <w:rFonts w:ascii="Arial" w:hAnsi="Arial" w:cs="Arial"/>
      <w:bCs/>
      <w:i/>
      <w:color w:val="000080"/>
      <w:kern w:val="28"/>
      <w:sz w:val="28"/>
      <w:szCs w:val="32"/>
    </w:rPr>
  </w:style>
  <w:style w:type="paragraph" w:styleId="BodyText">
    <w:name w:val="Body Text"/>
    <w:basedOn w:val="Normal"/>
    <w:semiHidden/>
    <w:locked/>
    <w:rsid w:val="00234210"/>
    <w:pPr>
      <w:spacing w:after="120"/>
    </w:pPr>
  </w:style>
  <w:style w:type="paragraph" w:customStyle="1" w:styleId="ManualNumber">
    <w:name w:val="Manual Number"/>
    <w:next w:val="Normal"/>
    <w:locked/>
    <w:rsid w:val="00234210"/>
    <w:pPr>
      <w:spacing w:before="360"/>
      <w:jc w:val="right"/>
    </w:pPr>
    <w:rPr>
      <w:rFonts w:ascii="Arial" w:hAnsi="Arial"/>
      <w:b/>
      <w:i/>
      <w:caps/>
      <w:color w:val="000080"/>
      <w:spacing w:val="40"/>
      <w:sz w:val="32"/>
      <w:szCs w:val="24"/>
    </w:rPr>
  </w:style>
  <w:style w:type="paragraph" w:customStyle="1" w:styleId="ManualTitle">
    <w:name w:val="Manual Title"/>
    <w:basedOn w:val="Normal"/>
    <w:next w:val="IssueDate"/>
    <w:locked/>
    <w:rsid w:val="00342F01"/>
    <w:pPr>
      <w:spacing w:before="1920" w:after="60"/>
      <w:ind w:left="0"/>
      <w:jc w:val="right"/>
      <w:outlineLvl w:val="0"/>
    </w:pPr>
    <w:rPr>
      <w:rFonts w:ascii="Arial" w:hAnsi="Arial" w:cs="Arial"/>
      <w:bCs/>
      <w:i/>
      <w:color w:val="000080"/>
      <w:kern w:val="28"/>
      <w:sz w:val="72"/>
      <w:szCs w:val="32"/>
    </w:rPr>
  </w:style>
  <w:style w:type="paragraph" w:customStyle="1" w:styleId="BLinNLorALContinued">
    <w:name w:val="BL in NL or AL Continued"/>
    <w:next w:val="Normal"/>
    <w:rsid w:val="00890EA7"/>
    <w:pPr>
      <w:spacing w:before="60"/>
      <w:ind w:left="1771"/>
    </w:pPr>
    <w:rPr>
      <w:sz w:val="24"/>
      <w:szCs w:val="24"/>
    </w:rPr>
  </w:style>
  <w:style w:type="paragraph" w:customStyle="1" w:styleId="PreparationLeadIn">
    <w:name w:val="Preparation Lead In"/>
    <w:next w:val="AuthoringOrganization"/>
    <w:rsid w:val="00581B24"/>
    <w:pPr>
      <w:pageBreakBefore/>
      <w:spacing w:before="1680"/>
    </w:pPr>
    <w:rPr>
      <w:sz w:val="24"/>
      <w:szCs w:val="24"/>
    </w:rPr>
  </w:style>
  <w:style w:type="paragraph" w:customStyle="1" w:styleId="BorderHolderFooter">
    <w:name w:val="Border Holder Footer"/>
    <w:rsid w:val="007D39ED"/>
    <w:pPr>
      <w:pBdr>
        <w:top w:val="single" w:sz="4" w:space="1" w:color="auto"/>
      </w:pBdr>
    </w:pPr>
    <w:rPr>
      <w:i/>
      <w:sz w:val="4"/>
      <w:szCs w:val="24"/>
    </w:rPr>
  </w:style>
  <w:style w:type="paragraph" w:styleId="Footer">
    <w:name w:val="footer"/>
    <w:basedOn w:val="Normal"/>
    <w:link w:val="FooterChar"/>
    <w:uiPriority w:val="99"/>
    <w:rsid w:val="00794D65"/>
    <w:pPr>
      <w:tabs>
        <w:tab w:val="right" w:pos="9346"/>
      </w:tabs>
      <w:ind w:left="-72"/>
    </w:pPr>
    <w:rPr>
      <w:i/>
      <w:sz w:val="18"/>
    </w:rPr>
  </w:style>
  <w:style w:type="character" w:styleId="PageNumber">
    <w:name w:val="page number"/>
    <w:basedOn w:val="DefaultParagraphFont"/>
    <w:semiHidden/>
    <w:rsid w:val="00226CF2"/>
  </w:style>
  <w:style w:type="paragraph" w:styleId="BodyText2">
    <w:name w:val="Body Text 2"/>
    <w:basedOn w:val="Normal"/>
    <w:semiHidden/>
    <w:locked/>
    <w:rsid w:val="00226CF2"/>
    <w:pPr>
      <w:spacing w:after="120" w:line="480" w:lineRule="auto"/>
    </w:pPr>
  </w:style>
  <w:style w:type="paragraph" w:styleId="Header">
    <w:name w:val="header"/>
    <w:basedOn w:val="Normal"/>
    <w:next w:val="BorderHolderTitleHeader"/>
    <w:link w:val="HeaderChar"/>
    <w:uiPriority w:val="99"/>
    <w:rsid w:val="00226CF2"/>
    <w:pPr>
      <w:tabs>
        <w:tab w:val="right" w:pos="9360"/>
      </w:tabs>
      <w:ind w:left="0"/>
    </w:pPr>
    <w:rPr>
      <w:rFonts w:ascii="Franklin Gothic Book" w:hAnsi="Franklin Gothic Book"/>
      <w:b/>
      <w:caps/>
      <w:color w:val="808080"/>
      <w:spacing w:val="38"/>
      <w:sz w:val="20"/>
    </w:rPr>
  </w:style>
  <w:style w:type="paragraph" w:customStyle="1" w:styleId="BorderHolderTitleHeader">
    <w:name w:val="Border Holder Title Header"/>
    <w:rsid w:val="003B2B8C"/>
    <w:pPr>
      <w:pBdr>
        <w:bottom w:val="single" w:sz="18" w:space="1" w:color="000080"/>
      </w:pBdr>
    </w:pPr>
    <w:rPr>
      <w:rFonts w:ascii="Arial" w:hAnsi="Arial" w:cs="Arial"/>
      <w:bCs/>
      <w:color w:val="000080"/>
      <w:kern w:val="28"/>
      <w:sz w:val="16"/>
      <w:szCs w:val="32"/>
    </w:rPr>
  </w:style>
  <w:style w:type="character" w:styleId="Hyperlink">
    <w:name w:val="Hyperlink"/>
    <w:uiPriority w:val="99"/>
    <w:semiHidden/>
    <w:rsid w:val="00226CF2"/>
    <w:rPr>
      <w:color w:val="0000FF"/>
      <w:u w:val="single"/>
    </w:rPr>
  </w:style>
  <w:style w:type="paragraph" w:customStyle="1" w:styleId="HeadingFrontMatter">
    <w:name w:val="Heading Front Matter"/>
    <w:next w:val="Normal"/>
    <w:rsid w:val="00E240F1"/>
    <w:pPr>
      <w:spacing w:after="360"/>
      <w:jc w:val="center"/>
    </w:pPr>
    <w:rPr>
      <w:b/>
      <w:sz w:val="32"/>
      <w:szCs w:val="24"/>
    </w:rPr>
  </w:style>
  <w:style w:type="paragraph" w:customStyle="1" w:styleId="OLLevel1">
    <w:name w:val="OL Level 1"/>
    <w:rsid w:val="00D526DD"/>
    <w:pPr>
      <w:numPr>
        <w:ilvl w:val="1"/>
        <w:numId w:val="36"/>
      </w:numPr>
      <w:spacing w:before="60"/>
    </w:pPr>
    <w:rPr>
      <w:rFonts w:ascii="Arial" w:hAnsi="Arial"/>
      <w:b/>
      <w:sz w:val="24"/>
      <w:szCs w:val="24"/>
    </w:rPr>
  </w:style>
  <w:style w:type="paragraph" w:customStyle="1" w:styleId="OLLevel2">
    <w:name w:val="OL Level 2"/>
    <w:rsid w:val="00D526DD"/>
    <w:pPr>
      <w:numPr>
        <w:ilvl w:val="2"/>
        <w:numId w:val="36"/>
      </w:numPr>
      <w:spacing w:before="60"/>
    </w:pPr>
    <w:rPr>
      <w:rFonts w:ascii="Arial" w:hAnsi="Arial"/>
      <w:b/>
      <w:i/>
      <w:sz w:val="22"/>
      <w:szCs w:val="24"/>
    </w:rPr>
  </w:style>
  <w:style w:type="paragraph" w:customStyle="1" w:styleId="OLLevel3">
    <w:name w:val="OL Level 3"/>
    <w:rsid w:val="00D526DD"/>
    <w:pPr>
      <w:numPr>
        <w:ilvl w:val="3"/>
        <w:numId w:val="36"/>
      </w:numPr>
      <w:spacing w:before="60"/>
    </w:pPr>
    <w:rPr>
      <w:sz w:val="22"/>
      <w:szCs w:val="24"/>
    </w:rPr>
  </w:style>
  <w:style w:type="paragraph" w:customStyle="1" w:styleId="OLLevel4">
    <w:name w:val="OL Level 4"/>
    <w:rsid w:val="00D526DD"/>
    <w:pPr>
      <w:numPr>
        <w:ilvl w:val="4"/>
        <w:numId w:val="36"/>
      </w:numPr>
      <w:spacing w:before="60"/>
    </w:pPr>
    <w:rPr>
      <w:sz w:val="22"/>
      <w:szCs w:val="24"/>
    </w:rPr>
  </w:style>
  <w:style w:type="paragraph" w:customStyle="1" w:styleId="OLLevel5">
    <w:name w:val="OL Level 5"/>
    <w:rsid w:val="00D526DD"/>
    <w:pPr>
      <w:numPr>
        <w:ilvl w:val="5"/>
        <w:numId w:val="36"/>
      </w:numPr>
      <w:spacing w:before="60"/>
    </w:pPr>
    <w:rPr>
      <w:sz w:val="22"/>
      <w:szCs w:val="24"/>
    </w:rPr>
  </w:style>
  <w:style w:type="paragraph" w:customStyle="1" w:styleId="DLLevel1">
    <w:name w:val="DL Level 1"/>
    <w:rsid w:val="00062A3D"/>
    <w:pPr>
      <w:numPr>
        <w:ilvl w:val="1"/>
        <w:numId w:val="42"/>
      </w:numPr>
      <w:spacing w:before="60"/>
    </w:pPr>
    <w:rPr>
      <w:rFonts w:ascii="Arial" w:hAnsi="Arial"/>
      <w:b/>
      <w:sz w:val="22"/>
      <w:szCs w:val="24"/>
    </w:rPr>
  </w:style>
  <w:style w:type="paragraph" w:customStyle="1" w:styleId="DLLevel2">
    <w:name w:val="DL Level 2"/>
    <w:rsid w:val="00062A3D"/>
    <w:pPr>
      <w:numPr>
        <w:ilvl w:val="2"/>
        <w:numId w:val="42"/>
      </w:numPr>
      <w:spacing w:before="60"/>
    </w:pPr>
    <w:rPr>
      <w:sz w:val="24"/>
      <w:szCs w:val="24"/>
    </w:rPr>
  </w:style>
  <w:style w:type="paragraph" w:customStyle="1" w:styleId="DLLevel3">
    <w:name w:val="DL Level 3"/>
    <w:rsid w:val="00062A3D"/>
    <w:pPr>
      <w:numPr>
        <w:ilvl w:val="3"/>
        <w:numId w:val="42"/>
      </w:numPr>
      <w:spacing w:before="60"/>
    </w:pPr>
    <w:rPr>
      <w:sz w:val="24"/>
      <w:szCs w:val="24"/>
    </w:rPr>
  </w:style>
  <w:style w:type="paragraph" w:customStyle="1" w:styleId="BLContinued">
    <w:name w:val="BL Continued"/>
    <w:next w:val="BL"/>
    <w:rsid w:val="0005054C"/>
    <w:pPr>
      <w:spacing w:before="60"/>
      <w:ind w:left="1152"/>
    </w:pPr>
    <w:rPr>
      <w:sz w:val="24"/>
      <w:szCs w:val="24"/>
    </w:rPr>
  </w:style>
  <w:style w:type="paragraph" w:customStyle="1" w:styleId="BLinBLContinued">
    <w:name w:val="BL in BL Continued"/>
    <w:next w:val="BLinBL"/>
    <w:rsid w:val="00890EA7"/>
    <w:pPr>
      <w:spacing w:before="60"/>
      <w:ind w:left="1476"/>
    </w:pPr>
    <w:rPr>
      <w:sz w:val="24"/>
      <w:szCs w:val="24"/>
    </w:rPr>
  </w:style>
  <w:style w:type="paragraph" w:customStyle="1" w:styleId="HeadingBackMatter">
    <w:name w:val="Heading Back Matter"/>
    <w:next w:val="BodyTextTopLevel"/>
    <w:rsid w:val="007F2000"/>
    <w:pPr>
      <w:numPr>
        <w:numId w:val="35"/>
      </w:numPr>
      <w:spacing w:after="360"/>
    </w:pPr>
    <w:rPr>
      <w:b/>
      <w:sz w:val="32"/>
      <w:szCs w:val="24"/>
    </w:rPr>
  </w:style>
  <w:style w:type="paragraph" w:customStyle="1" w:styleId="NLItemContinued">
    <w:name w:val="NL Item Continued"/>
    <w:next w:val="NLItem"/>
    <w:rsid w:val="00962B3F"/>
    <w:pPr>
      <w:spacing w:before="40" w:after="20"/>
      <w:ind w:left="1296"/>
    </w:pPr>
    <w:rPr>
      <w:sz w:val="24"/>
      <w:szCs w:val="24"/>
    </w:rPr>
  </w:style>
  <w:style w:type="table" w:styleId="TableGrid">
    <w:name w:val="Table Grid"/>
    <w:basedOn w:val="TableNormal"/>
    <w:semiHidden/>
    <w:locked/>
    <w:rsid w:val="00EA38E9"/>
    <w:pPr>
      <w:ind w:left="50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rsid w:val="009253A8"/>
    <w:pPr>
      <w:spacing w:before="120" w:after="60"/>
      <w:ind w:left="72"/>
    </w:pPr>
    <w:rPr>
      <w:rFonts w:ascii="Arial" w:hAnsi="Arial"/>
      <w:b/>
      <w:sz w:val="22"/>
      <w:szCs w:val="24"/>
    </w:rPr>
  </w:style>
  <w:style w:type="paragraph" w:customStyle="1" w:styleId="TableText">
    <w:name w:val="Table Text"/>
    <w:rsid w:val="00307752"/>
    <w:pPr>
      <w:spacing w:before="80" w:after="40"/>
      <w:ind w:left="72"/>
    </w:pPr>
    <w:rPr>
      <w:rFonts w:ascii="Arial" w:hAnsi="Arial"/>
      <w:sz w:val="18"/>
      <w:szCs w:val="24"/>
    </w:rPr>
  </w:style>
  <w:style w:type="paragraph" w:customStyle="1" w:styleId="TableBL">
    <w:name w:val="Table BL"/>
    <w:rsid w:val="00305114"/>
    <w:pPr>
      <w:numPr>
        <w:numId w:val="28"/>
      </w:numPr>
      <w:spacing w:before="60"/>
    </w:pPr>
    <w:rPr>
      <w:rFonts w:ascii="Arial" w:hAnsi="Arial"/>
      <w:sz w:val="18"/>
      <w:szCs w:val="24"/>
    </w:rPr>
  </w:style>
  <w:style w:type="paragraph" w:customStyle="1" w:styleId="NoteinNL">
    <w:name w:val="Note in NL"/>
    <w:next w:val="Normal"/>
    <w:rsid w:val="00D845C6"/>
    <w:pPr>
      <w:numPr>
        <w:numId w:val="25"/>
      </w:numPr>
      <w:pBdr>
        <w:top w:val="single" w:sz="2" w:space="4" w:color="auto"/>
        <w:left w:val="single" w:sz="2" w:space="4" w:color="auto"/>
        <w:bottom w:val="single" w:sz="2" w:space="4" w:color="auto"/>
        <w:right w:val="single" w:sz="2" w:space="4" w:color="auto"/>
      </w:pBdr>
      <w:shd w:val="clear" w:color="auto" w:fill="E6E6E6"/>
      <w:spacing w:before="120" w:after="180"/>
    </w:pPr>
    <w:rPr>
      <w:rFonts w:ascii="Arial" w:hAnsi="Arial"/>
      <w:szCs w:val="24"/>
    </w:rPr>
  </w:style>
  <w:style w:type="paragraph" w:customStyle="1" w:styleId="TableSubHeading">
    <w:name w:val="Table Sub Heading"/>
    <w:basedOn w:val="Normal"/>
    <w:next w:val="TableBL"/>
    <w:rsid w:val="00305114"/>
    <w:pPr>
      <w:spacing w:before="120"/>
      <w:ind w:left="72"/>
    </w:pPr>
    <w:rPr>
      <w:rFonts w:ascii="Arial" w:hAnsi="Arial"/>
      <w:b/>
      <w:sz w:val="18"/>
    </w:rPr>
  </w:style>
  <w:style w:type="paragraph" w:customStyle="1" w:styleId="NoteinBLinNL">
    <w:name w:val="Note in BL in NL"/>
    <w:next w:val="Normal"/>
    <w:rsid w:val="00D845C6"/>
    <w:pPr>
      <w:numPr>
        <w:numId w:val="26"/>
      </w:numPr>
      <w:pBdr>
        <w:top w:val="single" w:sz="2" w:space="4" w:color="auto"/>
        <w:left w:val="single" w:sz="2" w:space="4" w:color="auto"/>
        <w:bottom w:val="single" w:sz="2" w:space="4" w:color="auto"/>
        <w:right w:val="single" w:sz="2" w:space="4" w:color="auto"/>
      </w:pBdr>
      <w:shd w:val="clear" w:color="auto" w:fill="E6E6E6"/>
      <w:spacing w:before="120" w:after="180"/>
    </w:pPr>
    <w:rPr>
      <w:rFonts w:ascii="Arial" w:hAnsi="Arial"/>
      <w:szCs w:val="24"/>
    </w:rPr>
  </w:style>
  <w:style w:type="paragraph" w:customStyle="1" w:styleId="NoteinBL">
    <w:name w:val="Note in BL"/>
    <w:next w:val="BL"/>
    <w:rsid w:val="00D845C6"/>
    <w:pPr>
      <w:numPr>
        <w:numId w:val="27"/>
      </w:numPr>
      <w:pBdr>
        <w:top w:val="single" w:sz="2" w:space="4" w:color="auto"/>
        <w:left w:val="single" w:sz="2" w:space="4" w:color="auto"/>
        <w:bottom w:val="single" w:sz="2" w:space="4" w:color="auto"/>
        <w:right w:val="single" w:sz="2" w:space="4" w:color="auto"/>
      </w:pBdr>
      <w:shd w:val="clear" w:color="auto" w:fill="E6E6E6"/>
      <w:spacing w:before="120" w:after="180"/>
    </w:pPr>
    <w:rPr>
      <w:rFonts w:ascii="Arial" w:hAnsi="Arial"/>
      <w:szCs w:val="24"/>
    </w:rPr>
  </w:style>
  <w:style w:type="paragraph" w:customStyle="1" w:styleId="NoteinTopLevelText">
    <w:name w:val="Note in Top Level Text"/>
    <w:next w:val="BodyTextTopLevel"/>
    <w:rsid w:val="00D845C6"/>
    <w:pPr>
      <w:numPr>
        <w:numId w:val="24"/>
      </w:numPr>
      <w:pBdr>
        <w:top w:val="single" w:sz="2" w:space="4" w:color="auto"/>
        <w:left w:val="single" w:sz="2" w:space="4" w:color="auto"/>
        <w:bottom w:val="single" w:sz="2" w:space="4" w:color="auto"/>
        <w:right w:val="single" w:sz="2" w:space="4" w:color="auto"/>
      </w:pBdr>
      <w:shd w:val="clear" w:color="auto" w:fill="E6E6E6"/>
      <w:spacing w:before="120" w:after="180"/>
    </w:pPr>
    <w:rPr>
      <w:rFonts w:ascii="Arial" w:hAnsi="Arial"/>
      <w:szCs w:val="24"/>
    </w:rPr>
  </w:style>
  <w:style w:type="paragraph" w:customStyle="1" w:styleId="NoteinSub-LevelText">
    <w:name w:val="Note in Sub-Level Text"/>
    <w:next w:val="BodyTextSubLevels"/>
    <w:rsid w:val="00D845C6"/>
    <w:pPr>
      <w:numPr>
        <w:numId w:val="23"/>
      </w:numPr>
      <w:pBdr>
        <w:top w:val="single" w:sz="2" w:space="4" w:color="auto"/>
        <w:left w:val="single" w:sz="2" w:space="4" w:color="auto"/>
        <w:bottom w:val="single" w:sz="2" w:space="4" w:color="auto"/>
        <w:right w:val="single" w:sz="2" w:space="4" w:color="auto"/>
      </w:pBdr>
      <w:shd w:val="clear" w:color="auto" w:fill="E6E6E6"/>
      <w:spacing w:before="120" w:after="180"/>
    </w:pPr>
    <w:rPr>
      <w:rFonts w:ascii="Arial" w:hAnsi="Arial"/>
      <w:szCs w:val="24"/>
    </w:rPr>
  </w:style>
  <w:style w:type="paragraph" w:customStyle="1" w:styleId="HeadingUnnumberedTopLevel">
    <w:name w:val="Heading Unnumbered Top Level"/>
    <w:next w:val="BodyTextTopLevel"/>
    <w:rsid w:val="00295CE0"/>
    <w:pPr>
      <w:keepNext/>
      <w:spacing w:before="240" w:after="120"/>
    </w:pPr>
    <w:rPr>
      <w:rFonts w:ascii="Arial" w:hAnsi="Arial"/>
      <w:b/>
      <w:i/>
      <w:szCs w:val="24"/>
    </w:rPr>
  </w:style>
  <w:style w:type="paragraph" w:customStyle="1" w:styleId="HeadingUnnumberedSubLevels">
    <w:name w:val="Heading Unnumbered Sub Levels"/>
    <w:next w:val="BodyTextSubLevels"/>
    <w:rsid w:val="007F2000"/>
    <w:pPr>
      <w:keepNext/>
      <w:spacing w:before="240" w:after="120"/>
      <w:ind w:left="504"/>
    </w:pPr>
    <w:rPr>
      <w:rFonts w:ascii="Arial" w:hAnsi="Arial"/>
      <w:b/>
      <w:i/>
      <w:szCs w:val="24"/>
    </w:rPr>
  </w:style>
  <w:style w:type="paragraph" w:customStyle="1" w:styleId="DLLevel4">
    <w:name w:val="DL Level 4"/>
    <w:rsid w:val="00062A3D"/>
    <w:pPr>
      <w:numPr>
        <w:ilvl w:val="4"/>
        <w:numId w:val="42"/>
      </w:numPr>
    </w:pPr>
    <w:rPr>
      <w:sz w:val="24"/>
      <w:szCs w:val="24"/>
    </w:rPr>
  </w:style>
  <w:style w:type="paragraph" w:customStyle="1" w:styleId="OLBegin">
    <w:name w:val="OL Begin"/>
    <w:next w:val="OLLevel1"/>
    <w:rsid w:val="00CD4BF0"/>
    <w:pPr>
      <w:numPr>
        <w:numId w:val="36"/>
      </w:numPr>
      <w:spacing w:line="80" w:lineRule="exact"/>
    </w:pPr>
    <w:rPr>
      <w:rFonts w:cs="Arial"/>
      <w:bCs/>
      <w:iCs/>
      <w:sz w:val="16"/>
      <w:szCs w:val="28"/>
    </w:rPr>
  </w:style>
  <w:style w:type="paragraph" w:styleId="TOC1">
    <w:name w:val="toc 1"/>
    <w:basedOn w:val="Normal"/>
    <w:next w:val="Normal"/>
    <w:autoRedefine/>
    <w:rsid w:val="00EF4007"/>
    <w:pPr>
      <w:tabs>
        <w:tab w:val="right" w:leader="dot" w:pos="9350"/>
      </w:tabs>
      <w:spacing w:before="120"/>
      <w:ind w:left="648" w:hanging="648"/>
    </w:pPr>
    <w:rPr>
      <w:rFonts w:ascii="Arial" w:hAnsi="Arial"/>
      <w:b/>
      <w:sz w:val="21"/>
    </w:rPr>
  </w:style>
  <w:style w:type="paragraph" w:customStyle="1" w:styleId="HeadingTOC">
    <w:name w:val="Heading TOC"/>
    <w:next w:val="BodyTextTopLevel"/>
    <w:rsid w:val="0069615C"/>
    <w:pPr>
      <w:spacing w:after="360"/>
      <w:jc w:val="center"/>
    </w:pPr>
    <w:rPr>
      <w:b/>
      <w:sz w:val="32"/>
      <w:szCs w:val="24"/>
    </w:rPr>
  </w:style>
  <w:style w:type="paragraph" w:styleId="TOC2">
    <w:name w:val="toc 2"/>
    <w:basedOn w:val="Normal"/>
    <w:next w:val="Normal"/>
    <w:autoRedefine/>
    <w:rsid w:val="00EF4007"/>
    <w:pPr>
      <w:tabs>
        <w:tab w:val="right" w:leader="dot" w:pos="9350"/>
      </w:tabs>
      <w:spacing w:before="60"/>
      <w:ind w:left="936" w:hanging="648"/>
      <w:contextualSpacing/>
    </w:pPr>
    <w:rPr>
      <w:rFonts w:ascii="Arial" w:hAnsi="Arial"/>
      <w:sz w:val="20"/>
    </w:rPr>
  </w:style>
  <w:style w:type="paragraph" w:styleId="TOC7">
    <w:name w:val="toc 7"/>
    <w:basedOn w:val="Normal"/>
    <w:next w:val="Normal"/>
    <w:autoRedefine/>
    <w:rsid w:val="00EF4007"/>
    <w:pPr>
      <w:tabs>
        <w:tab w:val="right" w:leader="dot" w:pos="9350"/>
      </w:tabs>
      <w:spacing w:before="60"/>
      <w:ind w:left="3888" w:hanging="1872"/>
      <w:contextualSpacing/>
    </w:pPr>
    <w:rPr>
      <w:rFonts w:ascii="Arial" w:hAnsi="Arial"/>
      <w:i/>
      <w:sz w:val="18"/>
    </w:rPr>
  </w:style>
  <w:style w:type="paragraph" w:styleId="TOC3">
    <w:name w:val="toc 3"/>
    <w:basedOn w:val="Normal"/>
    <w:next w:val="Normal"/>
    <w:autoRedefine/>
    <w:rsid w:val="00EF4007"/>
    <w:pPr>
      <w:tabs>
        <w:tab w:val="right" w:leader="dot" w:pos="9350"/>
      </w:tabs>
      <w:ind w:left="1728" w:hanging="1080"/>
    </w:pPr>
    <w:rPr>
      <w:rFonts w:ascii="Arial" w:hAnsi="Arial"/>
      <w:sz w:val="20"/>
    </w:rPr>
  </w:style>
  <w:style w:type="paragraph" w:styleId="TOC4">
    <w:name w:val="toc 4"/>
    <w:basedOn w:val="Normal"/>
    <w:next w:val="Normal"/>
    <w:autoRedefine/>
    <w:rsid w:val="00EF4007"/>
    <w:pPr>
      <w:tabs>
        <w:tab w:val="right" w:leader="dot" w:pos="9350"/>
      </w:tabs>
      <w:spacing w:before="60"/>
      <w:ind w:left="2232" w:hanging="1224"/>
      <w:contextualSpacing/>
    </w:pPr>
    <w:rPr>
      <w:rFonts w:ascii="Arial" w:hAnsi="Arial"/>
      <w:i/>
      <w:sz w:val="20"/>
    </w:rPr>
  </w:style>
  <w:style w:type="paragraph" w:styleId="TOC5">
    <w:name w:val="toc 5"/>
    <w:basedOn w:val="Normal"/>
    <w:next w:val="Normal"/>
    <w:autoRedefine/>
    <w:rsid w:val="00EF4007"/>
    <w:pPr>
      <w:tabs>
        <w:tab w:val="right" w:leader="dot" w:pos="9350"/>
      </w:tabs>
      <w:spacing w:before="60"/>
      <w:ind w:left="2736" w:hanging="1440"/>
      <w:contextualSpacing/>
    </w:pPr>
    <w:rPr>
      <w:rFonts w:ascii="Arial" w:hAnsi="Arial"/>
      <w:sz w:val="18"/>
    </w:rPr>
  </w:style>
  <w:style w:type="paragraph" w:styleId="TOC6">
    <w:name w:val="toc 6"/>
    <w:basedOn w:val="Normal"/>
    <w:next w:val="Normal"/>
    <w:autoRedefine/>
    <w:rsid w:val="00EF4007"/>
    <w:pPr>
      <w:tabs>
        <w:tab w:val="right" w:leader="dot" w:pos="9350"/>
      </w:tabs>
      <w:spacing w:before="60"/>
      <w:ind w:left="3312" w:hanging="1656"/>
      <w:contextualSpacing/>
    </w:pPr>
    <w:rPr>
      <w:rFonts w:ascii="Arial" w:hAnsi="Arial"/>
      <w:sz w:val="18"/>
    </w:rPr>
  </w:style>
  <w:style w:type="paragraph" w:styleId="TableofFigures">
    <w:name w:val="table of figures"/>
    <w:basedOn w:val="Normal"/>
    <w:next w:val="Normal"/>
    <w:semiHidden/>
    <w:rsid w:val="00D845C6"/>
    <w:pPr>
      <w:tabs>
        <w:tab w:val="right" w:leader="dot" w:pos="9346"/>
      </w:tabs>
      <w:ind w:left="1224" w:hanging="1224"/>
    </w:pPr>
    <w:rPr>
      <w:rFonts w:ascii="Arial" w:hAnsi="Arial"/>
      <w:sz w:val="21"/>
    </w:rPr>
  </w:style>
  <w:style w:type="paragraph" w:styleId="TOC9">
    <w:name w:val="toc 9"/>
    <w:basedOn w:val="Normal"/>
    <w:next w:val="Normal"/>
    <w:autoRedefine/>
    <w:rsid w:val="00430099"/>
    <w:pPr>
      <w:tabs>
        <w:tab w:val="right" w:leader="dot" w:pos="9350"/>
      </w:tabs>
      <w:spacing w:before="120"/>
      <w:ind w:left="1584" w:hanging="1584"/>
    </w:pPr>
    <w:rPr>
      <w:rFonts w:ascii="Arial" w:hAnsi="Arial"/>
      <w:b/>
      <w:sz w:val="21"/>
    </w:rPr>
  </w:style>
  <w:style w:type="paragraph" w:customStyle="1" w:styleId="ExampleText">
    <w:name w:val="Example Text"/>
    <w:rsid w:val="003B4ECC"/>
    <w:pPr>
      <w:spacing w:before="60"/>
      <w:ind w:left="1872" w:hanging="720"/>
      <w:contextualSpacing/>
    </w:pPr>
    <w:rPr>
      <w:sz w:val="22"/>
      <w:szCs w:val="24"/>
    </w:rPr>
  </w:style>
  <w:style w:type="paragraph" w:customStyle="1" w:styleId="ExampleHeading">
    <w:name w:val="Example Heading"/>
    <w:next w:val="ExampleText"/>
    <w:rsid w:val="003B4ECC"/>
    <w:pPr>
      <w:numPr>
        <w:numId w:val="6"/>
      </w:numPr>
      <w:spacing w:before="120"/>
    </w:pPr>
    <w:rPr>
      <w:b/>
      <w:i/>
      <w:sz w:val="22"/>
      <w:szCs w:val="24"/>
    </w:rPr>
  </w:style>
  <w:style w:type="paragraph" w:customStyle="1" w:styleId="FigureHolder">
    <w:name w:val="Figure Holder"/>
    <w:next w:val="Caption"/>
    <w:rsid w:val="0073191F"/>
    <w:pPr>
      <w:keepNext/>
      <w:spacing w:before="240"/>
      <w:jc w:val="center"/>
    </w:pPr>
    <w:rPr>
      <w:rFonts w:ascii="Arial" w:hAnsi="Arial"/>
      <w:szCs w:val="24"/>
    </w:rPr>
  </w:style>
  <w:style w:type="paragraph" w:customStyle="1" w:styleId="TableHolder">
    <w:name w:val="Table Holder"/>
    <w:rsid w:val="003C6A95"/>
    <w:pPr>
      <w:jc w:val="center"/>
    </w:pPr>
    <w:rPr>
      <w:rFonts w:ascii="Arial" w:hAnsi="Arial"/>
      <w:szCs w:val="24"/>
    </w:rPr>
  </w:style>
  <w:style w:type="character" w:customStyle="1" w:styleId="Font-PublicationReference">
    <w:name w:val="Font - Publication Reference"/>
    <w:rsid w:val="00EE2610"/>
    <w:rPr>
      <w:i/>
    </w:rPr>
  </w:style>
  <w:style w:type="character" w:customStyle="1" w:styleId="Font-Interface">
    <w:name w:val="Font - Interface"/>
    <w:rsid w:val="00EE2610"/>
    <w:rPr>
      <w:b/>
    </w:rPr>
  </w:style>
  <w:style w:type="character" w:customStyle="1" w:styleId="Font-Keystroke">
    <w:name w:val="Font - Keystroke"/>
    <w:rsid w:val="00EE2610"/>
    <w:rPr>
      <w:b/>
      <w:smallCaps/>
      <w:spacing w:val="0"/>
    </w:rPr>
  </w:style>
  <w:style w:type="character" w:customStyle="1" w:styleId="Font-GlossaryTerm">
    <w:name w:val="Font - Glossary Term"/>
    <w:rsid w:val="00EE2610"/>
    <w:rPr>
      <w:b/>
      <w:i/>
    </w:rPr>
  </w:style>
  <w:style w:type="character" w:customStyle="1" w:styleId="Font-Elaboration">
    <w:name w:val="Font - Elaboration"/>
    <w:rsid w:val="00EE2610"/>
    <w:rPr>
      <w:i/>
    </w:rPr>
  </w:style>
  <w:style w:type="character" w:customStyle="1" w:styleId="Font-Emphasis">
    <w:name w:val="Font - Emphasis"/>
    <w:rsid w:val="00EE2610"/>
    <w:rPr>
      <w:b/>
      <w:i/>
    </w:rPr>
  </w:style>
  <w:style w:type="paragraph" w:customStyle="1" w:styleId="BlankPageText">
    <w:name w:val="Blank Page Text"/>
    <w:rsid w:val="00A339A5"/>
    <w:pPr>
      <w:pageBreakBefore/>
      <w:numPr>
        <w:numId w:val="7"/>
      </w:numPr>
      <w:spacing w:before="3840"/>
      <w:jc w:val="center"/>
    </w:pPr>
    <w:rPr>
      <w:rFonts w:ascii="Arial" w:hAnsi="Arial"/>
      <w:b/>
      <w:sz w:val="22"/>
      <w:szCs w:val="24"/>
    </w:rPr>
  </w:style>
  <w:style w:type="paragraph" w:customStyle="1" w:styleId="ProcedureHeading">
    <w:name w:val="Procedure Heading"/>
    <w:rsid w:val="00D0378F"/>
    <w:pPr>
      <w:numPr>
        <w:numId w:val="8"/>
      </w:numPr>
      <w:spacing w:before="240" w:after="120"/>
    </w:pPr>
    <w:rPr>
      <w:rFonts w:ascii="Arial" w:hAnsi="Arial"/>
      <w:b/>
      <w:i/>
      <w:sz w:val="21"/>
      <w:szCs w:val="24"/>
    </w:rPr>
  </w:style>
  <w:style w:type="paragraph" w:customStyle="1" w:styleId="VersionNumber">
    <w:name w:val="Version Number"/>
    <w:rsid w:val="00AD509B"/>
    <w:pPr>
      <w:pageBreakBefore/>
      <w:tabs>
        <w:tab w:val="left" w:pos="2592"/>
      </w:tabs>
    </w:pPr>
    <w:rPr>
      <w:rFonts w:cs="Tahoma"/>
      <w:b/>
      <w:sz w:val="24"/>
      <w:szCs w:val="16"/>
    </w:rPr>
  </w:style>
  <w:style w:type="paragraph" w:customStyle="1" w:styleId="VersionDates">
    <w:name w:val="Version Dates"/>
    <w:rsid w:val="00C158EE"/>
    <w:pPr>
      <w:tabs>
        <w:tab w:val="left" w:pos="2592"/>
      </w:tabs>
    </w:pPr>
    <w:rPr>
      <w:rFonts w:cs="Tahoma"/>
      <w:b/>
      <w:sz w:val="24"/>
      <w:szCs w:val="16"/>
    </w:rPr>
  </w:style>
  <w:style w:type="paragraph" w:styleId="FootnoteText">
    <w:name w:val="footnote text"/>
    <w:basedOn w:val="Normal"/>
    <w:rsid w:val="00E1363D"/>
    <w:pPr>
      <w:ind w:left="612" w:hanging="108"/>
    </w:pPr>
    <w:rPr>
      <w:rFonts w:ascii="Arial" w:hAnsi="Arial"/>
      <w:sz w:val="18"/>
      <w:szCs w:val="20"/>
    </w:rPr>
  </w:style>
  <w:style w:type="character" w:styleId="FootnoteReference">
    <w:name w:val="footnote reference"/>
    <w:semiHidden/>
    <w:rsid w:val="00E1363D"/>
    <w:rPr>
      <w:vertAlign w:val="superscript"/>
    </w:rPr>
  </w:style>
  <w:style w:type="paragraph" w:customStyle="1" w:styleId="TableBLinBL">
    <w:name w:val="Table BL in BL"/>
    <w:rsid w:val="00DC5F74"/>
    <w:pPr>
      <w:numPr>
        <w:numId w:val="29"/>
      </w:numPr>
      <w:spacing w:before="40"/>
      <w:contextualSpacing/>
    </w:pPr>
    <w:rPr>
      <w:rFonts w:ascii="Arial" w:hAnsi="Arial"/>
      <w:sz w:val="18"/>
      <w:szCs w:val="24"/>
    </w:rPr>
  </w:style>
  <w:style w:type="paragraph" w:customStyle="1" w:styleId="BorderHolderTitleFooter">
    <w:name w:val="Border Holder Title Footer"/>
    <w:rsid w:val="003B2B8C"/>
    <w:pPr>
      <w:pBdr>
        <w:top w:val="single" w:sz="12" w:space="1" w:color="000080"/>
      </w:pBdr>
    </w:pPr>
    <w:rPr>
      <w:rFonts w:ascii="Arial" w:hAnsi="Arial" w:cs="Arial"/>
      <w:bCs/>
      <w:color w:val="000080"/>
      <w:kern w:val="28"/>
      <w:sz w:val="16"/>
      <w:szCs w:val="32"/>
    </w:rPr>
  </w:style>
  <w:style w:type="numbering" w:styleId="111111">
    <w:name w:val="Outline List 2"/>
    <w:basedOn w:val="NoList"/>
    <w:semiHidden/>
    <w:locked/>
    <w:rsid w:val="001B417C"/>
    <w:pPr>
      <w:numPr>
        <w:numId w:val="10"/>
      </w:numPr>
    </w:pPr>
  </w:style>
  <w:style w:type="numbering" w:styleId="1ai">
    <w:name w:val="Outline List 1"/>
    <w:basedOn w:val="NoList"/>
    <w:semiHidden/>
    <w:locked/>
    <w:rsid w:val="001B417C"/>
    <w:pPr>
      <w:numPr>
        <w:numId w:val="11"/>
      </w:numPr>
    </w:pPr>
  </w:style>
  <w:style w:type="numbering" w:styleId="ArticleSection">
    <w:name w:val="Outline List 3"/>
    <w:basedOn w:val="NoList"/>
    <w:semiHidden/>
    <w:locked/>
    <w:rsid w:val="001B417C"/>
    <w:pPr>
      <w:numPr>
        <w:numId w:val="12"/>
      </w:numPr>
    </w:pPr>
  </w:style>
  <w:style w:type="paragraph" w:styleId="BlockText">
    <w:name w:val="Block Text"/>
    <w:basedOn w:val="Normal"/>
    <w:semiHidden/>
    <w:locked/>
    <w:rsid w:val="001B417C"/>
    <w:pPr>
      <w:spacing w:after="120"/>
      <w:ind w:left="1440" w:right="1440"/>
    </w:pPr>
  </w:style>
  <w:style w:type="paragraph" w:styleId="BodyText3">
    <w:name w:val="Body Text 3"/>
    <w:basedOn w:val="Normal"/>
    <w:semiHidden/>
    <w:locked/>
    <w:rsid w:val="001B417C"/>
    <w:pPr>
      <w:spacing w:after="120"/>
    </w:pPr>
    <w:rPr>
      <w:sz w:val="16"/>
      <w:szCs w:val="16"/>
    </w:rPr>
  </w:style>
  <w:style w:type="paragraph" w:styleId="BodyTextFirstIndent">
    <w:name w:val="Body Text First Indent"/>
    <w:basedOn w:val="BodyText"/>
    <w:semiHidden/>
    <w:locked/>
    <w:rsid w:val="001B417C"/>
    <w:pPr>
      <w:ind w:firstLine="210"/>
    </w:pPr>
  </w:style>
  <w:style w:type="paragraph" w:styleId="BodyTextIndent">
    <w:name w:val="Body Text Indent"/>
    <w:basedOn w:val="Normal"/>
    <w:semiHidden/>
    <w:locked/>
    <w:rsid w:val="001B417C"/>
    <w:pPr>
      <w:spacing w:after="120"/>
      <w:ind w:left="360"/>
    </w:pPr>
  </w:style>
  <w:style w:type="paragraph" w:styleId="BodyTextFirstIndent2">
    <w:name w:val="Body Text First Indent 2"/>
    <w:basedOn w:val="BodyTextIndent"/>
    <w:semiHidden/>
    <w:locked/>
    <w:rsid w:val="001B417C"/>
    <w:pPr>
      <w:ind w:firstLine="210"/>
    </w:pPr>
  </w:style>
  <w:style w:type="paragraph" w:styleId="BodyTextIndent2">
    <w:name w:val="Body Text Indent 2"/>
    <w:basedOn w:val="Normal"/>
    <w:semiHidden/>
    <w:locked/>
    <w:rsid w:val="001B417C"/>
    <w:pPr>
      <w:spacing w:after="120" w:line="480" w:lineRule="auto"/>
      <w:ind w:left="360"/>
    </w:pPr>
  </w:style>
  <w:style w:type="paragraph" w:styleId="BodyTextIndent3">
    <w:name w:val="Body Text Indent 3"/>
    <w:basedOn w:val="Normal"/>
    <w:semiHidden/>
    <w:locked/>
    <w:rsid w:val="001B417C"/>
    <w:pPr>
      <w:spacing w:after="120"/>
      <w:ind w:left="360"/>
    </w:pPr>
    <w:rPr>
      <w:sz w:val="16"/>
      <w:szCs w:val="16"/>
    </w:rPr>
  </w:style>
  <w:style w:type="paragraph" w:styleId="Closing">
    <w:name w:val="Closing"/>
    <w:basedOn w:val="Normal"/>
    <w:semiHidden/>
    <w:locked/>
    <w:rsid w:val="001B417C"/>
    <w:pPr>
      <w:ind w:left="4320"/>
    </w:pPr>
  </w:style>
  <w:style w:type="paragraph" w:styleId="Date">
    <w:name w:val="Date"/>
    <w:basedOn w:val="Normal"/>
    <w:next w:val="Normal"/>
    <w:semiHidden/>
    <w:locked/>
    <w:rsid w:val="001B417C"/>
  </w:style>
  <w:style w:type="paragraph" w:styleId="E-mailSignature">
    <w:name w:val="E-mail Signature"/>
    <w:basedOn w:val="Normal"/>
    <w:semiHidden/>
    <w:locked/>
    <w:rsid w:val="001B417C"/>
  </w:style>
  <w:style w:type="paragraph" w:styleId="EnvelopeAddress">
    <w:name w:val="envelope address"/>
    <w:basedOn w:val="Normal"/>
    <w:semiHidden/>
    <w:locked/>
    <w:rsid w:val="001B417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locked/>
    <w:rsid w:val="001B417C"/>
    <w:rPr>
      <w:rFonts w:ascii="Arial" w:hAnsi="Arial" w:cs="Arial"/>
      <w:sz w:val="20"/>
      <w:szCs w:val="20"/>
    </w:rPr>
  </w:style>
  <w:style w:type="character" w:styleId="HTMLAcronym">
    <w:name w:val="HTML Acronym"/>
    <w:basedOn w:val="DefaultParagraphFont"/>
    <w:semiHidden/>
    <w:locked/>
    <w:rsid w:val="001B417C"/>
  </w:style>
  <w:style w:type="paragraph" w:styleId="HTMLAddress">
    <w:name w:val="HTML Address"/>
    <w:basedOn w:val="Normal"/>
    <w:semiHidden/>
    <w:locked/>
    <w:rsid w:val="001B417C"/>
    <w:rPr>
      <w:i/>
      <w:iCs/>
    </w:rPr>
  </w:style>
  <w:style w:type="character" w:styleId="HTMLCite">
    <w:name w:val="HTML Cite"/>
    <w:semiHidden/>
    <w:locked/>
    <w:rsid w:val="001B417C"/>
    <w:rPr>
      <w:i/>
      <w:iCs/>
    </w:rPr>
  </w:style>
  <w:style w:type="character" w:styleId="HTMLCode">
    <w:name w:val="HTML Code"/>
    <w:semiHidden/>
    <w:locked/>
    <w:rsid w:val="001B417C"/>
    <w:rPr>
      <w:rFonts w:ascii="Courier New" w:hAnsi="Courier New" w:cs="Courier New"/>
      <w:sz w:val="20"/>
      <w:szCs w:val="20"/>
    </w:rPr>
  </w:style>
  <w:style w:type="character" w:styleId="HTMLDefinition">
    <w:name w:val="HTML Definition"/>
    <w:semiHidden/>
    <w:locked/>
    <w:rsid w:val="001B417C"/>
    <w:rPr>
      <w:i/>
      <w:iCs/>
    </w:rPr>
  </w:style>
  <w:style w:type="character" w:styleId="HTMLKeyboard">
    <w:name w:val="HTML Keyboard"/>
    <w:semiHidden/>
    <w:locked/>
    <w:rsid w:val="001B417C"/>
    <w:rPr>
      <w:rFonts w:ascii="Courier New" w:hAnsi="Courier New" w:cs="Courier New"/>
      <w:sz w:val="20"/>
      <w:szCs w:val="20"/>
    </w:rPr>
  </w:style>
  <w:style w:type="paragraph" w:styleId="HTMLPreformatted">
    <w:name w:val="HTML Preformatted"/>
    <w:basedOn w:val="Normal"/>
    <w:semiHidden/>
    <w:locked/>
    <w:rsid w:val="001B417C"/>
    <w:rPr>
      <w:rFonts w:ascii="Courier New" w:hAnsi="Courier New" w:cs="Courier New"/>
      <w:sz w:val="20"/>
      <w:szCs w:val="20"/>
    </w:rPr>
  </w:style>
  <w:style w:type="character" w:styleId="HTMLSample">
    <w:name w:val="HTML Sample"/>
    <w:semiHidden/>
    <w:locked/>
    <w:rsid w:val="001B417C"/>
    <w:rPr>
      <w:rFonts w:ascii="Courier New" w:hAnsi="Courier New" w:cs="Courier New"/>
    </w:rPr>
  </w:style>
  <w:style w:type="character" w:styleId="HTMLTypewriter">
    <w:name w:val="HTML Typewriter"/>
    <w:semiHidden/>
    <w:locked/>
    <w:rsid w:val="001B417C"/>
    <w:rPr>
      <w:rFonts w:ascii="Courier New" w:hAnsi="Courier New" w:cs="Courier New"/>
      <w:sz w:val="20"/>
      <w:szCs w:val="20"/>
    </w:rPr>
  </w:style>
  <w:style w:type="character" w:styleId="HTMLVariable">
    <w:name w:val="HTML Variable"/>
    <w:semiHidden/>
    <w:locked/>
    <w:rsid w:val="001B417C"/>
    <w:rPr>
      <w:i/>
      <w:iCs/>
    </w:rPr>
  </w:style>
  <w:style w:type="character" w:styleId="LineNumber">
    <w:name w:val="line number"/>
    <w:basedOn w:val="DefaultParagraphFont"/>
    <w:semiHidden/>
    <w:locked/>
    <w:rsid w:val="001B417C"/>
  </w:style>
  <w:style w:type="paragraph" w:styleId="List">
    <w:name w:val="List"/>
    <w:basedOn w:val="Normal"/>
    <w:semiHidden/>
    <w:locked/>
    <w:rsid w:val="001B417C"/>
    <w:pPr>
      <w:ind w:left="360" w:hanging="360"/>
    </w:pPr>
  </w:style>
  <w:style w:type="paragraph" w:styleId="List2">
    <w:name w:val="List 2"/>
    <w:basedOn w:val="Normal"/>
    <w:semiHidden/>
    <w:locked/>
    <w:rsid w:val="001B417C"/>
    <w:pPr>
      <w:ind w:left="720" w:hanging="360"/>
    </w:pPr>
  </w:style>
  <w:style w:type="paragraph" w:styleId="List3">
    <w:name w:val="List 3"/>
    <w:basedOn w:val="Normal"/>
    <w:semiHidden/>
    <w:locked/>
    <w:rsid w:val="001B417C"/>
    <w:pPr>
      <w:ind w:left="1080" w:hanging="360"/>
    </w:pPr>
  </w:style>
  <w:style w:type="paragraph" w:styleId="List4">
    <w:name w:val="List 4"/>
    <w:basedOn w:val="Normal"/>
    <w:semiHidden/>
    <w:locked/>
    <w:rsid w:val="001B417C"/>
    <w:pPr>
      <w:ind w:left="1440" w:hanging="360"/>
    </w:pPr>
  </w:style>
  <w:style w:type="paragraph" w:styleId="List5">
    <w:name w:val="List 5"/>
    <w:basedOn w:val="Normal"/>
    <w:semiHidden/>
    <w:locked/>
    <w:rsid w:val="001B417C"/>
    <w:pPr>
      <w:ind w:left="1800" w:hanging="360"/>
    </w:pPr>
  </w:style>
  <w:style w:type="paragraph" w:styleId="ListBullet">
    <w:name w:val="List Bullet"/>
    <w:basedOn w:val="Normal"/>
    <w:semiHidden/>
    <w:locked/>
    <w:rsid w:val="001B417C"/>
    <w:pPr>
      <w:numPr>
        <w:numId w:val="13"/>
      </w:numPr>
    </w:pPr>
  </w:style>
  <w:style w:type="paragraph" w:styleId="ListBullet2">
    <w:name w:val="List Bullet 2"/>
    <w:basedOn w:val="Normal"/>
    <w:semiHidden/>
    <w:locked/>
    <w:rsid w:val="001B417C"/>
    <w:pPr>
      <w:numPr>
        <w:numId w:val="14"/>
      </w:numPr>
    </w:pPr>
  </w:style>
  <w:style w:type="paragraph" w:styleId="ListBullet3">
    <w:name w:val="List Bullet 3"/>
    <w:basedOn w:val="Normal"/>
    <w:semiHidden/>
    <w:locked/>
    <w:rsid w:val="001B417C"/>
    <w:pPr>
      <w:numPr>
        <w:numId w:val="15"/>
      </w:numPr>
    </w:pPr>
  </w:style>
  <w:style w:type="paragraph" w:styleId="ListBullet4">
    <w:name w:val="List Bullet 4"/>
    <w:basedOn w:val="Normal"/>
    <w:semiHidden/>
    <w:locked/>
    <w:rsid w:val="001B417C"/>
    <w:pPr>
      <w:numPr>
        <w:numId w:val="16"/>
      </w:numPr>
    </w:pPr>
  </w:style>
  <w:style w:type="paragraph" w:styleId="ListBullet5">
    <w:name w:val="List Bullet 5"/>
    <w:basedOn w:val="Normal"/>
    <w:semiHidden/>
    <w:locked/>
    <w:rsid w:val="001B417C"/>
    <w:pPr>
      <w:numPr>
        <w:numId w:val="17"/>
      </w:numPr>
    </w:pPr>
  </w:style>
  <w:style w:type="paragraph" w:styleId="ListContinue">
    <w:name w:val="List Continue"/>
    <w:basedOn w:val="Normal"/>
    <w:semiHidden/>
    <w:locked/>
    <w:rsid w:val="001B417C"/>
    <w:pPr>
      <w:spacing w:after="120"/>
      <w:ind w:left="360"/>
    </w:pPr>
  </w:style>
  <w:style w:type="paragraph" w:styleId="ListContinue2">
    <w:name w:val="List Continue 2"/>
    <w:basedOn w:val="Normal"/>
    <w:semiHidden/>
    <w:locked/>
    <w:rsid w:val="001B417C"/>
    <w:pPr>
      <w:spacing w:after="120"/>
      <w:ind w:left="720"/>
    </w:pPr>
  </w:style>
  <w:style w:type="paragraph" w:styleId="ListContinue3">
    <w:name w:val="List Continue 3"/>
    <w:basedOn w:val="Normal"/>
    <w:semiHidden/>
    <w:locked/>
    <w:rsid w:val="001B417C"/>
    <w:pPr>
      <w:spacing w:after="120"/>
      <w:ind w:left="1080"/>
    </w:pPr>
  </w:style>
  <w:style w:type="paragraph" w:styleId="ListContinue4">
    <w:name w:val="List Continue 4"/>
    <w:basedOn w:val="Normal"/>
    <w:semiHidden/>
    <w:locked/>
    <w:rsid w:val="001B417C"/>
    <w:pPr>
      <w:spacing w:after="120"/>
      <w:ind w:left="1440"/>
    </w:pPr>
  </w:style>
  <w:style w:type="paragraph" w:styleId="ListContinue5">
    <w:name w:val="List Continue 5"/>
    <w:basedOn w:val="Normal"/>
    <w:semiHidden/>
    <w:locked/>
    <w:rsid w:val="001B417C"/>
    <w:pPr>
      <w:spacing w:after="120"/>
      <w:ind w:left="1800"/>
    </w:pPr>
  </w:style>
  <w:style w:type="paragraph" w:styleId="ListNumber">
    <w:name w:val="List Number"/>
    <w:basedOn w:val="Normal"/>
    <w:semiHidden/>
    <w:locked/>
    <w:rsid w:val="001B417C"/>
    <w:pPr>
      <w:numPr>
        <w:numId w:val="18"/>
      </w:numPr>
    </w:pPr>
  </w:style>
  <w:style w:type="paragraph" w:styleId="ListNumber2">
    <w:name w:val="List Number 2"/>
    <w:basedOn w:val="Normal"/>
    <w:semiHidden/>
    <w:locked/>
    <w:rsid w:val="001B417C"/>
    <w:pPr>
      <w:numPr>
        <w:numId w:val="19"/>
      </w:numPr>
    </w:pPr>
  </w:style>
  <w:style w:type="paragraph" w:styleId="ListNumber3">
    <w:name w:val="List Number 3"/>
    <w:basedOn w:val="Normal"/>
    <w:semiHidden/>
    <w:locked/>
    <w:rsid w:val="001B417C"/>
    <w:pPr>
      <w:numPr>
        <w:numId w:val="20"/>
      </w:numPr>
    </w:pPr>
  </w:style>
  <w:style w:type="paragraph" w:styleId="ListNumber4">
    <w:name w:val="List Number 4"/>
    <w:basedOn w:val="Normal"/>
    <w:semiHidden/>
    <w:locked/>
    <w:rsid w:val="001B417C"/>
    <w:pPr>
      <w:numPr>
        <w:numId w:val="21"/>
      </w:numPr>
    </w:pPr>
  </w:style>
  <w:style w:type="paragraph" w:styleId="ListNumber5">
    <w:name w:val="List Number 5"/>
    <w:basedOn w:val="Normal"/>
    <w:semiHidden/>
    <w:locked/>
    <w:rsid w:val="001B417C"/>
    <w:pPr>
      <w:numPr>
        <w:numId w:val="22"/>
      </w:numPr>
    </w:pPr>
  </w:style>
  <w:style w:type="paragraph" w:styleId="MessageHeader">
    <w:name w:val="Message Header"/>
    <w:basedOn w:val="Normal"/>
    <w:semiHidden/>
    <w:locked/>
    <w:rsid w:val="001B417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locked/>
    <w:rsid w:val="001B417C"/>
  </w:style>
  <w:style w:type="paragraph" w:styleId="NormalIndent">
    <w:name w:val="Normal Indent"/>
    <w:basedOn w:val="Normal"/>
    <w:semiHidden/>
    <w:locked/>
    <w:rsid w:val="001B417C"/>
    <w:pPr>
      <w:ind w:left="720"/>
    </w:pPr>
  </w:style>
  <w:style w:type="paragraph" w:styleId="NoteHeading">
    <w:name w:val="Note Heading"/>
    <w:basedOn w:val="Normal"/>
    <w:next w:val="Normal"/>
    <w:semiHidden/>
    <w:locked/>
    <w:rsid w:val="001B417C"/>
  </w:style>
  <w:style w:type="paragraph" w:styleId="PlainText">
    <w:name w:val="Plain Text"/>
    <w:basedOn w:val="Normal"/>
    <w:semiHidden/>
    <w:locked/>
    <w:rsid w:val="001B417C"/>
    <w:rPr>
      <w:rFonts w:ascii="Courier New" w:hAnsi="Courier New" w:cs="Courier New"/>
      <w:sz w:val="20"/>
      <w:szCs w:val="20"/>
    </w:rPr>
  </w:style>
  <w:style w:type="paragraph" w:styleId="Salutation">
    <w:name w:val="Salutation"/>
    <w:basedOn w:val="Normal"/>
    <w:next w:val="Normal"/>
    <w:semiHidden/>
    <w:locked/>
    <w:rsid w:val="001B417C"/>
  </w:style>
  <w:style w:type="paragraph" w:styleId="Signature">
    <w:name w:val="Signature"/>
    <w:basedOn w:val="Normal"/>
    <w:semiHidden/>
    <w:locked/>
    <w:rsid w:val="001B417C"/>
    <w:pPr>
      <w:ind w:left="4320"/>
    </w:pPr>
  </w:style>
  <w:style w:type="character" w:styleId="Strong">
    <w:name w:val="Strong"/>
    <w:uiPriority w:val="22"/>
    <w:qFormat/>
    <w:locked/>
    <w:rsid w:val="001B417C"/>
    <w:rPr>
      <w:b/>
      <w:bCs/>
    </w:rPr>
  </w:style>
  <w:style w:type="paragraph" w:styleId="Subtitle">
    <w:name w:val="Subtitle"/>
    <w:basedOn w:val="Normal"/>
    <w:link w:val="SubtitleChar"/>
    <w:uiPriority w:val="11"/>
    <w:qFormat/>
    <w:locked/>
    <w:rsid w:val="001B417C"/>
    <w:pPr>
      <w:spacing w:after="60"/>
      <w:jc w:val="center"/>
      <w:outlineLvl w:val="1"/>
    </w:pPr>
    <w:rPr>
      <w:rFonts w:ascii="Arial" w:hAnsi="Arial" w:cs="Arial"/>
    </w:rPr>
  </w:style>
  <w:style w:type="table" w:styleId="Table3Deffects1">
    <w:name w:val="Table 3D effects 1"/>
    <w:basedOn w:val="TableNormal"/>
    <w:semiHidden/>
    <w:locked/>
    <w:rsid w:val="001B417C"/>
    <w:pPr>
      <w:ind w:left="50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B417C"/>
    <w:pPr>
      <w:ind w:left="50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B417C"/>
    <w:pPr>
      <w:ind w:left="50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B417C"/>
    <w:pPr>
      <w:ind w:left="50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B417C"/>
    <w:pPr>
      <w:ind w:left="50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B417C"/>
    <w:pPr>
      <w:ind w:left="50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B417C"/>
    <w:pPr>
      <w:ind w:left="50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B417C"/>
    <w:pPr>
      <w:ind w:left="50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B417C"/>
    <w:pPr>
      <w:ind w:left="50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B417C"/>
    <w:pPr>
      <w:ind w:left="50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B417C"/>
    <w:pPr>
      <w:ind w:left="50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B417C"/>
    <w:pPr>
      <w:ind w:left="50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B417C"/>
    <w:pPr>
      <w:ind w:left="50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B417C"/>
    <w:pPr>
      <w:ind w:left="50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B417C"/>
    <w:pPr>
      <w:ind w:left="50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B417C"/>
    <w:pPr>
      <w:ind w:left="50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B417C"/>
    <w:pPr>
      <w:ind w:left="50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1B417C"/>
    <w:pPr>
      <w:ind w:left="50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B417C"/>
    <w:pPr>
      <w:ind w:left="50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B417C"/>
    <w:pPr>
      <w:ind w:left="50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B417C"/>
    <w:pPr>
      <w:ind w:left="50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B417C"/>
    <w:pPr>
      <w:ind w:left="50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B417C"/>
    <w:pPr>
      <w:ind w:left="50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B417C"/>
    <w:pPr>
      <w:ind w:left="50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B417C"/>
    <w:pPr>
      <w:ind w:left="50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B417C"/>
    <w:pPr>
      <w:ind w:left="50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B417C"/>
    <w:pPr>
      <w:ind w:left="50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B417C"/>
    <w:pPr>
      <w:ind w:left="50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B417C"/>
    <w:pPr>
      <w:ind w:left="50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B417C"/>
    <w:pPr>
      <w:ind w:left="50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B417C"/>
    <w:pPr>
      <w:ind w:left="50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B417C"/>
    <w:pPr>
      <w:ind w:left="50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B417C"/>
    <w:pPr>
      <w:ind w:left="50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1B417C"/>
    <w:pPr>
      <w:ind w:left="50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B417C"/>
    <w:pPr>
      <w:ind w:left="50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B417C"/>
    <w:pPr>
      <w:ind w:left="50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B417C"/>
    <w:pPr>
      <w:ind w:left="50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B417C"/>
    <w:pPr>
      <w:ind w:left="50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B417C"/>
    <w:pPr>
      <w:ind w:left="50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B417C"/>
    <w:pPr>
      <w:ind w:left="50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B417C"/>
    <w:pPr>
      <w:ind w:left="50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B417C"/>
    <w:pPr>
      <w:ind w:left="50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B417C"/>
    <w:pPr>
      <w:ind w:left="50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locked/>
    <w:rsid w:val="001B417C"/>
    <w:pPr>
      <w:spacing w:before="240" w:after="60"/>
      <w:jc w:val="center"/>
      <w:outlineLvl w:val="0"/>
    </w:pPr>
    <w:rPr>
      <w:rFonts w:ascii="Arial" w:hAnsi="Arial" w:cs="Arial"/>
      <w:b/>
      <w:bCs/>
      <w:kern w:val="28"/>
      <w:sz w:val="32"/>
      <w:szCs w:val="32"/>
    </w:rPr>
  </w:style>
  <w:style w:type="character" w:customStyle="1" w:styleId="Font-CrossReferenceLink">
    <w:name w:val="Font - Cross Reference Link"/>
    <w:rsid w:val="00481824"/>
    <w:rPr>
      <w:color w:val="0000FF"/>
      <w:u w:val="single"/>
    </w:rPr>
  </w:style>
  <w:style w:type="paragraph" w:customStyle="1" w:styleId="NLItem">
    <w:name w:val="NL Item"/>
    <w:rsid w:val="00187CD6"/>
    <w:pPr>
      <w:numPr>
        <w:ilvl w:val="1"/>
        <w:numId w:val="30"/>
      </w:numPr>
      <w:spacing w:before="40"/>
    </w:pPr>
    <w:rPr>
      <w:sz w:val="24"/>
      <w:szCs w:val="24"/>
    </w:rPr>
  </w:style>
  <w:style w:type="paragraph" w:customStyle="1" w:styleId="NLBegin">
    <w:name w:val="NL Begin"/>
    <w:next w:val="NLItem"/>
    <w:rsid w:val="00187CD6"/>
    <w:pPr>
      <w:numPr>
        <w:numId w:val="30"/>
      </w:numPr>
      <w:spacing w:line="80" w:lineRule="exact"/>
    </w:pPr>
    <w:rPr>
      <w:color w:val="FFFFFF"/>
      <w:szCs w:val="24"/>
    </w:rPr>
  </w:style>
  <w:style w:type="paragraph" w:customStyle="1" w:styleId="ALBegin">
    <w:name w:val="AL Begin"/>
    <w:next w:val="ALItem"/>
    <w:rsid w:val="00187CD6"/>
    <w:pPr>
      <w:numPr>
        <w:numId w:val="31"/>
      </w:numPr>
      <w:spacing w:line="80" w:lineRule="exact"/>
    </w:pPr>
    <w:rPr>
      <w:color w:val="FFFFFF"/>
      <w:szCs w:val="24"/>
    </w:rPr>
  </w:style>
  <w:style w:type="paragraph" w:customStyle="1" w:styleId="ALItem">
    <w:name w:val="AL Item"/>
    <w:rsid w:val="00962B3F"/>
    <w:pPr>
      <w:numPr>
        <w:ilvl w:val="1"/>
        <w:numId w:val="31"/>
      </w:numPr>
      <w:spacing w:before="40"/>
    </w:pPr>
    <w:rPr>
      <w:sz w:val="24"/>
      <w:szCs w:val="24"/>
    </w:rPr>
  </w:style>
  <w:style w:type="paragraph" w:customStyle="1" w:styleId="TableNotes">
    <w:name w:val="Table Notes"/>
    <w:rsid w:val="00050E4D"/>
    <w:pPr>
      <w:tabs>
        <w:tab w:val="left" w:pos="432"/>
      </w:tabs>
      <w:spacing w:before="40"/>
      <w:ind w:left="907" w:hanging="720"/>
    </w:pPr>
    <w:rPr>
      <w:rFonts w:cs="Arial"/>
      <w:sz w:val="18"/>
      <w:szCs w:val="16"/>
    </w:rPr>
  </w:style>
  <w:style w:type="paragraph" w:customStyle="1" w:styleId="TableNotesHeading">
    <w:name w:val="Table Notes Heading"/>
    <w:rsid w:val="00050E4D"/>
    <w:pPr>
      <w:ind w:left="180"/>
    </w:pPr>
    <w:rPr>
      <w:rFonts w:cs="Arial"/>
      <w:b/>
      <w:sz w:val="19"/>
      <w:szCs w:val="16"/>
    </w:rPr>
  </w:style>
  <w:style w:type="paragraph" w:customStyle="1" w:styleId="RevisionDate">
    <w:name w:val="Revision Date"/>
    <w:rsid w:val="00581B24"/>
    <w:pPr>
      <w:spacing w:before="60"/>
      <w:ind w:left="1728"/>
    </w:pPr>
    <w:rPr>
      <w:rFonts w:ascii="Arial" w:hAnsi="Arial"/>
      <w:i/>
      <w:sz w:val="21"/>
      <w:szCs w:val="24"/>
    </w:rPr>
  </w:style>
  <w:style w:type="paragraph" w:customStyle="1" w:styleId="ContractMainClause">
    <w:name w:val="Contract Main Clause"/>
    <w:rsid w:val="00E365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pPr>
    <w:rPr>
      <w:sz w:val="24"/>
      <w:szCs w:val="24"/>
    </w:rPr>
  </w:style>
  <w:style w:type="paragraph" w:customStyle="1" w:styleId="ContractListBegin">
    <w:name w:val="Contract List Begin"/>
    <w:basedOn w:val="ContractMainClause"/>
    <w:rsid w:val="00E365E5"/>
    <w:pPr>
      <w:numPr>
        <w:numId w:val="33"/>
      </w:numPr>
      <w:spacing w:before="0" w:line="80" w:lineRule="exact"/>
    </w:pPr>
    <w:rPr>
      <w:sz w:val="16"/>
    </w:rPr>
  </w:style>
  <w:style w:type="paragraph" w:customStyle="1" w:styleId="ContractList1">
    <w:name w:val="Contract List 1"/>
    <w:rsid w:val="00254B8C"/>
    <w:pPr>
      <w:numPr>
        <w:ilvl w:val="1"/>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jc w:val="both"/>
    </w:pPr>
    <w:rPr>
      <w:b/>
      <w:sz w:val="24"/>
      <w:szCs w:val="24"/>
    </w:rPr>
  </w:style>
  <w:style w:type="paragraph" w:customStyle="1" w:styleId="ContractLista">
    <w:name w:val="Contract List (a)"/>
    <w:basedOn w:val="Normal"/>
    <w:rsid w:val="00E365E5"/>
    <w:pPr>
      <w:numPr>
        <w:ilvl w:val="2"/>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style>
  <w:style w:type="paragraph" w:customStyle="1" w:styleId="ContractListi">
    <w:name w:val="Contract List (i)"/>
    <w:rsid w:val="00E365E5"/>
    <w:pPr>
      <w:numPr>
        <w:ilvl w:val="3"/>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jc w:val="both"/>
    </w:pPr>
    <w:rPr>
      <w:sz w:val="24"/>
      <w:szCs w:val="24"/>
    </w:rPr>
  </w:style>
  <w:style w:type="paragraph" w:customStyle="1" w:styleId="ContractPartyInfo">
    <w:name w:val="Contract Party Info"/>
    <w:rsid w:val="00122164"/>
    <w:pPr>
      <w:numPr>
        <w:ilvl w:val="12"/>
      </w:numPr>
      <w:tabs>
        <w:tab w:val="left" w:pos="720"/>
        <w:tab w:val="left" w:pos="1728"/>
      </w:tabs>
      <w:spacing w:before="240" w:after="120"/>
    </w:pPr>
    <w:rPr>
      <w:iCs/>
      <w:sz w:val="24"/>
      <w:szCs w:val="24"/>
    </w:rPr>
  </w:style>
  <w:style w:type="paragraph" w:customStyle="1" w:styleId="DLBegin">
    <w:name w:val="DL Begin"/>
    <w:next w:val="DLLevel1"/>
    <w:rsid w:val="00062A3D"/>
    <w:pPr>
      <w:numPr>
        <w:numId w:val="42"/>
      </w:numPr>
      <w:spacing w:line="80" w:lineRule="exact"/>
      <w:jc w:val="both"/>
    </w:pPr>
    <w:rPr>
      <w:color w:val="000000"/>
      <w:sz w:val="16"/>
      <w:szCs w:val="24"/>
    </w:rPr>
  </w:style>
  <w:style w:type="paragraph" w:styleId="BalloonText">
    <w:name w:val="Balloon Text"/>
    <w:basedOn w:val="Normal"/>
    <w:semiHidden/>
    <w:rsid w:val="0087790A"/>
    <w:pPr>
      <w:ind w:left="0"/>
    </w:pPr>
    <w:rPr>
      <w:rFonts w:ascii="Tahoma" w:hAnsi="Tahoma" w:cs="Tahoma"/>
      <w:sz w:val="16"/>
      <w:szCs w:val="16"/>
    </w:rPr>
  </w:style>
  <w:style w:type="character" w:styleId="FollowedHyperlink">
    <w:name w:val="FollowedHyperlink"/>
    <w:uiPriority w:val="99"/>
    <w:rsid w:val="00544474"/>
    <w:rPr>
      <w:color w:val="800080"/>
      <w:u w:val="single"/>
    </w:rPr>
  </w:style>
  <w:style w:type="paragraph" w:customStyle="1" w:styleId="AttHeading">
    <w:name w:val="Att Heading"/>
    <w:rsid w:val="00A228DC"/>
    <w:pPr>
      <w:spacing w:before="120" w:after="120"/>
      <w:jc w:val="center"/>
    </w:pPr>
    <w:rPr>
      <w:b/>
      <w:sz w:val="28"/>
      <w:szCs w:val="24"/>
    </w:rPr>
  </w:style>
  <w:style w:type="paragraph" w:customStyle="1" w:styleId="Recital">
    <w:name w:val="Recital"/>
    <w:rsid w:val="00026E7E"/>
    <w:pPr>
      <w:spacing w:before="240"/>
      <w:jc w:val="both"/>
    </w:pPr>
    <w:rPr>
      <w:sz w:val="24"/>
      <w:szCs w:val="24"/>
    </w:rPr>
  </w:style>
  <w:style w:type="paragraph" w:customStyle="1" w:styleId="SplitAttsTitle">
    <w:name w:val="Split Atts Title"/>
    <w:basedOn w:val="ManualTitle"/>
    <w:rsid w:val="007248F2"/>
    <w:pPr>
      <w:spacing w:before="1440" w:after="240"/>
    </w:pPr>
    <w:rPr>
      <w:sz w:val="52"/>
    </w:rPr>
  </w:style>
  <w:style w:type="paragraph" w:customStyle="1" w:styleId="SplitAttListings">
    <w:name w:val="Split Att Listings"/>
    <w:rsid w:val="00AB5AEC"/>
    <w:pPr>
      <w:tabs>
        <w:tab w:val="left" w:pos="1584"/>
        <w:tab w:val="right" w:leader="dot" w:pos="9360"/>
      </w:tabs>
      <w:spacing w:before="240"/>
      <w:ind w:left="1728" w:hanging="1728"/>
    </w:pPr>
    <w:rPr>
      <w:rFonts w:ascii="Arial" w:hAnsi="Arial"/>
      <w:b/>
      <w:sz w:val="21"/>
      <w:szCs w:val="24"/>
    </w:rPr>
  </w:style>
  <w:style w:type="paragraph" w:styleId="TOC8">
    <w:name w:val="toc 8"/>
    <w:basedOn w:val="Normal"/>
    <w:next w:val="Normal"/>
    <w:autoRedefine/>
    <w:semiHidden/>
    <w:rsid w:val="00AB5AEC"/>
    <w:pPr>
      <w:ind w:left="1680"/>
    </w:pPr>
    <w:rPr>
      <w:rFonts w:eastAsia="MS Mincho"/>
    </w:rPr>
  </w:style>
  <w:style w:type="character" w:customStyle="1" w:styleId="BodyTextTopLevelChar">
    <w:name w:val="Body Text Top Level Char"/>
    <w:link w:val="BodyTextTopLevel"/>
    <w:rsid w:val="00362220"/>
    <w:rPr>
      <w:sz w:val="24"/>
      <w:szCs w:val="24"/>
      <w:lang w:val="en-US" w:eastAsia="en-US" w:bidi="ar-SA"/>
    </w:rPr>
  </w:style>
  <w:style w:type="paragraph" w:styleId="ListParagraph">
    <w:name w:val="List Paragraph"/>
    <w:basedOn w:val="Normal"/>
    <w:uiPriority w:val="34"/>
    <w:qFormat/>
    <w:rsid w:val="00F04807"/>
    <w:pPr>
      <w:spacing w:after="200" w:line="276" w:lineRule="auto"/>
      <w:ind w:left="720"/>
      <w:contextualSpacing/>
    </w:pPr>
    <w:rPr>
      <w:rFonts w:ascii="Calibri" w:eastAsia="Calibri" w:hAnsi="Calibri"/>
      <w:sz w:val="22"/>
      <w:szCs w:val="22"/>
      <w:lang w:bidi="en-US"/>
    </w:rPr>
  </w:style>
  <w:style w:type="character" w:customStyle="1" w:styleId="SubtitleChar">
    <w:name w:val="Subtitle Char"/>
    <w:basedOn w:val="DefaultParagraphFont"/>
    <w:link w:val="Subtitle"/>
    <w:uiPriority w:val="11"/>
    <w:rsid w:val="00EB2B56"/>
    <w:rPr>
      <w:rFonts w:ascii="Arial" w:hAnsi="Arial" w:cs="Arial"/>
      <w:sz w:val="24"/>
      <w:szCs w:val="24"/>
    </w:rPr>
  </w:style>
  <w:style w:type="character" w:customStyle="1" w:styleId="TitleChar">
    <w:name w:val="Title Char"/>
    <w:basedOn w:val="DefaultParagraphFont"/>
    <w:link w:val="Title"/>
    <w:uiPriority w:val="10"/>
    <w:rsid w:val="00EB2B56"/>
    <w:rPr>
      <w:rFonts w:ascii="Arial" w:hAnsi="Arial" w:cs="Arial"/>
      <w:b/>
      <w:bCs/>
      <w:kern w:val="28"/>
      <w:sz w:val="32"/>
      <w:szCs w:val="32"/>
    </w:rPr>
  </w:style>
  <w:style w:type="paragraph" w:customStyle="1" w:styleId="Footnote">
    <w:name w:val="Footnote"/>
    <w:aliases w:val="Source"/>
    <w:basedOn w:val="FootnoteText"/>
    <w:link w:val="FootnoteChar"/>
    <w:uiPriority w:val="13"/>
    <w:qFormat/>
    <w:rsid w:val="00EB2B56"/>
    <w:pPr>
      <w:spacing w:after="60"/>
      <w:ind w:left="1152" w:hanging="360"/>
    </w:pPr>
    <w:rPr>
      <w:rFonts w:ascii="Franklin Gothic Book" w:hAnsi="Franklin Gothic Book"/>
      <w:sz w:val="16"/>
      <w:szCs w:val="16"/>
      <w:lang w:bidi="en-US"/>
    </w:rPr>
  </w:style>
  <w:style w:type="character" w:customStyle="1" w:styleId="FootnoteChar">
    <w:name w:val="Footnote Char"/>
    <w:aliases w:val="Source Char"/>
    <w:basedOn w:val="DefaultParagraphFont"/>
    <w:link w:val="Footnote"/>
    <w:uiPriority w:val="13"/>
    <w:rsid w:val="00EB2B56"/>
    <w:rPr>
      <w:rFonts w:ascii="Franklin Gothic Book" w:hAnsi="Franklin Gothic Book"/>
      <w:sz w:val="16"/>
      <w:szCs w:val="16"/>
      <w:lang w:bidi="en-US"/>
    </w:rPr>
  </w:style>
  <w:style w:type="character" w:customStyle="1" w:styleId="FooterChar">
    <w:name w:val="Footer Char"/>
    <w:basedOn w:val="DefaultParagraphFont"/>
    <w:link w:val="Footer"/>
    <w:uiPriority w:val="99"/>
    <w:rsid w:val="0023481E"/>
    <w:rPr>
      <w:i/>
      <w:sz w:val="18"/>
      <w:szCs w:val="24"/>
    </w:rPr>
  </w:style>
  <w:style w:type="character" w:customStyle="1" w:styleId="HeaderChar">
    <w:name w:val="Header Char"/>
    <w:basedOn w:val="DefaultParagraphFont"/>
    <w:link w:val="Header"/>
    <w:uiPriority w:val="99"/>
    <w:rsid w:val="0023481E"/>
    <w:rPr>
      <w:rFonts w:ascii="Franklin Gothic Book" w:hAnsi="Franklin Gothic Book"/>
      <w:b/>
      <w:caps/>
      <w:color w:val="808080"/>
      <w:spacing w:val="38"/>
      <w:szCs w:val="24"/>
    </w:rPr>
  </w:style>
  <w:style w:type="paragraph" w:styleId="Revision">
    <w:name w:val="Revision"/>
    <w:hidden/>
    <w:uiPriority w:val="99"/>
    <w:semiHidden/>
    <w:rsid w:val="00122DC8"/>
    <w:rPr>
      <w:sz w:val="24"/>
      <w:szCs w:val="24"/>
    </w:rPr>
  </w:style>
  <w:style w:type="character" w:styleId="CommentReference">
    <w:name w:val="annotation reference"/>
    <w:basedOn w:val="DefaultParagraphFont"/>
    <w:locked/>
    <w:rsid w:val="00751F58"/>
    <w:rPr>
      <w:sz w:val="16"/>
      <w:szCs w:val="16"/>
    </w:rPr>
  </w:style>
  <w:style w:type="paragraph" w:styleId="CommentText">
    <w:name w:val="annotation text"/>
    <w:basedOn w:val="Normal"/>
    <w:link w:val="CommentTextChar"/>
    <w:locked/>
    <w:rsid w:val="00751F58"/>
    <w:rPr>
      <w:sz w:val="20"/>
      <w:szCs w:val="20"/>
    </w:rPr>
  </w:style>
  <w:style w:type="character" w:customStyle="1" w:styleId="CommentTextChar">
    <w:name w:val="Comment Text Char"/>
    <w:basedOn w:val="DefaultParagraphFont"/>
    <w:link w:val="CommentText"/>
    <w:rsid w:val="00751F58"/>
  </w:style>
  <w:style w:type="paragraph" w:styleId="CommentSubject">
    <w:name w:val="annotation subject"/>
    <w:basedOn w:val="CommentText"/>
    <w:next w:val="CommentText"/>
    <w:link w:val="CommentSubjectChar"/>
    <w:locked/>
    <w:rsid w:val="00751F58"/>
    <w:rPr>
      <w:b/>
      <w:bCs/>
    </w:rPr>
  </w:style>
  <w:style w:type="character" w:customStyle="1" w:styleId="CommentSubjectChar">
    <w:name w:val="Comment Subject Char"/>
    <w:basedOn w:val="CommentTextChar"/>
    <w:link w:val="CommentSubject"/>
    <w:rsid w:val="00751F58"/>
    <w:rPr>
      <w:b/>
      <w:bCs/>
    </w:rPr>
  </w:style>
  <w:style w:type="character" w:styleId="Mention">
    <w:name w:val="Mention"/>
    <w:basedOn w:val="DefaultParagraphFont"/>
    <w:uiPriority w:val="99"/>
    <w:unhideWhenUsed/>
    <w:rsid w:val="00382288"/>
    <w:rPr>
      <w:color w:val="2B579A"/>
      <w:shd w:val="clear" w:color="auto" w:fill="E1DFDD"/>
    </w:rPr>
  </w:style>
  <w:style w:type="paragraph" w:customStyle="1" w:styleId="msonormal0">
    <w:name w:val="msonormal"/>
    <w:basedOn w:val="Normal"/>
    <w:rsid w:val="00C239C0"/>
    <w:pPr>
      <w:spacing w:before="100" w:beforeAutospacing="1" w:after="100" w:afterAutospacing="1"/>
      <w:ind w:left="0"/>
    </w:pPr>
  </w:style>
  <w:style w:type="paragraph" w:customStyle="1" w:styleId="xl1600">
    <w:name w:val="xl1600"/>
    <w:basedOn w:val="Normal"/>
    <w:rsid w:val="00C239C0"/>
    <w:pPr>
      <w:spacing w:before="100" w:beforeAutospacing="1" w:after="100" w:afterAutospacing="1"/>
      <w:ind w:left="0"/>
      <w:textAlignment w:val="center"/>
    </w:pPr>
    <w:rPr>
      <w:rFonts w:ascii="Calibri" w:hAnsi="Calibri" w:cs="Calibri"/>
    </w:rPr>
  </w:style>
  <w:style w:type="paragraph" w:customStyle="1" w:styleId="xl1601">
    <w:name w:val="xl1601"/>
    <w:basedOn w:val="Normal"/>
    <w:rsid w:val="00C239C0"/>
    <w:pPr>
      <w:spacing w:before="100" w:beforeAutospacing="1" w:after="100" w:afterAutospacing="1"/>
      <w:ind w:left="0"/>
      <w:textAlignment w:val="center"/>
    </w:pPr>
    <w:rPr>
      <w:rFonts w:ascii="Calibri" w:hAnsi="Calibri" w:cs="Calibri"/>
    </w:rPr>
  </w:style>
  <w:style w:type="paragraph" w:customStyle="1" w:styleId="xl1602">
    <w:name w:val="xl1602"/>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03">
    <w:name w:val="xl1603"/>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textAlignment w:val="center"/>
    </w:pPr>
    <w:rPr>
      <w:rFonts w:ascii="Calibri" w:hAnsi="Calibri" w:cs="Calibri"/>
    </w:rPr>
  </w:style>
  <w:style w:type="paragraph" w:customStyle="1" w:styleId="xl1604">
    <w:name w:val="xl1604"/>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Calibri" w:hAnsi="Calibri" w:cs="Calibri"/>
    </w:rPr>
  </w:style>
  <w:style w:type="paragraph" w:customStyle="1" w:styleId="xl1605">
    <w:name w:val="xl1605"/>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06">
    <w:name w:val="xl1606"/>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Calibri" w:hAnsi="Calibri" w:cs="Calibri"/>
    </w:rPr>
  </w:style>
  <w:style w:type="paragraph" w:customStyle="1" w:styleId="xl1607">
    <w:name w:val="xl1607"/>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Calibri" w:hAnsi="Calibri" w:cs="Calibri"/>
      <w:b/>
      <w:bCs/>
    </w:rPr>
  </w:style>
  <w:style w:type="paragraph" w:customStyle="1" w:styleId="xl1608">
    <w:name w:val="xl1608"/>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09">
    <w:name w:val="xl1609"/>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Calibri" w:hAnsi="Calibri" w:cs="Calibri"/>
    </w:rPr>
  </w:style>
  <w:style w:type="paragraph" w:customStyle="1" w:styleId="xl1610">
    <w:name w:val="xl1610"/>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11">
    <w:name w:val="xl1611"/>
    <w:basedOn w:val="Normal"/>
    <w:rsid w:val="00C239C0"/>
    <w:pPr>
      <w:spacing w:before="100" w:beforeAutospacing="1" w:after="100" w:afterAutospacing="1"/>
      <w:ind w:left="0"/>
      <w:textAlignment w:val="center"/>
    </w:pPr>
    <w:rPr>
      <w:rFonts w:ascii="Calibri" w:hAnsi="Calibri" w:cs="Calibri"/>
    </w:rPr>
  </w:style>
  <w:style w:type="paragraph" w:customStyle="1" w:styleId="xl1612">
    <w:name w:val="xl1612"/>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13">
    <w:name w:val="xl1613"/>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14">
    <w:name w:val="xl1614"/>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15">
    <w:name w:val="xl1615"/>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b/>
      <w:bCs/>
    </w:rPr>
  </w:style>
  <w:style w:type="paragraph" w:customStyle="1" w:styleId="xl1616">
    <w:name w:val="xl1616"/>
    <w:basedOn w:val="Normal"/>
    <w:rsid w:val="00C239C0"/>
    <w:pPr>
      <w:spacing w:before="100" w:beforeAutospacing="1" w:after="100" w:afterAutospacing="1"/>
      <w:ind w:left="0"/>
      <w:jc w:val="center"/>
      <w:textAlignment w:val="center"/>
    </w:pPr>
    <w:rPr>
      <w:rFonts w:ascii="Calibri" w:hAnsi="Calibri" w:cs="Calibri"/>
    </w:rPr>
  </w:style>
  <w:style w:type="paragraph" w:customStyle="1" w:styleId="xl1617">
    <w:name w:val="xl1617"/>
    <w:basedOn w:val="Normal"/>
    <w:rsid w:val="00C239C0"/>
    <w:pPr>
      <w:spacing w:before="100" w:beforeAutospacing="1" w:after="100" w:afterAutospacing="1"/>
      <w:ind w:left="0"/>
      <w:textAlignment w:val="center"/>
    </w:pPr>
    <w:rPr>
      <w:rFonts w:ascii="Calibri" w:hAnsi="Calibri" w:cs="Calibri"/>
    </w:rPr>
  </w:style>
  <w:style w:type="paragraph" w:customStyle="1" w:styleId="xl1618">
    <w:name w:val="xl1618"/>
    <w:basedOn w:val="Normal"/>
    <w:rsid w:val="00C239C0"/>
    <w:pPr>
      <w:spacing w:before="100" w:beforeAutospacing="1" w:after="100" w:afterAutospacing="1"/>
      <w:ind w:left="0"/>
      <w:jc w:val="center"/>
      <w:textAlignment w:val="center"/>
    </w:pPr>
    <w:rPr>
      <w:rFonts w:ascii="Calibri" w:hAnsi="Calibri" w:cs="Calibri"/>
    </w:rPr>
  </w:style>
  <w:style w:type="paragraph" w:customStyle="1" w:styleId="xl1619">
    <w:name w:val="xl1619"/>
    <w:basedOn w:val="Normal"/>
    <w:rsid w:val="00C239C0"/>
    <w:pPr>
      <w:spacing w:before="100" w:beforeAutospacing="1" w:after="100" w:afterAutospacing="1"/>
      <w:ind w:left="0"/>
      <w:textAlignment w:val="center"/>
    </w:pPr>
    <w:rPr>
      <w:rFonts w:ascii="Calibri" w:hAnsi="Calibri" w:cs="Calibri"/>
    </w:rPr>
  </w:style>
  <w:style w:type="paragraph" w:customStyle="1" w:styleId="xl1620">
    <w:name w:val="xl1620"/>
    <w:basedOn w:val="Normal"/>
    <w:rsid w:val="00C239C0"/>
    <w:pPr>
      <w:spacing w:before="100" w:beforeAutospacing="1" w:after="100" w:afterAutospacing="1"/>
      <w:ind w:left="0"/>
      <w:jc w:val="right"/>
      <w:textAlignment w:val="center"/>
    </w:pPr>
    <w:rPr>
      <w:rFonts w:ascii="Calibri" w:hAnsi="Calibri" w:cs="Calibri"/>
    </w:rPr>
  </w:style>
  <w:style w:type="paragraph" w:customStyle="1" w:styleId="xl1621">
    <w:name w:val="xl1621"/>
    <w:basedOn w:val="Normal"/>
    <w:rsid w:val="00C239C0"/>
    <w:pPr>
      <w:spacing w:before="100" w:beforeAutospacing="1" w:after="100" w:afterAutospacing="1"/>
      <w:ind w:left="0"/>
      <w:jc w:val="center"/>
      <w:textAlignment w:val="center"/>
    </w:pPr>
    <w:rPr>
      <w:rFonts w:ascii="Calibri" w:hAnsi="Calibri" w:cs="Calibri"/>
    </w:rPr>
  </w:style>
  <w:style w:type="paragraph" w:customStyle="1" w:styleId="xl1622">
    <w:name w:val="xl1622"/>
    <w:basedOn w:val="Normal"/>
    <w:rsid w:val="00C239C0"/>
    <w:pPr>
      <w:spacing w:before="100" w:beforeAutospacing="1" w:after="100" w:afterAutospacing="1"/>
      <w:ind w:left="0"/>
      <w:jc w:val="center"/>
      <w:textAlignment w:val="center"/>
    </w:pPr>
    <w:rPr>
      <w:rFonts w:ascii="Calibri" w:hAnsi="Calibri" w:cs="Calibri"/>
    </w:rPr>
  </w:style>
  <w:style w:type="paragraph" w:customStyle="1" w:styleId="xl1623">
    <w:name w:val="xl1623"/>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24">
    <w:name w:val="xl1624"/>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Calibri" w:hAnsi="Calibri" w:cs="Calibri"/>
    </w:rPr>
  </w:style>
  <w:style w:type="paragraph" w:customStyle="1" w:styleId="xl1625">
    <w:name w:val="xl1625"/>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textAlignment w:val="center"/>
    </w:pPr>
    <w:rPr>
      <w:rFonts w:ascii="Calibri" w:hAnsi="Calibri" w:cs="Calibri"/>
    </w:rPr>
  </w:style>
  <w:style w:type="paragraph" w:customStyle="1" w:styleId="xl1626">
    <w:name w:val="xl1626"/>
    <w:basedOn w:val="Normal"/>
    <w:rsid w:val="00C239C0"/>
    <w:pPr>
      <w:spacing w:before="100" w:beforeAutospacing="1" w:after="100" w:afterAutospacing="1"/>
      <w:ind w:left="0" w:firstLineChars="100" w:firstLine="100"/>
      <w:textAlignment w:val="center"/>
    </w:pPr>
    <w:rPr>
      <w:rFonts w:ascii="Calibri" w:hAnsi="Calibri" w:cs="Calibri"/>
      <w:b/>
      <w:bCs/>
    </w:rPr>
  </w:style>
  <w:style w:type="paragraph" w:customStyle="1" w:styleId="xl1627">
    <w:name w:val="xl1627"/>
    <w:basedOn w:val="Normal"/>
    <w:rsid w:val="00C239C0"/>
    <w:pPr>
      <w:spacing w:before="100" w:beforeAutospacing="1" w:after="100" w:afterAutospacing="1"/>
      <w:ind w:left="0" w:firstLineChars="100" w:firstLine="100"/>
      <w:textAlignment w:val="center"/>
    </w:pPr>
    <w:rPr>
      <w:rFonts w:ascii="Calibri" w:hAnsi="Calibri" w:cs="Calibri"/>
      <w:b/>
      <w:bCs/>
    </w:rPr>
  </w:style>
  <w:style w:type="paragraph" w:customStyle="1" w:styleId="xl1628">
    <w:name w:val="xl1628"/>
    <w:basedOn w:val="Normal"/>
    <w:rsid w:val="00C239C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textAlignment w:val="center"/>
    </w:pPr>
    <w:rPr>
      <w:rFonts w:ascii="Calibri" w:hAnsi="Calibri" w:cs="Calibri"/>
      <w:b/>
      <w:bCs/>
    </w:rPr>
  </w:style>
  <w:style w:type="paragraph" w:customStyle="1" w:styleId="xl1629">
    <w:name w:val="xl1629"/>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Calibri" w:hAnsi="Calibri" w:cs="Calibri"/>
    </w:rPr>
  </w:style>
  <w:style w:type="paragraph" w:customStyle="1" w:styleId="xl1630">
    <w:name w:val="xl1630"/>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31">
    <w:name w:val="xl1631"/>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32">
    <w:name w:val="xl1632"/>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Calibri" w:hAnsi="Calibri" w:cs="Calibri"/>
    </w:rPr>
  </w:style>
  <w:style w:type="paragraph" w:customStyle="1" w:styleId="xl1633">
    <w:name w:val="xl1633"/>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Calibri" w:hAnsi="Calibri" w:cs="Calibri"/>
      <w:b/>
      <w:bCs/>
    </w:rPr>
  </w:style>
  <w:style w:type="paragraph" w:customStyle="1" w:styleId="xl1634">
    <w:name w:val="xl1634"/>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35">
    <w:name w:val="xl1635"/>
    <w:basedOn w:val="Normal"/>
    <w:rsid w:val="00C239C0"/>
    <w:pPr>
      <w:pBdr>
        <w:left w:val="single" w:sz="8" w:space="0" w:color="auto"/>
      </w:pBdr>
      <w:spacing w:before="100" w:beforeAutospacing="1" w:after="100" w:afterAutospacing="1"/>
      <w:ind w:left="0"/>
      <w:textAlignment w:val="center"/>
    </w:pPr>
    <w:rPr>
      <w:rFonts w:ascii="Calibri" w:hAnsi="Calibri" w:cs="Calibri"/>
      <w:b/>
      <w:bCs/>
    </w:rPr>
  </w:style>
  <w:style w:type="paragraph" w:customStyle="1" w:styleId="xl1636">
    <w:name w:val="xl1636"/>
    <w:basedOn w:val="Normal"/>
    <w:rsid w:val="00C239C0"/>
    <w:pPr>
      <w:spacing w:before="100" w:beforeAutospacing="1" w:after="100" w:afterAutospacing="1"/>
      <w:ind w:left="0"/>
      <w:jc w:val="center"/>
      <w:textAlignment w:val="center"/>
    </w:pPr>
    <w:rPr>
      <w:rFonts w:ascii="Calibri" w:hAnsi="Calibri" w:cs="Calibri"/>
      <w:b/>
      <w:bCs/>
      <w:sz w:val="32"/>
      <w:szCs w:val="32"/>
    </w:rPr>
  </w:style>
  <w:style w:type="paragraph" w:customStyle="1" w:styleId="xl1637">
    <w:name w:val="xl1637"/>
    <w:basedOn w:val="Normal"/>
    <w:rsid w:val="00C239C0"/>
    <w:pPr>
      <w:spacing w:before="100" w:beforeAutospacing="1" w:after="100" w:afterAutospacing="1"/>
      <w:ind w:left="0"/>
      <w:textAlignment w:val="center"/>
    </w:pPr>
    <w:rPr>
      <w:rFonts w:ascii="Calibri" w:hAnsi="Calibri" w:cs="Calibri"/>
      <w:sz w:val="32"/>
      <w:szCs w:val="32"/>
    </w:rPr>
  </w:style>
  <w:style w:type="paragraph" w:customStyle="1" w:styleId="xl1638">
    <w:name w:val="xl1638"/>
    <w:basedOn w:val="Normal"/>
    <w:rsid w:val="00C239C0"/>
    <w:pPr>
      <w:spacing w:before="100" w:beforeAutospacing="1" w:after="100" w:afterAutospacing="1"/>
      <w:ind w:left="0"/>
      <w:textAlignment w:val="center"/>
    </w:pPr>
    <w:rPr>
      <w:rFonts w:ascii="Calibri" w:hAnsi="Calibri" w:cs="Calibri"/>
      <w:sz w:val="32"/>
      <w:szCs w:val="32"/>
    </w:rPr>
  </w:style>
  <w:style w:type="paragraph" w:customStyle="1" w:styleId="xl1639">
    <w:name w:val="xl1639"/>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40">
    <w:name w:val="xl1640"/>
    <w:basedOn w:val="Normal"/>
    <w:rsid w:val="00C239C0"/>
    <w:pPr>
      <w:pBdr>
        <w:top w:val="single" w:sz="4" w:space="0" w:color="auto"/>
        <w:left w:val="single" w:sz="4" w:space="0" w:color="auto"/>
        <w:bottom w:val="single" w:sz="4" w:space="0" w:color="auto"/>
        <w:right w:val="single" w:sz="4" w:space="20" w:color="auto"/>
      </w:pBdr>
      <w:spacing w:before="100" w:beforeAutospacing="1" w:after="100" w:afterAutospacing="1"/>
      <w:ind w:left="0" w:firstLineChars="100" w:firstLine="100"/>
      <w:jc w:val="right"/>
      <w:textAlignment w:val="center"/>
    </w:pPr>
    <w:rPr>
      <w:rFonts w:ascii="Calibri" w:hAnsi="Calibri" w:cs="Calibri"/>
    </w:rPr>
  </w:style>
  <w:style w:type="paragraph" w:customStyle="1" w:styleId="xl1641">
    <w:name w:val="xl1641"/>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textAlignment w:val="center"/>
    </w:pPr>
    <w:rPr>
      <w:rFonts w:ascii="Calibri" w:hAnsi="Calibri" w:cs="Calibri"/>
    </w:rPr>
  </w:style>
  <w:style w:type="paragraph" w:customStyle="1" w:styleId="xl1642">
    <w:name w:val="xl1642"/>
    <w:basedOn w:val="Normal"/>
    <w:rsid w:val="00C239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textAlignment w:val="center"/>
    </w:pPr>
    <w:rPr>
      <w:rFonts w:ascii="Calibri" w:hAnsi="Calibri" w:cs="Calibri"/>
    </w:rPr>
  </w:style>
  <w:style w:type="paragraph" w:customStyle="1" w:styleId="xl1643">
    <w:name w:val="xl1643"/>
    <w:basedOn w:val="Normal"/>
    <w:rsid w:val="00C239C0"/>
    <w:pPr>
      <w:pBdr>
        <w:top w:val="single" w:sz="4" w:space="0" w:color="auto"/>
        <w:left w:val="single" w:sz="4" w:space="31" w:color="auto"/>
        <w:bottom w:val="single" w:sz="4" w:space="0" w:color="auto"/>
        <w:right w:val="single" w:sz="4" w:space="0" w:color="auto"/>
      </w:pBdr>
      <w:spacing w:before="100" w:beforeAutospacing="1" w:after="100" w:afterAutospacing="1"/>
      <w:ind w:left="0" w:firstLineChars="200" w:firstLine="200"/>
      <w:textAlignment w:val="center"/>
    </w:pPr>
    <w:rPr>
      <w:rFonts w:ascii="Calibri" w:hAnsi="Calibri" w:cs="Calibri"/>
    </w:rPr>
  </w:style>
  <w:style w:type="paragraph" w:customStyle="1" w:styleId="xl1644">
    <w:name w:val="xl1644"/>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textAlignment w:val="center"/>
    </w:pPr>
    <w:rPr>
      <w:rFonts w:ascii="Calibri" w:hAnsi="Calibri" w:cs="Calibri"/>
    </w:rPr>
  </w:style>
  <w:style w:type="paragraph" w:customStyle="1" w:styleId="xl1645">
    <w:name w:val="xl1645"/>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jc w:val="center"/>
      <w:textAlignment w:val="center"/>
    </w:pPr>
    <w:rPr>
      <w:rFonts w:ascii="Calibri" w:hAnsi="Calibri" w:cs="Calibri"/>
    </w:rPr>
  </w:style>
  <w:style w:type="paragraph" w:customStyle="1" w:styleId="xl1646">
    <w:name w:val="xl1646"/>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jc w:val="center"/>
      <w:textAlignment w:val="center"/>
    </w:pPr>
    <w:rPr>
      <w:rFonts w:ascii="Calibri" w:hAnsi="Calibri" w:cs="Calibri"/>
    </w:rPr>
  </w:style>
  <w:style w:type="paragraph" w:customStyle="1" w:styleId="xl1647">
    <w:name w:val="xl1647"/>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textAlignment w:val="center"/>
    </w:pPr>
    <w:rPr>
      <w:rFonts w:ascii="Calibri" w:hAnsi="Calibri" w:cs="Calibri"/>
    </w:rPr>
  </w:style>
  <w:style w:type="paragraph" w:customStyle="1" w:styleId="xl1648">
    <w:name w:val="xl1648"/>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jc w:val="center"/>
      <w:textAlignment w:val="center"/>
    </w:pPr>
    <w:rPr>
      <w:rFonts w:ascii="Calibri" w:hAnsi="Calibri" w:cs="Calibri"/>
    </w:rPr>
  </w:style>
  <w:style w:type="paragraph" w:customStyle="1" w:styleId="xl1649">
    <w:name w:val="xl1649"/>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jc w:val="center"/>
      <w:textAlignment w:val="center"/>
    </w:pPr>
    <w:rPr>
      <w:rFonts w:ascii="Calibri" w:hAnsi="Calibri" w:cs="Calibri"/>
      <w:b/>
      <w:bCs/>
    </w:rPr>
  </w:style>
  <w:style w:type="paragraph" w:customStyle="1" w:styleId="xl1650">
    <w:name w:val="xl1650"/>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textAlignment w:val="center"/>
    </w:pPr>
    <w:rPr>
      <w:rFonts w:ascii="Calibri" w:hAnsi="Calibri" w:cs="Calibri"/>
      <w:b/>
      <w:bCs/>
    </w:rPr>
  </w:style>
  <w:style w:type="paragraph" w:customStyle="1" w:styleId="xl1651">
    <w:name w:val="xl1651"/>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textAlignment w:val="center"/>
    </w:pPr>
    <w:rPr>
      <w:rFonts w:ascii="Calibri" w:hAnsi="Calibri" w:cs="Calibri"/>
    </w:rPr>
  </w:style>
  <w:style w:type="paragraph" w:customStyle="1" w:styleId="xl1652">
    <w:name w:val="xl1652"/>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53">
    <w:name w:val="xl1653"/>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54">
    <w:name w:val="xl1654"/>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55">
    <w:name w:val="xl1655"/>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56">
    <w:name w:val="xl1656"/>
    <w:basedOn w:val="Normal"/>
    <w:rsid w:val="00C239C0"/>
    <w:pPr>
      <w:pBdr>
        <w:top w:val="single" w:sz="4" w:space="0" w:color="auto"/>
        <w:left w:val="single" w:sz="4" w:space="20" w:color="auto"/>
        <w:bottom w:val="single" w:sz="4" w:space="0" w:color="auto"/>
        <w:right w:val="single" w:sz="4" w:space="0" w:color="auto"/>
      </w:pBdr>
      <w:spacing w:before="100" w:beforeAutospacing="1" w:after="100" w:afterAutospacing="1"/>
      <w:ind w:left="0" w:firstLineChars="100" w:firstLine="100"/>
      <w:textAlignment w:val="center"/>
    </w:pPr>
    <w:rPr>
      <w:rFonts w:ascii="Calibri" w:hAnsi="Calibri" w:cs="Calibri"/>
      <w:color w:val="000000"/>
    </w:rPr>
  </w:style>
  <w:style w:type="paragraph" w:customStyle="1" w:styleId="xl1657">
    <w:name w:val="xl1657"/>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58">
    <w:name w:val="xl1658"/>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Calibri" w:hAnsi="Calibri" w:cs="Calibri"/>
    </w:rPr>
  </w:style>
  <w:style w:type="paragraph" w:customStyle="1" w:styleId="xl1659">
    <w:name w:val="xl1659"/>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Calibri" w:hAnsi="Calibri" w:cs="Calibri"/>
      <w:b/>
      <w:bCs/>
    </w:rPr>
  </w:style>
  <w:style w:type="paragraph" w:customStyle="1" w:styleId="xl1660">
    <w:name w:val="xl1660"/>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61">
    <w:name w:val="xl1661"/>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62">
    <w:name w:val="xl1662"/>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sz w:val="22"/>
      <w:szCs w:val="22"/>
    </w:rPr>
  </w:style>
  <w:style w:type="paragraph" w:customStyle="1" w:styleId="xl1663">
    <w:name w:val="xl1663"/>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64">
    <w:name w:val="xl1664"/>
    <w:basedOn w:val="Normal"/>
    <w:rsid w:val="00C239C0"/>
    <w:pPr>
      <w:pBdr>
        <w:top w:val="single" w:sz="4" w:space="0" w:color="auto"/>
        <w:left w:val="single" w:sz="4" w:space="20" w:color="auto"/>
        <w:bottom w:val="single" w:sz="4" w:space="0" w:color="auto"/>
        <w:right w:val="single" w:sz="4" w:space="0" w:color="auto"/>
      </w:pBdr>
      <w:spacing w:before="100" w:beforeAutospacing="1" w:after="100" w:afterAutospacing="1"/>
      <w:ind w:left="0" w:firstLineChars="100" w:firstLine="100"/>
      <w:textAlignment w:val="center"/>
    </w:pPr>
    <w:rPr>
      <w:rFonts w:ascii="Calibri" w:hAnsi="Calibri" w:cs="Calibri"/>
    </w:rPr>
  </w:style>
  <w:style w:type="paragraph" w:customStyle="1" w:styleId="xl1665">
    <w:name w:val="xl1665"/>
    <w:basedOn w:val="Normal"/>
    <w:rsid w:val="00C239C0"/>
    <w:pPr>
      <w:pBdr>
        <w:top w:val="single" w:sz="4" w:space="0" w:color="auto"/>
      </w:pBdr>
      <w:shd w:val="clear" w:color="000000" w:fill="F2F2F2"/>
      <w:spacing w:before="100" w:beforeAutospacing="1" w:after="100" w:afterAutospacing="1"/>
      <w:ind w:left="0"/>
      <w:textAlignment w:val="center"/>
    </w:pPr>
    <w:rPr>
      <w:rFonts w:ascii="Calibri" w:hAnsi="Calibri" w:cs="Calibri"/>
      <w:b/>
      <w:bCs/>
      <w:sz w:val="36"/>
      <w:szCs w:val="36"/>
      <w:u w:val="single"/>
    </w:rPr>
  </w:style>
  <w:style w:type="paragraph" w:customStyle="1" w:styleId="xl1666">
    <w:name w:val="xl1666"/>
    <w:basedOn w:val="Normal"/>
    <w:rsid w:val="00C239C0"/>
    <w:pPr>
      <w:pBdr>
        <w:left w:val="single" w:sz="4" w:space="0" w:color="auto"/>
        <w:bottom w:val="single" w:sz="4" w:space="0" w:color="auto"/>
      </w:pBdr>
      <w:shd w:val="clear" w:color="000000" w:fill="F2F2F2"/>
      <w:spacing w:before="100" w:beforeAutospacing="1" w:after="100" w:afterAutospacing="1"/>
      <w:ind w:left="0"/>
      <w:textAlignment w:val="center"/>
    </w:pPr>
    <w:rPr>
      <w:rFonts w:ascii="Calibri" w:hAnsi="Calibri" w:cs="Calibri"/>
      <w:b/>
      <w:bCs/>
    </w:rPr>
  </w:style>
  <w:style w:type="paragraph" w:customStyle="1" w:styleId="xl1667">
    <w:name w:val="xl1667"/>
    <w:basedOn w:val="Normal"/>
    <w:rsid w:val="00C239C0"/>
    <w:pPr>
      <w:pBdr>
        <w:bottom w:val="single" w:sz="4" w:space="0" w:color="auto"/>
      </w:pBdr>
      <w:shd w:val="clear" w:color="000000" w:fill="F2F2F2"/>
      <w:spacing w:before="100" w:beforeAutospacing="1" w:after="100" w:afterAutospacing="1"/>
      <w:ind w:left="0"/>
      <w:textAlignment w:val="center"/>
    </w:pPr>
    <w:rPr>
      <w:rFonts w:ascii="Calibri" w:hAnsi="Calibri" w:cs="Calibri"/>
      <w:b/>
      <w:bCs/>
      <w:sz w:val="32"/>
      <w:szCs w:val="32"/>
    </w:rPr>
  </w:style>
  <w:style w:type="paragraph" w:customStyle="1" w:styleId="xl1668">
    <w:name w:val="xl1668"/>
    <w:basedOn w:val="Normal"/>
    <w:rsid w:val="00C239C0"/>
    <w:pPr>
      <w:pBdr>
        <w:bottom w:val="single" w:sz="4" w:space="0" w:color="auto"/>
      </w:pBdr>
      <w:shd w:val="clear" w:color="000000" w:fill="F2F2F2"/>
      <w:spacing w:before="100" w:beforeAutospacing="1" w:after="100" w:afterAutospacing="1"/>
      <w:ind w:left="0"/>
      <w:jc w:val="right"/>
      <w:textAlignment w:val="center"/>
    </w:pPr>
    <w:rPr>
      <w:rFonts w:ascii="Calibri" w:hAnsi="Calibri" w:cs="Calibri"/>
      <w:b/>
      <w:bCs/>
      <w:sz w:val="32"/>
      <w:szCs w:val="32"/>
    </w:rPr>
  </w:style>
  <w:style w:type="paragraph" w:customStyle="1" w:styleId="xl1669">
    <w:name w:val="xl1669"/>
    <w:basedOn w:val="Normal"/>
    <w:rsid w:val="00C239C0"/>
    <w:pPr>
      <w:pBdr>
        <w:bottom w:val="single" w:sz="4" w:space="0" w:color="auto"/>
      </w:pBdr>
      <w:shd w:val="clear" w:color="000000" w:fill="F2F2F2"/>
      <w:spacing w:before="100" w:beforeAutospacing="1" w:after="100" w:afterAutospacing="1"/>
      <w:ind w:left="0"/>
      <w:jc w:val="center"/>
      <w:textAlignment w:val="center"/>
    </w:pPr>
    <w:rPr>
      <w:rFonts w:ascii="Calibri" w:hAnsi="Calibri" w:cs="Calibri"/>
      <w:b/>
      <w:bCs/>
      <w:sz w:val="32"/>
      <w:szCs w:val="32"/>
    </w:rPr>
  </w:style>
  <w:style w:type="paragraph" w:customStyle="1" w:styleId="xl1670">
    <w:name w:val="xl1670"/>
    <w:basedOn w:val="Normal"/>
    <w:rsid w:val="00C239C0"/>
    <w:pPr>
      <w:pBdr>
        <w:bottom w:val="single" w:sz="4" w:space="0" w:color="auto"/>
      </w:pBdr>
      <w:shd w:val="clear" w:color="000000" w:fill="F2F2F2"/>
      <w:spacing w:before="100" w:beforeAutospacing="1" w:after="100" w:afterAutospacing="1"/>
      <w:ind w:left="0"/>
      <w:textAlignment w:val="center"/>
    </w:pPr>
    <w:rPr>
      <w:rFonts w:ascii="Calibri" w:hAnsi="Calibri" w:cs="Calibri"/>
      <w:sz w:val="32"/>
      <w:szCs w:val="32"/>
    </w:rPr>
  </w:style>
  <w:style w:type="paragraph" w:customStyle="1" w:styleId="xl1671">
    <w:name w:val="xl1671"/>
    <w:basedOn w:val="Normal"/>
    <w:rsid w:val="00C239C0"/>
    <w:pPr>
      <w:pBdr>
        <w:bottom w:val="single" w:sz="4" w:space="0" w:color="auto"/>
        <w:right w:val="single" w:sz="4" w:space="0" w:color="auto"/>
      </w:pBdr>
      <w:shd w:val="clear" w:color="000000" w:fill="F2F2F2"/>
      <w:spacing w:before="100" w:beforeAutospacing="1" w:after="100" w:afterAutospacing="1"/>
      <w:ind w:left="0"/>
      <w:textAlignment w:val="center"/>
    </w:pPr>
    <w:rPr>
      <w:rFonts w:ascii="Calibri" w:hAnsi="Calibri" w:cs="Calibri"/>
      <w:sz w:val="32"/>
      <w:szCs w:val="32"/>
    </w:rPr>
  </w:style>
  <w:style w:type="paragraph" w:customStyle="1" w:styleId="xl1672">
    <w:name w:val="xl1672"/>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textAlignment w:val="center"/>
    </w:pPr>
    <w:rPr>
      <w:rFonts w:ascii="Calibri" w:hAnsi="Calibri" w:cs="Calibri"/>
      <w:b/>
      <w:bCs/>
    </w:rPr>
  </w:style>
  <w:style w:type="paragraph" w:customStyle="1" w:styleId="xl1673">
    <w:name w:val="xl1673"/>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74">
    <w:name w:val="xl1674"/>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textAlignment w:val="center"/>
    </w:pPr>
    <w:rPr>
      <w:rFonts w:ascii="Calibri" w:hAnsi="Calibri" w:cs="Calibri"/>
      <w:b/>
      <w:bCs/>
      <w:i/>
      <w:iCs/>
    </w:rPr>
  </w:style>
  <w:style w:type="paragraph" w:customStyle="1" w:styleId="xl1675">
    <w:name w:val="xl1675"/>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jc w:val="center"/>
      <w:textAlignment w:val="center"/>
    </w:pPr>
    <w:rPr>
      <w:rFonts w:ascii="Calibri" w:hAnsi="Calibri" w:cs="Calibri"/>
      <w:b/>
      <w:bCs/>
      <w:i/>
      <w:iCs/>
    </w:rPr>
  </w:style>
  <w:style w:type="paragraph" w:customStyle="1" w:styleId="xl1676">
    <w:name w:val="xl1676"/>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jc w:val="center"/>
      <w:textAlignment w:val="center"/>
    </w:pPr>
    <w:rPr>
      <w:rFonts w:ascii="Calibri" w:hAnsi="Calibri" w:cs="Calibri"/>
      <w:i/>
      <w:iCs/>
    </w:rPr>
  </w:style>
  <w:style w:type="paragraph" w:customStyle="1" w:styleId="xl1677">
    <w:name w:val="xl1677"/>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jc w:val="center"/>
      <w:textAlignment w:val="center"/>
    </w:pPr>
    <w:rPr>
      <w:rFonts w:ascii="Calibri" w:hAnsi="Calibri" w:cs="Calibri"/>
      <w:i/>
      <w:iCs/>
    </w:rPr>
  </w:style>
  <w:style w:type="paragraph" w:customStyle="1" w:styleId="xl1678">
    <w:name w:val="xl1678"/>
    <w:basedOn w:val="Normal"/>
    <w:rsid w:val="00C239C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left="0"/>
      <w:textAlignment w:val="center"/>
    </w:pPr>
    <w:rPr>
      <w:rFonts w:ascii="Calibri" w:hAnsi="Calibri" w:cs="Calibri"/>
      <w:b/>
      <w:bCs/>
    </w:rPr>
  </w:style>
  <w:style w:type="paragraph" w:customStyle="1" w:styleId="xl1679">
    <w:name w:val="xl1679"/>
    <w:basedOn w:val="Normal"/>
    <w:rsid w:val="00C239C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left="0"/>
      <w:jc w:val="right"/>
      <w:textAlignment w:val="center"/>
    </w:pPr>
    <w:rPr>
      <w:rFonts w:ascii="Calibri" w:hAnsi="Calibri" w:cs="Calibri"/>
      <w:b/>
      <w:bCs/>
    </w:rPr>
  </w:style>
  <w:style w:type="paragraph" w:customStyle="1" w:styleId="xl1680">
    <w:name w:val="xl1680"/>
    <w:basedOn w:val="Normal"/>
    <w:rsid w:val="00C239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textAlignment w:val="center"/>
    </w:pPr>
    <w:rPr>
      <w:rFonts w:ascii="Calibri" w:hAnsi="Calibri" w:cs="Calibri"/>
      <w:b/>
      <w:bCs/>
    </w:rPr>
  </w:style>
  <w:style w:type="paragraph" w:customStyle="1" w:styleId="xl1681">
    <w:name w:val="xl1681"/>
    <w:basedOn w:val="Normal"/>
    <w:rsid w:val="00C239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right"/>
      <w:textAlignment w:val="center"/>
    </w:pPr>
    <w:rPr>
      <w:rFonts w:ascii="Calibri" w:hAnsi="Calibri" w:cs="Calibri"/>
      <w:b/>
      <w:bCs/>
    </w:rPr>
  </w:style>
  <w:style w:type="paragraph" w:customStyle="1" w:styleId="xl1682">
    <w:name w:val="xl1682"/>
    <w:basedOn w:val="Normal"/>
    <w:rsid w:val="00C239C0"/>
    <w:pPr>
      <w:pBdr>
        <w:top w:val="single" w:sz="4" w:space="0" w:color="auto"/>
        <w:left w:val="single" w:sz="4" w:space="0" w:color="auto"/>
        <w:right w:val="single" w:sz="4" w:space="0" w:color="auto"/>
      </w:pBdr>
      <w:shd w:val="clear" w:color="000000" w:fill="808080"/>
      <w:spacing w:before="100" w:beforeAutospacing="1" w:after="100" w:afterAutospacing="1"/>
      <w:ind w:left="0"/>
      <w:textAlignment w:val="center"/>
    </w:pPr>
    <w:rPr>
      <w:rFonts w:ascii="Calibri" w:hAnsi="Calibri" w:cs="Calibri"/>
      <w:b/>
      <w:bCs/>
      <w:color w:val="FFFFFF"/>
    </w:rPr>
  </w:style>
  <w:style w:type="paragraph" w:customStyle="1" w:styleId="xl1683">
    <w:name w:val="xl1683"/>
    <w:basedOn w:val="Normal"/>
    <w:rsid w:val="00C239C0"/>
    <w:pPr>
      <w:pBdr>
        <w:top w:val="single" w:sz="4" w:space="0" w:color="auto"/>
        <w:left w:val="single" w:sz="4" w:space="0" w:color="auto"/>
        <w:right w:val="single" w:sz="4" w:space="0" w:color="auto"/>
      </w:pBdr>
      <w:shd w:val="clear" w:color="000000" w:fill="808080"/>
      <w:spacing w:before="100" w:beforeAutospacing="1" w:after="100" w:afterAutospacing="1"/>
      <w:ind w:left="0"/>
      <w:jc w:val="right"/>
      <w:textAlignment w:val="center"/>
    </w:pPr>
    <w:rPr>
      <w:rFonts w:ascii="Calibri" w:hAnsi="Calibri" w:cs="Calibri"/>
      <w:b/>
      <w:bCs/>
      <w:color w:val="FFFFFF"/>
    </w:rPr>
  </w:style>
  <w:style w:type="paragraph" w:customStyle="1" w:styleId="xl1684">
    <w:name w:val="xl1684"/>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textAlignment w:val="center"/>
    </w:pPr>
    <w:rPr>
      <w:rFonts w:ascii="Calibri" w:hAnsi="Calibri" w:cs="Calibri"/>
      <w:b/>
      <w:bCs/>
      <w:sz w:val="28"/>
      <w:szCs w:val="28"/>
    </w:rPr>
  </w:style>
  <w:style w:type="paragraph" w:customStyle="1" w:styleId="xl1685">
    <w:name w:val="xl1685"/>
    <w:basedOn w:val="Normal"/>
    <w:rsid w:val="00C239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left="0"/>
      <w:jc w:val="center"/>
      <w:textAlignment w:val="center"/>
    </w:pPr>
    <w:rPr>
      <w:rFonts w:ascii="Calibri" w:hAnsi="Calibri" w:cs="Calibri"/>
      <w:b/>
      <w:bCs/>
    </w:rPr>
  </w:style>
  <w:style w:type="paragraph" w:customStyle="1" w:styleId="xl1686">
    <w:name w:val="xl1686"/>
    <w:basedOn w:val="Normal"/>
    <w:rsid w:val="00C239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left="0"/>
      <w:jc w:val="center"/>
      <w:textAlignment w:val="center"/>
    </w:pPr>
    <w:rPr>
      <w:rFonts w:ascii="Calibri" w:hAnsi="Calibri" w:cs="Calibri"/>
      <w:b/>
      <w:bCs/>
    </w:rPr>
  </w:style>
  <w:style w:type="paragraph" w:customStyle="1" w:styleId="xl1687">
    <w:name w:val="xl1687"/>
    <w:basedOn w:val="Normal"/>
    <w:rsid w:val="00C239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left="0"/>
      <w:jc w:val="center"/>
      <w:textAlignment w:val="center"/>
    </w:pPr>
    <w:rPr>
      <w:rFonts w:ascii="Calibri" w:hAnsi="Calibri" w:cs="Calibri"/>
      <w:b/>
      <w:bCs/>
    </w:rPr>
  </w:style>
  <w:style w:type="paragraph" w:customStyle="1" w:styleId="xl1688">
    <w:name w:val="xl1688"/>
    <w:basedOn w:val="Normal"/>
    <w:rsid w:val="00C239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left="0"/>
      <w:jc w:val="center"/>
      <w:textAlignment w:val="center"/>
    </w:pPr>
    <w:rPr>
      <w:rFonts w:ascii="Calibri" w:hAnsi="Calibri" w:cs="Calibri"/>
      <w:b/>
      <w:bCs/>
    </w:rPr>
  </w:style>
  <w:style w:type="paragraph" w:customStyle="1" w:styleId="xl1689">
    <w:name w:val="xl1689"/>
    <w:basedOn w:val="Normal"/>
    <w:rsid w:val="00C239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left="0"/>
      <w:jc w:val="center"/>
      <w:textAlignment w:val="center"/>
    </w:pPr>
    <w:rPr>
      <w:rFonts w:ascii="Calibri" w:hAnsi="Calibri" w:cs="Calibri"/>
      <w:b/>
      <w:bCs/>
      <w:sz w:val="22"/>
      <w:szCs w:val="22"/>
    </w:rPr>
  </w:style>
  <w:style w:type="paragraph" w:customStyle="1" w:styleId="xl1690">
    <w:name w:val="xl1690"/>
    <w:basedOn w:val="Normal"/>
    <w:rsid w:val="00C239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left="0"/>
      <w:jc w:val="center"/>
      <w:textAlignment w:val="center"/>
    </w:pPr>
    <w:rPr>
      <w:rFonts w:ascii="Calibri" w:hAnsi="Calibri" w:cs="Calibri"/>
      <w:b/>
      <w:bCs/>
    </w:rPr>
  </w:style>
  <w:style w:type="paragraph" w:customStyle="1" w:styleId="xl1691">
    <w:name w:val="xl1691"/>
    <w:basedOn w:val="Normal"/>
    <w:rsid w:val="00C239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left="0"/>
      <w:jc w:val="center"/>
      <w:textAlignment w:val="center"/>
    </w:pPr>
    <w:rPr>
      <w:rFonts w:ascii="Calibri" w:hAnsi="Calibri" w:cs="Calibri"/>
      <w:b/>
      <w:bCs/>
    </w:rPr>
  </w:style>
  <w:style w:type="paragraph" w:customStyle="1" w:styleId="xl1692">
    <w:name w:val="xl1692"/>
    <w:basedOn w:val="Normal"/>
    <w:rsid w:val="00C239C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textAlignment w:val="center"/>
    </w:pPr>
    <w:rPr>
      <w:rFonts w:ascii="Calibri" w:hAnsi="Calibri" w:cs="Calibri"/>
      <w:b/>
      <w:bCs/>
      <w:sz w:val="40"/>
      <w:szCs w:val="40"/>
    </w:rPr>
  </w:style>
  <w:style w:type="paragraph" w:customStyle="1" w:styleId="xl1693">
    <w:name w:val="xl1693"/>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textAlignment w:val="center"/>
    </w:pPr>
    <w:rPr>
      <w:rFonts w:ascii="Calibri" w:hAnsi="Calibri" w:cs="Calibri"/>
      <w:b/>
      <w:bCs/>
    </w:rPr>
  </w:style>
  <w:style w:type="paragraph" w:customStyle="1" w:styleId="xl1694">
    <w:name w:val="xl1694"/>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jc w:val="right"/>
      <w:textAlignment w:val="center"/>
    </w:pPr>
    <w:rPr>
      <w:rFonts w:ascii="Calibri" w:hAnsi="Calibri" w:cs="Calibri"/>
    </w:rPr>
  </w:style>
  <w:style w:type="paragraph" w:customStyle="1" w:styleId="xl1695">
    <w:name w:val="xl1695"/>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Calibri" w:hAnsi="Calibri" w:cs="Calibri"/>
    </w:rPr>
  </w:style>
  <w:style w:type="paragraph" w:customStyle="1" w:styleId="xl1696">
    <w:name w:val="xl1696"/>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Calibri" w:hAnsi="Calibri" w:cs="Calibri"/>
    </w:rPr>
  </w:style>
  <w:style w:type="paragraph" w:customStyle="1" w:styleId="xl1697">
    <w:name w:val="xl1697"/>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98">
    <w:name w:val="xl1698"/>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699">
    <w:name w:val="xl1699"/>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rPr>
  </w:style>
  <w:style w:type="paragraph" w:customStyle="1" w:styleId="xl1700">
    <w:name w:val="xl1700"/>
    <w:basedOn w:val="Normal"/>
    <w:rsid w:val="00C239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right"/>
      <w:textAlignment w:val="center"/>
    </w:pPr>
    <w:rPr>
      <w:rFonts w:ascii="Calibri" w:hAnsi="Calibri" w:cs="Calibri"/>
    </w:rPr>
  </w:style>
  <w:style w:type="paragraph" w:customStyle="1" w:styleId="xl1701">
    <w:name w:val="xl1701"/>
    <w:basedOn w:val="Normal"/>
    <w:rsid w:val="00C239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Calibri" w:hAnsi="Calibri" w:cs="Calibri"/>
    </w:rPr>
  </w:style>
  <w:style w:type="paragraph" w:customStyle="1" w:styleId="xl1702">
    <w:name w:val="xl1702"/>
    <w:basedOn w:val="Normal"/>
    <w:rsid w:val="00C239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Calibri" w:hAnsi="Calibri" w:cs="Calibri"/>
    </w:rPr>
  </w:style>
  <w:style w:type="paragraph" w:customStyle="1" w:styleId="xl1703">
    <w:name w:val="xl1703"/>
    <w:basedOn w:val="Normal"/>
    <w:rsid w:val="00C239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Calibri" w:hAnsi="Calibri" w:cs="Calibri"/>
      <w:b/>
      <w:bCs/>
    </w:rPr>
  </w:style>
  <w:style w:type="paragraph" w:customStyle="1" w:styleId="xl1704">
    <w:name w:val="xl1704"/>
    <w:basedOn w:val="Normal"/>
    <w:rsid w:val="00C239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textAlignment w:val="center"/>
    </w:pPr>
    <w:rPr>
      <w:rFonts w:ascii="Calibri" w:hAnsi="Calibri" w:cs="Calibri"/>
    </w:rPr>
  </w:style>
  <w:style w:type="paragraph" w:customStyle="1" w:styleId="xl1705">
    <w:name w:val="xl1705"/>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Calibri" w:hAnsi="Calibri" w:cs="Calibri"/>
      <w:i/>
      <w:iCs/>
    </w:rPr>
  </w:style>
  <w:style w:type="paragraph" w:customStyle="1" w:styleId="xl1706">
    <w:name w:val="xl1706"/>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Calibri" w:hAnsi="Calibri" w:cs="Calibri"/>
    </w:rPr>
  </w:style>
  <w:style w:type="paragraph" w:customStyle="1" w:styleId="xl1707">
    <w:name w:val="xl1707"/>
    <w:basedOn w:val="Normal"/>
    <w:rsid w:val="00C239C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left="0"/>
      <w:textAlignment w:val="center"/>
    </w:pPr>
    <w:rPr>
      <w:rFonts w:ascii="Calibri" w:hAnsi="Calibri" w:cs="Calibri"/>
      <w:b/>
      <w:bCs/>
      <w:sz w:val="40"/>
      <w:szCs w:val="40"/>
    </w:rPr>
  </w:style>
  <w:style w:type="paragraph" w:customStyle="1" w:styleId="xl1708">
    <w:name w:val="xl1708"/>
    <w:basedOn w:val="Normal"/>
    <w:rsid w:val="00C239C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left="0"/>
      <w:textAlignment w:val="center"/>
    </w:pPr>
    <w:rPr>
      <w:rFonts w:ascii="Calibri" w:hAnsi="Calibri" w:cs="Calibri"/>
      <w:b/>
      <w:bCs/>
    </w:rPr>
  </w:style>
  <w:style w:type="paragraph" w:customStyle="1" w:styleId="xl1709">
    <w:name w:val="xl1709"/>
    <w:basedOn w:val="Normal"/>
    <w:rsid w:val="00C239C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left="0"/>
      <w:jc w:val="right"/>
      <w:textAlignment w:val="center"/>
    </w:pPr>
    <w:rPr>
      <w:rFonts w:ascii="Calibri" w:hAnsi="Calibri" w:cs="Calibri"/>
    </w:rPr>
  </w:style>
  <w:style w:type="paragraph" w:customStyle="1" w:styleId="xl1710">
    <w:name w:val="xl1710"/>
    <w:basedOn w:val="Normal"/>
    <w:rsid w:val="00C239C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left="0"/>
      <w:jc w:val="center"/>
      <w:textAlignment w:val="center"/>
    </w:pPr>
    <w:rPr>
      <w:rFonts w:ascii="Calibri" w:hAnsi="Calibri" w:cs="Calibri"/>
    </w:rPr>
  </w:style>
  <w:style w:type="paragraph" w:customStyle="1" w:styleId="xl1711">
    <w:name w:val="xl1711"/>
    <w:basedOn w:val="Normal"/>
    <w:rsid w:val="00C239C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left="0"/>
      <w:textAlignment w:val="center"/>
    </w:pPr>
    <w:rPr>
      <w:rFonts w:ascii="Calibri" w:hAnsi="Calibri" w:cs="Calibri"/>
    </w:rPr>
  </w:style>
  <w:style w:type="paragraph" w:customStyle="1" w:styleId="xl1712">
    <w:name w:val="xl1712"/>
    <w:basedOn w:val="Normal"/>
    <w:rsid w:val="00C239C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left="0"/>
      <w:textAlignment w:val="center"/>
    </w:pPr>
    <w:rPr>
      <w:rFonts w:ascii="Calibri" w:hAnsi="Calibri" w:cs="Calibri"/>
      <w:b/>
      <w:bCs/>
    </w:rPr>
  </w:style>
  <w:style w:type="paragraph" w:customStyle="1" w:styleId="xl1713">
    <w:name w:val="xl1713"/>
    <w:basedOn w:val="Normal"/>
    <w:rsid w:val="00C239C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left="0"/>
      <w:textAlignment w:val="center"/>
    </w:pPr>
    <w:rPr>
      <w:rFonts w:ascii="Calibri" w:hAnsi="Calibri" w:cs="Calibri"/>
      <w:b/>
      <w:bCs/>
      <w:sz w:val="40"/>
      <w:szCs w:val="40"/>
    </w:rPr>
  </w:style>
  <w:style w:type="paragraph" w:customStyle="1" w:styleId="xl1714">
    <w:name w:val="xl1714"/>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textAlignment w:val="center"/>
    </w:pPr>
    <w:rPr>
      <w:rFonts w:ascii="Calibri" w:hAnsi="Calibri" w:cs="Calibri"/>
      <w:b/>
      <w:bCs/>
    </w:rPr>
  </w:style>
  <w:style w:type="paragraph" w:customStyle="1" w:styleId="xl1715">
    <w:name w:val="xl1715"/>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textAlignment w:val="center"/>
    </w:pPr>
    <w:rPr>
      <w:rFonts w:ascii="Calibri" w:hAnsi="Calibri" w:cs="Calibri"/>
      <w:b/>
      <w:bCs/>
    </w:rPr>
  </w:style>
  <w:style w:type="paragraph" w:customStyle="1" w:styleId="xl1716">
    <w:name w:val="xl1716"/>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textAlignment w:val="center"/>
    </w:pPr>
    <w:rPr>
      <w:rFonts w:ascii="Calibri" w:hAnsi="Calibri" w:cs="Calibri"/>
    </w:rPr>
  </w:style>
  <w:style w:type="paragraph" w:customStyle="1" w:styleId="xl1717">
    <w:name w:val="xl1717"/>
    <w:basedOn w:val="Normal"/>
    <w:rsid w:val="00C239C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Calibri" w:hAnsi="Calibri" w:cs="Calibri"/>
      <w:b/>
      <w:bCs/>
    </w:rPr>
  </w:style>
  <w:style w:type="paragraph" w:customStyle="1" w:styleId="xl1718">
    <w:name w:val="xl1718"/>
    <w:basedOn w:val="Normal"/>
    <w:rsid w:val="00C239C0"/>
    <w:pPr>
      <w:pBdr>
        <w:left w:val="single" w:sz="4" w:space="0" w:color="auto"/>
      </w:pBdr>
      <w:spacing w:before="100" w:beforeAutospacing="1" w:after="100" w:afterAutospacing="1"/>
      <w:ind w:left="0"/>
      <w:textAlignment w:val="center"/>
    </w:pPr>
    <w:rPr>
      <w:rFonts w:ascii="Calibri" w:hAnsi="Calibri" w:cs="Calibri"/>
    </w:rPr>
  </w:style>
  <w:style w:type="paragraph" w:customStyle="1" w:styleId="xl1719">
    <w:name w:val="xl1719"/>
    <w:basedOn w:val="Normal"/>
    <w:rsid w:val="00C239C0"/>
    <w:pPr>
      <w:pBdr>
        <w:left w:val="single" w:sz="4" w:space="0" w:color="auto"/>
      </w:pBdr>
      <w:shd w:val="clear" w:color="000000" w:fill="F2F2F2"/>
      <w:spacing w:before="100" w:beforeAutospacing="1" w:after="100" w:afterAutospacing="1"/>
      <w:ind w:left="0"/>
      <w:textAlignment w:val="center"/>
    </w:pPr>
    <w:rPr>
      <w:rFonts w:ascii="Calibri" w:hAnsi="Calibri" w:cs="Calibri"/>
      <w:sz w:val="32"/>
      <w:szCs w:val="32"/>
    </w:rPr>
  </w:style>
  <w:style w:type="paragraph" w:customStyle="1" w:styleId="xl1720">
    <w:name w:val="xl1720"/>
    <w:basedOn w:val="Normal"/>
    <w:rsid w:val="00C239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textAlignment w:val="center"/>
    </w:pPr>
    <w:rPr>
      <w:rFonts w:ascii="Calibri" w:hAnsi="Calibri" w:cs="Calibri"/>
      <w:b/>
      <w:bCs/>
    </w:rPr>
  </w:style>
  <w:style w:type="paragraph" w:customStyle="1" w:styleId="xl1721">
    <w:name w:val="xl1721"/>
    <w:basedOn w:val="Normal"/>
    <w:rsid w:val="00C239C0"/>
    <w:pPr>
      <w:pBdr>
        <w:top w:val="single" w:sz="4" w:space="0" w:color="auto"/>
        <w:left w:val="single" w:sz="4" w:space="0" w:color="auto"/>
      </w:pBdr>
      <w:shd w:val="clear" w:color="000000" w:fill="F2F2F2"/>
      <w:spacing w:before="100" w:beforeAutospacing="1" w:after="100" w:afterAutospacing="1"/>
      <w:ind w:left="0"/>
      <w:jc w:val="center"/>
      <w:textAlignment w:val="center"/>
    </w:pPr>
    <w:rPr>
      <w:rFonts w:ascii="Calibri" w:hAnsi="Calibri" w:cs="Calibri"/>
      <w:b/>
      <w:bCs/>
      <w:sz w:val="36"/>
      <w:szCs w:val="36"/>
      <w:u w:val="single"/>
    </w:rPr>
  </w:style>
  <w:style w:type="paragraph" w:customStyle="1" w:styleId="xl1722">
    <w:name w:val="xl1722"/>
    <w:basedOn w:val="Normal"/>
    <w:rsid w:val="00C239C0"/>
    <w:pPr>
      <w:pBdr>
        <w:top w:val="single" w:sz="4" w:space="0" w:color="auto"/>
      </w:pBdr>
      <w:shd w:val="clear" w:color="000000" w:fill="F2F2F2"/>
      <w:spacing w:before="100" w:beforeAutospacing="1" w:after="100" w:afterAutospacing="1"/>
      <w:ind w:left="0"/>
      <w:jc w:val="center"/>
      <w:textAlignment w:val="center"/>
    </w:pPr>
    <w:rPr>
      <w:rFonts w:ascii="Calibri" w:hAnsi="Calibri" w:cs="Calibri"/>
      <w:b/>
      <w:bCs/>
      <w:sz w:val="36"/>
      <w:szCs w:val="36"/>
      <w:u w:val="single"/>
    </w:rPr>
  </w:style>
  <w:style w:type="paragraph" w:customStyle="1" w:styleId="xl1723">
    <w:name w:val="xl1723"/>
    <w:basedOn w:val="Normal"/>
    <w:rsid w:val="00C239C0"/>
    <w:pPr>
      <w:pBdr>
        <w:top w:val="single" w:sz="4" w:space="0" w:color="auto"/>
      </w:pBdr>
      <w:shd w:val="clear" w:color="000000" w:fill="F2F2F2"/>
      <w:spacing w:before="100" w:beforeAutospacing="1" w:after="100" w:afterAutospacing="1"/>
      <w:ind w:left="0"/>
      <w:jc w:val="center"/>
      <w:textAlignment w:val="center"/>
    </w:pPr>
    <w:rPr>
      <w:rFonts w:ascii="Calibri" w:hAnsi="Calibri" w:cs="Calibri"/>
      <w:b/>
      <w:bCs/>
      <w:sz w:val="36"/>
      <w:szCs w:val="36"/>
      <w:u w:val="single"/>
    </w:rPr>
  </w:style>
  <w:style w:type="paragraph" w:customStyle="1" w:styleId="xl1724">
    <w:name w:val="xl1724"/>
    <w:basedOn w:val="Normal"/>
    <w:rsid w:val="00C239C0"/>
    <w:pPr>
      <w:pBdr>
        <w:top w:val="single" w:sz="4" w:space="0" w:color="auto"/>
        <w:right w:val="single" w:sz="4" w:space="0" w:color="auto"/>
      </w:pBdr>
      <w:shd w:val="clear" w:color="000000" w:fill="F2F2F2"/>
      <w:spacing w:before="100" w:beforeAutospacing="1" w:after="100" w:afterAutospacing="1"/>
      <w:ind w:left="0"/>
      <w:jc w:val="center"/>
      <w:textAlignment w:val="center"/>
    </w:pPr>
    <w:rPr>
      <w:rFonts w:ascii="Calibri" w:hAnsi="Calibri" w:cs="Calibri"/>
      <w:b/>
      <w:bCs/>
      <w:sz w:val="36"/>
      <w:szCs w:val="36"/>
      <w:u w:val="single"/>
    </w:rPr>
  </w:style>
  <w:style w:type="paragraph" w:customStyle="1" w:styleId="xl1725">
    <w:name w:val="xl1725"/>
    <w:basedOn w:val="Normal"/>
    <w:rsid w:val="00C239C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textAlignment w:val="center"/>
    </w:pPr>
    <w:rPr>
      <w:rFonts w:ascii="Calibri" w:hAnsi="Calibri" w:cs="Calibri"/>
      <w:b/>
      <w:bCs/>
      <w:sz w:val="28"/>
      <w:szCs w:val="28"/>
    </w:rPr>
  </w:style>
  <w:style w:type="paragraph" w:customStyle="1" w:styleId="xl1726">
    <w:name w:val="xl1726"/>
    <w:basedOn w:val="Normal"/>
    <w:rsid w:val="0090197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left="0"/>
      <w:textAlignment w:val="center"/>
    </w:pPr>
    <w:rPr>
      <w:rFonts w:ascii="Calibri" w:hAnsi="Calibri" w:cs="Calibri"/>
      <w:b/>
      <w:bCs/>
      <w:sz w:val="28"/>
      <w:szCs w:val="28"/>
    </w:rPr>
  </w:style>
  <w:style w:type="paragraph" w:styleId="Bibliography">
    <w:name w:val="Bibliography"/>
    <w:basedOn w:val="Normal"/>
    <w:next w:val="Normal"/>
    <w:uiPriority w:val="37"/>
    <w:semiHidden/>
    <w:unhideWhenUsed/>
    <w:rsid w:val="00E926F6"/>
  </w:style>
  <w:style w:type="paragraph" w:styleId="DocumentMap">
    <w:name w:val="Document Map"/>
    <w:basedOn w:val="Normal"/>
    <w:link w:val="DocumentMapChar"/>
    <w:rsid w:val="00E926F6"/>
    <w:rPr>
      <w:rFonts w:ascii="Segoe UI" w:hAnsi="Segoe UI" w:cs="Segoe UI"/>
      <w:sz w:val="16"/>
      <w:szCs w:val="16"/>
    </w:rPr>
  </w:style>
  <w:style w:type="character" w:customStyle="1" w:styleId="DocumentMapChar">
    <w:name w:val="Document Map Char"/>
    <w:basedOn w:val="DefaultParagraphFont"/>
    <w:link w:val="DocumentMap"/>
    <w:rsid w:val="00E926F6"/>
    <w:rPr>
      <w:rFonts w:ascii="Segoe UI" w:hAnsi="Segoe UI" w:cs="Segoe UI"/>
      <w:sz w:val="16"/>
      <w:szCs w:val="16"/>
    </w:rPr>
  </w:style>
  <w:style w:type="paragraph" w:styleId="EndnoteText">
    <w:name w:val="endnote text"/>
    <w:basedOn w:val="Normal"/>
    <w:link w:val="EndnoteTextChar"/>
    <w:locked/>
    <w:rsid w:val="00E926F6"/>
    <w:rPr>
      <w:sz w:val="20"/>
      <w:szCs w:val="20"/>
    </w:rPr>
  </w:style>
  <w:style w:type="character" w:customStyle="1" w:styleId="EndnoteTextChar">
    <w:name w:val="Endnote Text Char"/>
    <w:basedOn w:val="DefaultParagraphFont"/>
    <w:link w:val="EndnoteText"/>
    <w:rsid w:val="00E926F6"/>
  </w:style>
  <w:style w:type="paragraph" w:styleId="Index1">
    <w:name w:val="index 1"/>
    <w:basedOn w:val="Normal"/>
    <w:next w:val="Normal"/>
    <w:autoRedefine/>
    <w:locked/>
    <w:rsid w:val="00E926F6"/>
    <w:pPr>
      <w:ind w:left="240" w:hanging="240"/>
    </w:pPr>
  </w:style>
  <w:style w:type="paragraph" w:styleId="Index2">
    <w:name w:val="index 2"/>
    <w:basedOn w:val="Normal"/>
    <w:next w:val="Normal"/>
    <w:autoRedefine/>
    <w:locked/>
    <w:rsid w:val="00E926F6"/>
    <w:pPr>
      <w:ind w:left="480" w:hanging="240"/>
    </w:pPr>
  </w:style>
  <w:style w:type="paragraph" w:styleId="Index3">
    <w:name w:val="index 3"/>
    <w:basedOn w:val="Normal"/>
    <w:next w:val="Normal"/>
    <w:autoRedefine/>
    <w:locked/>
    <w:rsid w:val="00E926F6"/>
    <w:pPr>
      <w:ind w:left="720" w:hanging="240"/>
    </w:pPr>
  </w:style>
  <w:style w:type="paragraph" w:styleId="Index4">
    <w:name w:val="index 4"/>
    <w:basedOn w:val="Normal"/>
    <w:next w:val="Normal"/>
    <w:autoRedefine/>
    <w:locked/>
    <w:rsid w:val="00E926F6"/>
    <w:pPr>
      <w:ind w:left="960" w:hanging="240"/>
    </w:pPr>
  </w:style>
  <w:style w:type="paragraph" w:styleId="Index5">
    <w:name w:val="index 5"/>
    <w:basedOn w:val="Normal"/>
    <w:next w:val="Normal"/>
    <w:autoRedefine/>
    <w:locked/>
    <w:rsid w:val="00E926F6"/>
    <w:pPr>
      <w:ind w:left="1200" w:hanging="240"/>
    </w:pPr>
  </w:style>
  <w:style w:type="paragraph" w:styleId="Index6">
    <w:name w:val="index 6"/>
    <w:basedOn w:val="Normal"/>
    <w:next w:val="Normal"/>
    <w:autoRedefine/>
    <w:locked/>
    <w:rsid w:val="00E926F6"/>
    <w:pPr>
      <w:ind w:left="1440" w:hanging="240"/>
    </w:pPr>
  </w:style>
  <w:style w:type="paragraph" w:styleId="Index7">
    <w:name w:val="index 7"/>
    <w:basedOn w:val="Normal"/>
    <w:next w:val="Normal"/>
    <w:autoRedefine/>
    <w:locked/>
    <w:rsid w:val="00E926F6"/>
    <w:pPr>
      <w:ind w:left="1680" w:hanging="240"/>
    </w:pPr>
  </w:style>
  <w:style w:type="paragraph" w:styleId="Index8">
    <w:name w:val="index 8"/>
    <w:basedOn w:val="Normal"/>
    <w:next w:val="Normal"/>
    <w:autoRedefine/>
    <w:locked/>
    <w:rsid w:val="00E926F6"/>
    <w:pPr>
      <w:ind w:left="1920" w:hanging="240"/>
    </w:pPr>
  </w:style>
  <w:style w:type="paragraph" w:styleId="Index9">
    <w:name w:val="index 9"/>
    <w:basedOn w:val="Normal"/>
    <w:next w:val="Normal"/>
    <w:autoRedefine/>
    <w:locked/>
    <w:rsid w:val="00E926F6"/>
    <w:pPr>
      <w:ind w:left="2160" w:hanging="240"/>
    </w:pPr>
  </w:style>
  <w:style w:type="paragraph" w:styleId="IndexHeading">
    <w:name w:val="index heading"/>
    <w:basedOn w:val="Normal"/>
    <w:next w:val="Index1"/>
    <w:locked/>
    <w:rsid w:val="00E926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926F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926F6"/>
    <w:rPr>
      <w:i/>
      <w:iCs/>
      <w:color w:val="5B9BD5" w:themeColor="accent1"/>
      <w:sz w:val="24"/>
      <w:szCs w:val="24"/>
    </w:rPr>
  </w:style>
  <w:style w:type="paragraph" w:styleId="MacroText">
    <w:name w:val="macro"/>
    <w:link w:val="MacroTextChar"/>
    <w:rsid w:val="00E926F6"/>
    <w:pPr>
      <w:tabs>
        <w:tab w:val="left" w:pos="480"/>
        <w:tab w:val="left" w:pos="960"/>
        <w:tab w:val="left" w:pos="1440"/>
        <w:tab w:val="left" w:pos="1920"/>
        <w:tab w:val="left" w:pos="2400"/>
        <w:tab w:val="left" w:pos="2880"/>
        <w:tab w:val="left" w:pos="3360"/>
        <w:tab w:val="left" w:pos="3840"/>
        <w:tab w:val="left" w:pos="4320"/>
      </w:tabs>
      <w:ind w:left="504"/>
    </w:pPr>
    <w:rPr>
      <w:rFonts w:ascii="Consolas" w:hAnsi="Consolas"/>
    </w:rPr>
  </w:style>
  <w:style w:type="character" w:customStyle="1" w:styleId="MacroTextChar">
    <w:name w:val="Macro Text Char"/>
    <w:basedOn w:val="DefaultParagraphFont"/>
    <w:link w:val="MacroText"/>
    <w:rsid w:val="00E926F6"/>
    <w:rPr>
      <w:rFonts w:ascii="Consolas" w:hAnsi="Consolas"/>
    </w:rPr>
  </w:style>
  <w:style w:type="paragraph" w:styleId="NoSpacing">
    <w:name w:val="No Spacing"/>
    <w:uiPriority w:val="1"/>
    <w:qFormat/>
    <w:rsid w:val="00E926F6"/>
    <w:pPr>
      <w:ind w:left="504"/>
    </w:pPr>
    <w:rPr>
      <w:sz w:val="24"/>
      <w:szCs w:val="24"/>
    </w:rPr>
  </w:style>
  <w:style w:type="paragraph" w:styleId="Quote">
    <w:name w:val="Quote"/>
    <w:basedOn w:val="Normal"/>
    <w:next w:val="Normal"/>
    <w:link w:val="QuoteChar"/>
    <w:uiPriority w:val="29"/>
    <w:qFormat/>
    <w:rsid w:val="00E926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26F6"/>
    <w:rPr>
      <w:i/>
      <w:iCs/>
      <w:color w:val="404040" w:themeColor="text1" w:themeTint="BF"/>
      <w:sz w:val="24"/>
      <w:szCs w:val="24"/>
    </w:rPr>
  </w:style>
  <w:style w:type="paragraph" w:styleId="TableofAuthorities">
    <w:name w:val="table of authorities"/>
    <w:basedOn w:val="Normal"/>
    <w:next w:val="Normal"/>
    <w:locked/>
    <w:rsid w:val="00E926F6"/>
    <w:pPr>
      <w:ind w:left="240" w:hanging="240"/>
    </w:pPr>
  </w:style>
  <w:style w:type="paragraph" w:styleId="TOAHeading">
    <w:name w:val="toa heading"/>
    <w:basedOn w:val="Normal"/>
    <w:next w:val="Normal"/>
    <w:locked/>
    <w:rsid w:val="00E926F6"/>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E926F6"/>
    <w:pPr>
      <w:keepLines/>
      <w:numPr>
        <w:numId w:val="0"/>
      </w:numPr>
      <w:spacing w:before="240" w:after="0"/>
      <w:ind w:left="504"/>
      <w:outlineLvl w:val="9"/>
    </w:pPr>
    <w:rPr>
      <w:rFonts w:asciiTheme="majorHAnsi" w:eastAsiaTheme="majorEastAsia" w:hAnsiTheme="majorHAnsi" w:cstheme="majorBidi"/>
      <w:b w:val="0"/>
      <w:bCs w:val="0"/>
      <w:smallCaps w:val="0"/>
      <w:color w:val="2E74B5" w:themeColor="accent1" w:themeShade="BF"/>
      <w:spacing w:val="0"/>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36232">
      <w:bodyDiv w:val="1"/>
      <w:marLeft w:val="0"/>
      <w:marRight w:val="0"/>
      <w:marTop w:val="0"/>
      <w:marBottom w:val="0"/>
      <w:divBdr>
        <w:top w:val="none" w:sz="0" w:space="0" w:color="auto"/>
        <w:left w:val="none" w:sz="0" w:space="0" w:color="auto"/>
        <w:bottom w:val="none" w:sz="0" w:space="0" w:color="auto"/>
        <w:right w:val="none" w:sz="0" w:space="0" w:color="auto"/>
      </w:divBdr>
    </w:div>
    <w:div w:id="249701825">
      <w:bodyDiv w:val="1"/>
      <w:marLeft w:val="0"/>
      <w:marRight w:val="0"/>
      <w:marTop w:val="0"/>
      <w:marBottom w:val="0"/>
      <w:divBdr>
        <w:top w:val="none" w:sz="0" w:space="0" w:color="auto"/>
        <w:left w:val="none" w:sz="0" w:space="0" w:color="auto"/>
        <w:bottom w:val="none" w:sz="0" w:space="0" w:color="auto"/>
        <w:right w:val="none" w:sz="0" w:space="0" w:color="auto"/>
      </w:divBdr>
    </w:div>
    <w:div w:id="612979540">
      <w:bodyDiv w:val="1"/>
      <w:marLeft w:val="0"/>
      <w:marRight w:val="0"/>
      <w:marTop w:val="0"/>
      <w:marBottom w:val="0"/>
      <w:divBdr>
        <w:top w:val="none" w:sz="0" w:space="0" w:color="auto"/>
        <w:left w:val="none" w:sz="0" w:space="0" w:color="auto"/>
        <w:bottom w:val="none" w:sz="0" w:space="0" w:color="auto"/>
        <w:right w:val="none" w:sz="0" w:space="0" w:color="auto"/>
      </w:divBdr>
    </w:div>
    <w:div w:id="1005863763">
      <w:bodyDiv w:val="1"/>
      <w:marLeft w:val="0"/>
      <w:marRight w:val="0"/>
      <w:marTop w:val="0"/>
      <w:marBottom w:val="0"/>
      <w:divBdr>
        <w:top w:val="none" w:sz="0" w:space="0" w:color="auto"/>
        <w:left w:val="none" w:sz="0" w:space="0" w:color="auto"/>
        <w:bottom w:val="none" w:sz="0" w:space="0" w:color="auto"/>
        <w:right w:val="none" w:sz="0" w:space="0" w:color="auto"/>
      </w:divBdr>
    </w:div>
    <w:div w:id="1228029435">
      <w:bodyDiv w:val="1"/>
      <w:marLeft w:val="0"/>
      <w:marRight w:val="0"/>
      <w:marTop w:val="0"/>
      <w:marBottom w:val="0"/>
      <w:divBdr>
        <w:top w:val="none" w:sz="0" w:space="0" w:color="auto"/>
        <w:left w:val="none" w:sz="0" w:space="0" w:color="auto"/>
        <w:bottom w:val="none" w:sz="0" w:space="0" w:color="auto"/>
        <w:right w:val="none" w:sz="0" w:space="0" w:color="auto"/>
      </w:divBdr>
    </w:div>
    <w:div w:id="1238204251">
      <w:bodyDiv w:val="1"/>
      <w:marLeft w:val="0"/>
      <w:marRight w:val="0"/>
      <w:marTop w:val="0"/>
      <w:marBottom w:val="0"/>
      <w:divBdr>
        <w:top w:val="none" w:sz="0" w:space="0" w:color="auto"/>
        <w:left w:val="none" w:sz="0" w:space="0" w:color="auto"/>
        <w:bottom w:val="none" w:sz="0" w:space="0" w:color="auto"/>
        <w:right w:val="none" w:sz="0" w:space="0" w:color="auto"/>
      </w:divBdr>
    </w:div>
    <w:div w:id="1515805507">
      <w:bodyDiv w:val="1"/>
      <w:marLeft w:val="0"/>
      <w:marRight w:val="0"/>
      <w:marTop w:val="0"/>
      <w:marBottom w:val="0"/>
      <w:divBdr>
        <w:top w:val="none" w:sz="0" w:space="0" w:color="auto"/>
        <w:left w:val="none" w:sz="0" w:space="0" w:color="auto"/>
        <w:bottom w:val="none" w:sz="0" w:space="0" w:color="auto"/>
        <w:right w:val="none" w:sz="0" w:space="0" w:color="auto"/>
      </w:divBdr>
    </w:div>
    <w:div w:id="16981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blicPolicyPlanningMailbox@nyiso.com"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12D83-4EF0-4D80-8EF6-D7C2A92B4387}">
  <ds:schemaRefs>
    <ds:schemaRef ds:uri="http://schemas.microsoft.com/office/2006/metadata/longProperties"/>
  </ds:schemaRefs>
</ds:datastoreItem>
</file>

<file path=customXml/itemProps2.xml><?xml version="1.0" encoding="utf-8"?>
<ds:datastoreItem xmlns:ds="http://schemas.openxmlformats.org/officeDocument/2006/customXml" ds:itemID="{32E5213D-9542-448A-9D4F-52711DBDF984}">
  <ds:schemaRefs>
    <ds:schemaRef ds:uri="http://schemas.openxmlformats.org/officeDocument/2006/bibliography"/>
  </ds:schemaRefs>
</ds:datastoreItem>
</file>

<file path=customXml/itemProps3.xml><?xml version="1.0" encoding="utf-8"?>
<ds:datastoreItem xmlns:ds="http://schemas.openxmlformats.org/officeDocument/2006/customXml" ds:itemID="{61D5C903-BE2A-4D70-B095-9366B7C9199F}"/>
</file>

<file path=customXml/itemProps4.xml><?xml version="1.0" encoding="utf-8"?>
<ds:datastoreItem xmlns:ds="http://schemas.openxmlformats.org/officeDocument/2006/customXml" ds:itemID="{EECEDF61-8C06-42E7-8F98-92ED688DDB1D}"/>
</file>

<file path=customXml/itemProps5.xml><?xml version="1.0" encoding="utf-8"?>
<ds:datastoreItem xmlns:ds="http://schemas.openxmlformats.org/officeDocument/2006/customXml" ds:itemID="{78A91EC0-495C-418A-A4A6-8FCBD82887FB}"/>
</file>

<file path=docProps/app.xml><?xml version="1.0" encoding="utf-8"?>
<Properties xmlns="http://schemas.openxmlformats.org/officeDocument/2006/extended-properties" xmlns:vt="http://schemas.openxmlformats.org/officeDocument/2006/docPropsVTypes">
  <Template>Normal</Template>
  <TotalTime>0</TotalTime>
  <Pages>52</Pages>
  <Words>19038</Words>
  <Characters>108519</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127303</CharactersWithSpaces>
  <SharedDoc>false</SharedDoc>
  <HLinks>
    <vt:vector size="6" baseType="variant">
      <vt:variant>
        <vt:i4>983082</vt:i4>
      </vt:variant>
      <vt:variant>
        <vt:i4>0</vt:i4>
      </vt:variant>
      <vt:variant>
        <vt:i4>0</vt:i4>
      </vt:variant>
      <vt:variant>
        <vt:i4>5</vt:i4>
      </vt:variant>
      <vt:variant>
        <vt:lpwstr>mailto:PublicPolicyPlanningMailbox@nyiso.com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2024-04-02T14:49:00Z</dcterms:created>
  <dcterms:modified xsi:type="dcterms:W3CDTF">2024-04-02T14:49:00Z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Enabled">
    <vt:lpwstr>true</vt:lpwstr>
  </property>
  <property fmtid="{D5CDD505-2E9C-101B-9397-08002B2CF9AE}" pid="3" name="MSIP_Label_a5049dce-8671-4c79-90d7-f6ec79470f4e_SetDate">
    <vt:lpwstr>2024-04-02T14:49:41Z</vt:lpwstr>
  </property>
  <property fmtid="{D5CDD505-2E9C-101B-9397-08002B2CF9AE}" pid="4" name="MSIP_Label_a5049dce-8671-4c79-90d7-f6ec79470f4e_Method">
    <vt:lpwstr>Privileged</vt:lpwstr>
  </property>
  <property fmtid="{D5CDD505-2E9C-101B-9397-08002B2CF9AE}" pid="5" name="MSIP_Label_a5049dce-8671-4c79-90d7-f6ec79470f4e_Name">
    <vt:lpwstr>Public</vt:lpwstr>
  </property>
  <property fmtid="{D5CDD505-2E9C-101B-9397-08002B2CF9AE}" pid="6" name="MSIP_Label_a5049dce-8671-4c79-90d7-f6ec79470f4e_SiteId">
    <vt:lpwstr>7658602a-f7b9-4209-bc62-d2bfc30dea0d</vt:lpwstr>
  </property>
  <property fmtid="{D5CDD505-2E9C-101B-9397-08002B2CF9AE}" pid="7" name="MSIP_Label_a5049dce-8671-4c79-90d7-f6ec79470f4e_ActionId">
    <vt:lpwstr>ded9bef0-21e3-4a0e-a0e8-493c2f426496</vt:lpwstr>
  </property>
  <property fmtid="{D5CDD505-2E9C-101B-9397-08002B2CF9AE}" pid="8" name="MSIP_Label_a5049dce-8671-4c79-90d7-f6ec79470f4e_ContentBits">
    <vt:lpwstr>0</vt:lpwstr>
  </property>
</Properties>
</file>